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FB931" w14:textId="77777777" w:rsidR="000A6537" w:rsidRPr="003660B4" w:rsidRDefault="00EB6C68" w:rsidP="00EA05A9">
      <w:pPr>
        <w:pStyle w:val="Default"/>
        <w:rPr>
          <w:rFonts w:asciiTheme="minorHAnsi" w:hAnsiTheme="minorHAnsi"/>
          <w:b/>
          <w:bCs/>
          <w:color w:val="FF0000"/>
          <w:sz w:val="28"/>
          <w:szCs w:val="28"/>
        </w:rPr>
      </w:pPr>
      <w:r w:rsidRPr="003660B4">
        <w:rPr>
          <w:rFonts w:asciiTheme="minorHAnsi" w:hAnsiTheme="minorHAnsi"/>
          <w:b/>
          <w:bCs/>
          <w:noProof/>
          <w:color w:val="FF0000"/>
          <w:sz w:val="28"/>
          <w:szCs w:val="28"/>
          <w:lang w:eastAsia="en-GB"/>
        </w:rPr>
        <w:drawing>
          <wp:anchor distT="0" distB="0" distL="114300" distR="114300" simplePos="0" relativeHeight="251658240" behindDoc="1" locked="0" layoutInCell="1" allowOverlap="1" wp14:anchorId="1BAE6E53" wp14:editId="0DCB1416">
            <wp:simplePos x="0" y="0"/>
            <wp:positionH relativeFrom="column">
              <wp:posOffset>5942330</wp:posOffset>
            </wp:positionH>
            <wp:positionV relativeFrom="paragraph">
              <wp:posOffset>-267335</wp:posOffset>
            </wp:positionV>
            <wp:extent cx="859790" cy="802640"/>
            <wp:effectExtent l="0" t="0" r="0" b="0"/>
            <wp:wrapTight wrapText="bothSides">
              <wp:wrapPolygon edited="0">
                <wp:start x="8136" y="0"/>
                <wp:lineTo x="3829" y="1025"/>
                <wp:lineTo x="479" y="4614"/>
                <wp:lineTo x="479" y="13329"/>
                <wp:lineTo x="1914" y="16918"/>
                <wp:lineTo x="7179" y="21019"/>
                <wp:lineTo x="8136" y="21019"/>
                <wp:lineTo x="11486" y="21019"/>
                <wp:lineTo x="13400" y="21019"/>
                <wp:lineTo x="19622" y="17430"/>
                <wp:lineTo x="20100" y="16405"/>
                <wp:lineTo x="21058" y="11791"/>
                <wp:lineTo x="21058" y="6665"/>
                <wp:lineTo x="19143" y="3589"/>
                <wp:lineTo x="15315" y="0"/>
                <wp:lineTo x="813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9790" cy="802640"/>
                    </a:xfrm>
                    <a:prstGeom prst="rect">
                      <a:avLst/>
                    </a:prstGeom>
                    <a:noFill/>
                  </pic:spPr>
                </pic:pic>
              </a:graphicData>
            </a:graphic>
            <wp14:sizeRelH relativeFrom="page">
              <wp14:pctWidth>0</wp14:pctWidth>
            </wp14:sizeRelH>
            <wp14:sizeRelV relativeFrom="page">
              <wp14:pctHeight>0</wp14:pctHeight>
            </wp14:sizeRelV>
          </wp:anchor>
        </w:drawing>
      </w:r>
      <w:r w:rsidR="000A6537" w:rsidRPr="003660B4">
        <w:rPr>
          <w:rFonts w:asciiTheme="minorHAnsi" w:hAnsiTheme="minorHAnsi"/>
          <w:b/>
          <w:bCs/>
          <w:color w:val="FF0000"/>
          <w:sz w:val="28"/>
          <w:szCs w:val="28"/>
        </w:rPr>
        <w:t>Walton on the Hill Primary School</w:t>
      </w:r>
    </w:p>
    <w:p w14:paraId="4AD05807" w14:textId="77777777" w:rsidR="00F14716" w:rsidRPr="002A614A" w:rsidRDefault="002A614A" w:rsidP="00EA05A9">
      <w:pPr>
        <w:rPr>
          <w:rFonts w:asciiTheme="minorHAnsi" w:hAnsiTheme="minorHAnsi"/>
          <w:b/>
          <w:color w:val="FF0000"/>
          <w:sz w:val="32"/>
        </w:rPr>
      </w:pPr>
      <w:r>
        <w:rPr>
          <w:rFonts w:asciiTheme="minorHAnsi" w:hAnsiTheme="minorHAnsi"/>
          <w:b/>
          <w:color w:val="FF0000"/>
          <w:sz w:val="32"/>
        </w:rPr>
        <w:t>Behaviour Policy</w:t>
      </w:r>
    </w:p>
    <w:p w14:paraId="35CDEC78" w14:textId="77777777" w:rsidR="002A614A" w:rsidRPr="002A614A" w:rsidRDefault="002A614A" w:rsidP="00EA05A9">
      <w:pPr>
        <w:rPr>
          <w:rFonts w:asciiTheme="minorHAnsi" w:hAnsiTheme="minorHAnsi"/>
          <w:szCs w:val="24"/>
        </w:rPr>
      </w:pPr>
    </w:p>
    <w:p w14:paraId="37F58EF6" w14:textId="77777777" w:rsidR="002A614A" w:rsidRPr="003660B4" w:rsidRDefault="002A614A" w:rsidP="00EA05A9">
      <w:pPr>
        <w:rPr>
          <w:rFonts w:asciiTheme="minorHAnsi" w:hAnsiTheme="minorHAnsi"/>
          <w:b/>
          <w:color w:val="FF0000"/>
          <w:szCs w:val="24"/>
        </w:rPr>
      </w:pPr>
      <w:r w:rsidRPr="003660B4">
        <w:rPr>
          <w:rFonts w:asciiTheme="minorHAnsi" w:hAnsiTheme="minorHAnsi"/>
          <w:b/>
          <w:color w:val="FF0000"/>
          <w:szCs w:val="24"/>
        </w:rPr>
        <w:t>THE PURPOSE OF OUR BEHAVIOUR POLICY</w:t>
      </w:r>
    </w:p>
    <w:p w14:paraId="627A4543" w14:textId="77777777" w:rsidR="002A614A" w:rsidRPr="003660B4" w:rsidRDefault="002A614A" w:rsidP="00EA05A9">
      <w:pPr>
        <w:rPr>
          <w:rFonts w:asciiTheme="minorHAnsi" w:hAnsiTheme="minorHAnsi"/>
          <w:szCs w:val="24"/>
        </w:rPr>
      </w:pPr>
    </w:p>
    <w:p w14:paraId="07C009A3" w14:textId="77777777" w:rsidR="002A614A" w:rsidRPr="003660B4" w:rsidRDefault="002A614A" w:rsidP="00EA05A9">
      <w:pPr>
        <w:rPr>
          <w:rFonts w:asciiTheme="minorHAnsi" w:hAnsiTheme="minorHAnsi"/>
          <w:szCs w:val="24"/>
        </w:rPr>
      </w:pPr>
      <w:r w:rsidRPr="003660B4">
        <w:rPr>
          <w:rFonts w:asciiTheme="minorHAnsi" w:hAnsiTheme="minorHAnsi"/>
          <w:szCs w:val="24"/>
        </w:rPr>
        <w:t>This document provides a framework for the creation of a welcoming, secure and orderly environment in which children can learn and develop as caring</w:t>
      </w:r>
      <w:r w:rsidR="001F20D1" w:rsidRPr="003660B4">
        <w:rPr>
          <w:rFonts w:asciiTheme="minorHAnsi" w:hAnsiTheme="minorHAnsi"/>
          <w:szCs w:val="24"/>
        </w:rPr>
        <w:t>, compassionate</w:t>
      </w:r>
      <w:r w:rsidRPr="003660B4">
        <w:rPr>
          <w:rFonts w:asciiTheme="minorHAnsi" w:hAnsiTheme="minorHAnsi"/>
          <w:szCs w:val="24"/>
        </w:rPr>
        <w:t xml:space="preserve"> and responsible </w:t>
      </w:r>
      <w:r w:rsidR="001F20D1" w:rsidRPr="003660B4">
        <w:rPr>
          <w:rFonts w:asciiTheme="minorHAnsi" w:hAnsiTheme="minorHAnsi"/>
          <w:szCs w:val="24"/>
        </w:rPr>
        <w:t>community members</w:t>
      </w:r>
      <w:r w:rsidRPr="003660B4">
        <w:rPr>
          <w:rFonts w:asciiTheme="minorHAnsi" w:hAnsiTheme="minorHAnsi"/>
          <w:szCs w:val="24"/>
        </w:rPr>
        <w:t xml:space="preserve">. </w:t>
      </w:r>
      <w:r w:rsidR="001F20D1" w:rsidRPr="003660B4">
        <w:rPr>
          <w:rFonts w:asciiTheme="minorHAnsi" w:hAnsiTheme="minorHAnsi"/>
          <w:szCs w:val="24"/>
        </w:rPr>
        <w:t xml:space="preserve">Underpinning our policy are the six key principles of nurture, as we continue to foster and embed the nurturing school ethos in to every aspect of our practices. </w:t>
      </w:r>
      <w:r w:rsidRPr="003660B4">
        <w:rPr>
          <w:rFonts w:asciiTheme="minorHAnsi" w:hAnsiTheme="minorHAnsi"/>
          <w:szCs w:val="24"/>
        </w:rPr>
        <w:t xml:space="preserve">We are committed to maintaining high expectations of good </w:t>
      </w:r>
      <w:r w:rsidR="001F20D1" w:rsidRPr="003660B4">
        <w:rPr>
          <w:rFonts w:asciiTheme="minorHAnsi" w:hAnsiTheme="minorHAnsi"/>
          <w:szCs w:val="24"/>
        </w:rPr>
        <w:t xml:space="preserve">behaviour and to applying those expectations consistently and fairly to enable children to develop their resilience, confidence and independence while promoting and protecting their physical and mental well-being. </w:t>
      </w:r>
      <w:r w:rsidRPr="003660B4">
        <w:rPr>
          <w:rFonts w:asciiTheme="minorHAnsi" w:hAnsiTheme="minorHAnsi"/>
          <w:szCs w:val="24"/>
        </w:rPr>
        <w:t xml:space="preserve">This policy is written for the benefit of all members of the school community, to allow each one to understand the policy of the school and to </w:t>
      </w:r>
      <w:r w:rsidR="001F20D1" w:rsidRPr="003660B4">
        <w:rPr>
          <w:rFonts w:asciiTheme="minorHAnsi" w:hAnsiTheme="minorHAnsi"/>
          <w:szCs w:val="24"/>
        </w:rPr>
        <w:t xml:space="preserve">apply it </w:t>
      </w:r>
      <w:r w:rsidR="00022C1A" w:rsidRPr="003660B4">
        <w:rPr>
          <w:rFonts w:asciiTheme="minorHAnsi" w:hAnsiTheme="minorHAnsi"/>
          <w:szCs w:val="24"/>
        </w:rPr>
        <w:t>with clarity and uniformity</w:t>
      </w:r>
      <w:r w:rsidRPr="003660B4">
        <w:rPr>
          <w:rFonts w:asciiTheme="minorHAnsi" w:hAnsiTheme="minorHAnsi"/>
          <w:szCs w:val="24"/>
        </w:rPr>
        <w:t>.</w:t>
      </w:r>
    </w:p>
    <w:p w14:paraId="6D3E7413" w14:textId="77777777" w:rsidR="002A614A" w:rsidRPr="003660B4" w:rsidRDefault="002A614A" w:rsidP="00EA05A9">
      <w:pPr>
        <w:rPr>
          <w:rFonts w:asciiTheme="minorHAnsi" w:hAnsiTheme="minorHAnsi"/>
          <w:szCs w:val="24"/>
        </w:rPr>
      </w:pPr>
    </w:p>
    <w:p w14:paraId="0FF7F025" w14:textId="77777777" w:rsidR="002A614A" w:rsidRPr="003660B4" w:rsidRDefault="003660B4" w:rsidP="00EA05A9">
      <w:pPr>
        <w:rPr>
          <w:rFonts w:asciiTheme="minorHAnsi" w:hAnsiTheme="minorHAnsi"/>
          <w:szCs w:val="24"/>
        </w:rPr>
      </w:pPr>
      <w:r w:rsidRPr="003660B4">
        <w:rPr>
          <w:rFonts w:asciiTheme="minorHAnsi" w:hAnsiTheme="minorHAnsi"/>
          <w:b/>
          <w:color w:val="FF0000"/>
          <w:szCs w:val="24"/>
        </w:rPr>
        <w:t>PRINCIPLES</w:t>
      </w:r>
      <w:r w:rsidR="002A614A" w:rsidRPr="003660B4">
        <w:rPr>
          <w:rFonts w:asciiTheme="minorHAnsi" w:hAnsiTheme="minorHAnsi"/>
          <w:color w:val="FF0000"/>
          <w:szCs w:val="24"/>
        </w:rPr>
        <w:t xml:space="preserve">    </w:t>
      </w:r>
      <w:r w:rsidR="002A614A" w:rsidRPr="003660B4">
        <w:rPr>
          <w:rFonts w:asciiTheme="minorHAnsi" w:hAnsiTheme="minorHAnsi"/>
          <w:szCs w:val="24"/>
        </w:rPr>
        <w:t xml:space="preserve">                                               </w:t>
      </w:r>
    </w:p>
    <w:p w14:paraId="35C47D01" w14:textId="77777777"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To recognise every member of the school community as unique and value the</w:t>
      </w:r>
      <w:r w:rsidR="00035E06" w:rsidRPr="003660B4">
        <w:rPr>
          <w:rFonts w:asciiTheme="minorHAnsi" w:hAnsiTheme="minorHAnsi"/>
          <w:szCs w:val="24"/>
        </w:rPr>
        <w:t>ir contribution and achievement</w:t>
      </w:r>
    </w:p>
    <w:p w14:paraId="4DFC66BB" w14:textId="77777777" w:rsidR="00022C1A" w:rsidRPr="003660B4" w:rsidRDefault="00022C1A" w:rsidP="00EA05A9">
      <w:pPr>
        <w:numPr>
          <w:ilvl w:val="0"/>
          <w:numId w:val="2"/>
        </w:numPr>
        <w:rPr>
          <w:rFonts w:asciiTheme="minorHAnsi" w:hAnsiTheme="minorHAnsi"/>
          <w:szCs w:val="24"/>
        </w:rPr>
      </w:pPr>
      <w:r w:rsidRPr="003660B4">
        <w:rPr>
          <w:rFonts w:asciiTheme="minorHAnsi" w:hAnsiTheme="minorHAnsi"/>
          <w:szCs w:val="24"/>
        </w:rPr>
        <w:t>Children’s learning and behaviours</w:t>
      </w:r>
      <w:r w:rsidR="00035E06" w:rsidRPr="003660B4">
        <w:rPr>
          <w:rFonts w:asciiTheme="minorHAnsi" w:hAnsiTheme="minorHAnsi"/>
          <w:szCs w:val="24"/>
        </w:rPr>
        <w:t xml:space="preserve"> are understood developmentally</w:t>
      </w:r>
    </w:p>
    <w:p w14:paraId="66FDE5D4" w14:textId="77777777" w:rsidR="00022C1A" w:rsidRPr="003660B4" w:rsidRDefault="00022C1A" w:rsidP="00EA05A9">
      <w:pPr>
        <w:numPr>
          <w:ilvl w:val="0"/>
          <w:numId w:val="2"/>
        </w:numPr>
        <w:rPr>
          <w:rFonts w:asciiTheme="minorHAnsi" w:hAnsiTheme="minorHAnsi"/>
          <w:szCs w:val="24"/>
        </w:rPr>
      </w:pPr>
      <w:r w:rsidRPr="003660B4">
        <w:rPr>
          <w:rFonts w:asciiTheme="minorHAnsi" w:hAnsiTheme="minorHAnsi"/>
          <w:szCs w:val="24"/>
        </w:rPr>
        <w:t>That the school is nurturing at heart and offers a secure and safe e</w:t>
      </w:r>
      <w:r w:rsidR="00035E06" w:rsidRPr="003660B4">
        <w:rPr>
          <w:rFonts w:asciiTheme="minorHAnsi" w:hAnsiTheme="minorHAnsi"/>
          <w:szCs w:val="24"/>
        </w:rPr>
        <w:t>nvironment for all stakeholders</w:t>
      </w:r>
    </w:p>
    <w:p w14:paraId="3566E450" w14:textId="5209675E" w:rsidR="00022C1A" w:rsidRPr="003660B4" w:rsidRDefault="00022C1A" w:rsidP="00EA05A9">
      <w:pPr>
        <w:numPr>
          <w:ilvl w:val="0"/>
          <w:numId w:val="2"/>
        </w:numPr>
        <w:rPr>
          <w:rFonts w:asciiTheme="minorHAnsi" w:hAnsiTheme="minorHAnsi"/>
          <w:szCs w:val="24"/>
        </w:rPr>
      </w:pPr>
      <w:r w:rsidRPr="003660B4">
        <w:rPr>
          <w:rFonts w:asciiTheme="minorHAnsi" w:hAnsiTheme="minorHAnsi"/>
          <w:szCs w:val="24"/>
        </w:rPr>
        <w:t>All community members recogn</w:t>
      </w:r>
      <w:r w:rsidR="00035E06" w:rsidRPr="003660B4">
        <w:rPr>
          <w:rFonts w:asciiTheme="minorHAnsi" w:hAnsiTheme="minorHAnsi"/>
          <w:szCs w:val="24"/>
        </w:rPr>
        <w:t>is</w:t>
      </w:r>
      <w:r w:rsidRPr="003660B4">
        <w:rPr>
          <w:rFonts w:asciiTheme="minorHAnsi" w:hAnsiTheme="minorHAnsi"/>
          <w:szCs w:val="24"/>
        </w:rPr>
        <w:t xml:space="preserve">e that </w:t>
      </w:r>
      <w:r w:rsidR="00B576A1">
        <w:rPr>
          <w:rFonts w:asciiTheme="minorHAnsi" w:hAnsiTheme="minorHAnsi"/>
          <w:szCs w:val="24"/>
        </w:rPr>
        <w:t xml:space="preserve">meaningful </w:t>
      </w:r>
      <w:r w:rsidRPr="003660B4">
        <w:rPr>
          <w:rFonts w:asciiTheme="minorHAnsi" w:hAnsiTheme="minorHAnsi"/>
          <w:szCs w:val="24"/>
        </w:rPr>
        <w:t>behaviour is communication and that language</w:t>
      </w:r>
      <w:r w:rsidR="0020006C" w:rsidRPr="003660B4">
        <w:rPr>
          <w:rFonts w:asciiTheme="minorHAnsi" w:hAnsiTheme="minorHAnsi"/>
          <w:szCs w:val="24"/>
        </w:rPr>
        <w:t xml:space="preserve"> -</w:t>
      </w:r>
      <w:r w:rsidR="00146BFA">
        <w:rPr>
          <w:rFonts w:asciiTheme="minorHAnsi" w:hAnsiTheme="minorHAnsi"/>
          <w:szCs w:val="24"/>
        </w:rPr>
        <w:t xml:space="preserve"> </w:t>
      </w:r>
      <w:r w:rsidRPr="003660B4">
        <w:rPr>
          <w:rFonts w:asciiTheme="minorHAnsi" w:hAnsiTheme="minorHAnsi"/>
          <w:szCs w:val="24"/>
        </w:rPr>
        <w:t xml:space="preserve">the </w:t>
      </w:r>
      <w:r w:rsidR="0020006C" w:rsidRPr="003660B4">
        <w:rPr>
          <w:rFonts w:asciiTheme="minorHAnsi" w:hAnsiTheme="minorHAnsi"/>
          <w:szCs w:val="24"/>
        </w:rPr>
        <w:t xml:space="preserve">way that we talk and interact - </w:t>
      </w:r>
      <w:r w:rsidRPr="003660B4">
        <w:rPr>
          <w:rFonts w:asciiTheme="minorHAnsi" w:hAnsiTheme="minorHAnsi"/>
          <w:szCs w:val="24"/>
        </w:rPr>
        <w:t>plays a crucial role in developing</w:t>
      </w:r>
      <w:r w:rsidR="00035E06" w:rsidRPr="003660B4">
        <w:rPr>
          <w:rFonts w:asciiTheme="minorHAnsi" w:hAnsiTheme="minorHAnsi"/>
          <w:szCs w:val="24"/>
        </w:rPr>
        <w:t xml:space="preserve"> and influencing that behaviour</w:t>
      </w:r>
    </w:p>
    <w:p w14:paraId="475192ED" w14:textId="77777777" w:rsidR="00022C1A" w:rsidRPr="003660B4" w:rsidRDefault="00022C1A" w:rsidP="00EA05A9">
      <w:pPr>
        <w:numPr>
          <w:ilvl w:val="0"/>
          <w:numId w:val="2"/>
        </w:numPr>
        <w:rPr>
          <w:rFonts w:asciiTheme="minorHAnsi" w:hAnsiTheme="minorHAnsi"/>
          <w:szCs w:val="24"/>
        </w:rPr>
      </w:pPr>
      <w:r w:rsidRPr="003660B4">
        <w:rPr>
          <w:rFonts w:asciiTheme="minorHAnsi" w:hAnsiTheme="minorHAnsi"/>
          <w:szCs w:val="24"/>
        </w:rPr>
        <w:t xml:space="preserve">All </w:t>
      </w:r>
      <w:r w:rsidR="0020006C" w:rsidRPr="003660B4">
        <w:rPr>
          <w:rFonts w:asciiTheme="minorHAnsi" w:hAnsiTheme="minorHAnsi"/>
          <w:szCs w:val="24"/>
        </w:rPr>
        <w:t xml:space="preserve">personal </w:t>
      </w:r>
      <w:r w:rsidRPr="003660B4">
        <w:rPr>
          <w:rFonts w:asciiTheme="minorHAnsi" w:hAnsiTheme="minorHAnsi"/>
          <w:szCs w:val="24"/>
        </w:rPr>
        <w:t>interactions promote v</w:t>
      </w:r>
      <w:r w:rsidR="00035E06" w:rsidRPr="003660B4">
        <w:rPr>
          <w:rFonts w:asciiTheme="minorHAnsi" w:hAnsiTheme="minorHAnsi"/>
          <w:szCs w:val="24"/>
        </w:rPr>
        <w:t>isible consistency and kindness</w:t>
      </w:r>
    </w:p>
    <w:p w14:paraId="1F7E5AFA" w14:textId="77777777"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 xml:space="preserve">All members of the school community to be treated with </w:t>
      </w:r>
      <w:r w:rsidR="0020006C" w:rsidRPr="003660B4">
        <w:rPr>
          <w:rFonts w:asciiTheme="minorHAnsi" w:hAnsiTheme="minorHAnsi"/>
          <w:szCs w:val="24"/>
        </w:rPr>
        <w:t xml:space="preserve">equal </w:t>
      </w:r>
      <w:r w:rsidR="00035E06" w:rsidRPr="003660B4">
        <w:rPr>
          <w:rFonts w:asciiTheme="minorHAnsi" w:hAnsiTheme="minorHAnsi"/>
          <w:szCs w:val="24"/>
        </w:rPr>
        <w:t>respect</w:t>
      </w:r>
    </w:p>
    <w:p w14:paraId="4D74EA3B" w14:textId="2C5EC2AC" w:rsidR="00022C1A" w:rsidRPr="003660B4" w:rsidRDefault="00022C1A" w:rsidP="00EA05A9">
      <w:pPr>
        <w:numPr>
          <w:ilvl w:val="0"/>
          <w:numId w:val="2"/>
        </w:numPr>
        <w:rPr>
          <w:rFonts w:asciiTheme="minorHAnsi" w:hAnsiTheme="minorHAnsi"/>
          <w:szCs w:val="24"/>
        </w:rPr>
      </w:pPr>
      <w:r w:rsidRPr="003660B4">
        <w:rPr>
          <w:rFonts w:asciiTheme="minorHAnsi" w:hAnsiTheme="minorHAnsi"/>
          <w:szCs w:val="24"/>
        </w:rPr>
        <w:t xml:space="preserve">Self-esteem is crucial and wherever possible and appropriate behavioural interactions </w:t>
      </w:r>
      <w:r w:rsidR="00B576A1">
        <w:rPr>
          <w:rFonts w:asciiTheme="minorHAnsi" w:hAnsiTheme="minorHAnsi"/>
          <w:szCs w:val="24"/>
        </w:rPr>
        <w:t>sh</w:t>
      </w:r>
      <w:r w:rsidRPr="003660B4">
        <w:rPr>
          <w:rFonts w:asciiTheme="minorHAnsi" w:hAnsiTheme="minorHAnsi"/>
          <w:szCs w:val="24"/>
        </w:rPr>
        <w:t>ould be deal</w:t>
      </w:r>
      <w:r w:rsidR="00035E06" w:rsidRPr="003660B4">
        <w:rPr>
          <w:rFonts w:asciiTheme="minorHAnsi" w:hAnsiTheme="minorHAnsi"/>
          <w:szCs w:val="24"/>
        </w:rPr>
        <w:t xml:space="preserve">t with </w:t>
      </w:r>
      <w:r w:rsidR="00B576A1">
        <w:rPr>
          <w:rFonts w:asciiTheme="minorHAnsi" w:hAnsiTheme="minorHAnsi"/>
          <w:szCs w:val="24"/>
        </w:rPr>
        <w:t xml:space="preserve">as </w:t>
      </w:r>
      <w:r w:rsidR="00035E06" w:rsidRPr="003660B4">
        <w:rPr>
          <w:rFonts w:asciiTheme="minorHAnsi" w:hAnsiTheme="minorHAnsi"/>
          <w:szCs w:val="24"/>
        </w:rPr>
        <w:t>discretely and privately</w:t>
      </w:r>
      <w:r w:rsidR="00B576A1">
        <w:rPr>
          <w:rFonts w:asciiTheme="minorHAnsi" w:hAnsiTheme="minorHAnsi"/>
          <w:szCs w:val="24"/>
        </w:rPr>
        <w:t xml:space="preserve"> as possible</w:t>
      </w:r>
    </w:p>
    <w:p w14:paraId="194AC93B" w14:textId="77777777" w:rsidR="0020006C" w:rsidRPr="003660B4" w:rsidRDefault="0020006C" w:rsidP="00EA05A9">
      <w:pPr>
        <w:numPr>
          <w:ilvl w:val="0"/>
          <w:numId w:val="2"/>
        </w:numPr>
        <w:rPr>
          <w:rFonts w:asciiTheme="minorHAnsi" w:hAnsiTheme="minorHAnsi"/>
          <w:szCs w:val="24"/>
        </w:rPr>
      </w:pPr>
      <w:r w:rsidRPr="003660B4">
        <w:rPr>
          <w:rFonts w:asciiTheme="minorHAnsi" w:hAnsiTheme="minorHAnsi"/>
          <w:szCs w:val="24"/>
        </w:rPr>
        <w:t>We respect diversity and foster a culture to create an enviro</w:t>
      </w:r>
      <w:r w:rsidR="00035E06" w:rsidRPr="003660B4">
        <w:rPr>
          <w:rFonts w:asciiTheme="minorHAnsi" w:hAnsiTheme="minorHAnsi"/>
          <w:szCs w:val="24"/>
        </w:rPr>
        <w:t>nment which will never tolerate</w:t>
      </w:r>
      <w:r w:rsidRPr="003660B4">
        <w:rPr>
          <w:rFonts w:asciiTheme="minorHAnsi" w:hAnsiTheme="minorHAnsi"/>
          <w:szCs w:val="24"/>
        </w:rPr>
        <w:t xml:space="preserve"> bullying, peer </w:t>
      </w:r>
      <w:r w:rsidR="00035E06" w:rsidRPr="003660B4">
        <w:rPr>
          <w:rFonts w:asciiTheme="minorHAnsi" w:hAnsiTheme="minorHAnsi"/>
          <w:szCs w:val="24"/>
        </w:rPr>
        <w:t>on peer abuse or discrimination</w:t>
      </w:r>
    </w:p>
    <w:p w14:paraId="65169035" w14:textId="77777777"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 xml:space="preserve">All children have the right to </w:t>
      </w:r>
      <w:r w:rsidR="0020006C" w:rsidRPr="003660B4">
        <w:rPr>
          <w:rFonts w:asciiTheme="minorHAnsi" w:hAnsiTheme="minorHAnsi"/>
          <w:szCs w:val="24"/>
        </w:rPr>
        <w:t xml:space="preserve">learn, develop their abilities and personalities, to be </w:t>
      </w:r>
      <w:r w:rsidRPr="003660B4">
        <w:rPr>
          <w:rFonts w:asciiTheme="minorHAnsi" w:hAnsiTheme="minorHAnsi"/>
          <w:szCs w:val="24"/>
        </w:rPr>
        <w:t xml:space="preserve">safe and </w:t>
      </w:r>
      <w:r w:rsidR="0020006C" w:rsidRPr="003660B4">
        <w:rPr>
          <w:rFonts w:asciiTheme="minorHAnsi" w:hAnsiTheme="minorHAnsi"/>
          <w:szCs w:val="24"/>
        </w:rPr>
        <w:t xml:space="preserve">to be </w:t>
      </w:r>
      <w:r w:rsidR="00035E06" w:rsidRPr="003660B4">
        <w:rPr>
          <w:rFonts w:asciiTheme="minorHAnsi" w:hAnsiTheme="minorHAnsi"/>
          <w:szCs w:val="24"/>
        </w:rPr>
        <w:t>happy</w:t>
      </w:r>
    </w:p>
    <w:p w14:paraId="2DA72ECD" w14:textId="77777777" w:rsidR="0020006C" w:rsidRPr="003660B4" w:rsidRDefault="0020006C" w:rsidP="00EA05A9">
      <w:pPr>
        <w:pStyle w:val="ListParagraph"/>
        <w:numPr>
          <w:ilvl w:val="0"/>
          <w:numId w:val="2"/>
        </w:numPr>
        <w:rPr>
          <w:rFonts w:eastAsia="Times New Roman" w:cs="Times New Roman"/>
          <w:sz w:val="24"/>
          <w:szCs w:val="24"/>
          <w:lang w:val="en-US"/>
        </w:rPr>
      </w:pPr>
      <w:r w:rsidRPr="003660B4">
        <w:rPr>
          <w:rFonts w:eastAsia="Times New Roman" w:cs="Times New Roman"/>
          <w:sz w:val="24"/>
          <w:szCs w:val="24"/>
          <w:lang w:val="en-US"/>
        </w:rPr>
        <w:t xml:space="preserve">The behavior policy is simple, clear and understood and adhered to </w:t>
      </w:r>
      <w:r w:rsidR="00035E06" w:rsidRPr="003660B4">
        <w:rPr>
          <w:rFonts w:eastAsia="Times New Roman" w:cs="Times New Roman"/>
          <w:sz w:val="24"/>
          <w:szCs w:val="24"/>
          <w:lang w:val="en-US"/>
        </w:rPr>
        <w:t>by all</w:t>
      </w:r>
    </w:p>
    <w:p w14:paraId="01BB3762" w14:textId="77777777" w:rsidR="002A614A" w:rsidRPr="003660B4" w:rsidRDefault="002A614A" w:rsidP="00EA05A9">
      <w:pPr>
        <w:rPr>
          <w:rFonts w:asciiTheme="minorHAnsi" w:hAnsiTheme="minorHAnsi"/>
          <w:b/>
          <w:color w:val="FF0000"/>
          <w:szCs w:val="24"/>
        </w:rPr>
      </w:pPr>
    </w:p>
    <w:p w14:paraId="064853F7" w14:textId="77777777" w:rsidR="002A614A" w:rsidRPr="003660B4" w:rsidRDefault="002A614A" w:rsidP="00EA05A9">
      <w:pPr>
        <w:rPr>
          <w:rFonts w:asciiTheme="minorHAnsi" w:hAnsiTheme="minorHAnsi"/>
          <w:szCs w:val="24"/>
        </w:rPr>
      </w:pPr>
      <w:r w:rsidRPr="003660B4">
        <w:rPr>
          <w:rFonts w:asciiTheme="minorHAnsi" w:hAnsiTheme="minorHAnsi"/>
          <w:b/>
          <w:color w:val="FF0000"/>
          <w:szCs w:val="24"/>
        </w:rPr>
        <w:t>AIMS</w:t>
      </w:r>
      <w:r w:rsidRPr="003660B4">
        <w:rPr>
          <w:rFonts w:asciiTheme="minorHAnsi" w:hAnsiTheme="minorHAnsi"/>
          <w:szCs w:val="24"/>
        </w:rPr>
        <w:t xml:space="preserve">                                                              </w:t>
      </w:r>
    </w:p>
    <w:p w14:paraId="1FC9E867" w14:textId="4DCF5717" w:rsidR="0020006C" w:rsidRPr="003660B4" w:rsidRDefault="002A614A" w:rsidP="00EA05A9">
      <w:pPr>
        <w:rPr>
          <w:rFonts w:asciiTheme="minorHAnsi" w:hAnsiTheme="minorHAnsi"/>
          <w:szCs w:val="24"/>
        </w:rPr>
      </w:pPr>
      <w:r w:rsidRPr="003660B4">
        <w:rPr>
          <w:rFonts w:asciiTheme="minorHAnsi" w:hAnsiTheme="minorHAnsi"/>
          <w:szCs w:val="24"/>
        </w:rPr>
        <w:t>O</w:t>
      </w:r>
      <w:r w:rsidR="0020006C" w:rsidRPr="003660B4">
        <w:rPr>
          <w:rFonts w:asciiTheme="minorHAnsi" w:hAnsiTheme="minorHAnsi"/>
          <w:szCs w:val="24"/>
        </w:rPr>
        <w:t>ur aims are that all pupils will</w:t>
      </w:r>
      <w:r w:rsidR="00146BFA">
        <w:rPr>
          <w:rFonts w:asciiTheme="minorHAnsi" w:hAnsiTheme="minorHAnsi"/>
          <w:szCs w:val="24"/>
        </w:rPr>
        <w:t>:</w:t>
      </w:r>
    </w:p>
    <w:p w14:paraId="1FE56E55" w14:textId="77777777"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be tolerant and understanding with consideration for the rights, views and property of others</w:t>
      </w:r>
    </w:p>
    <w:p w14:paraId="3FC682F1" w14:textId="77777777" w:rsidR="0020006C" w:rsidRPr="003660B4" w:rsidRDefault="0020006C" w:rsidP="00EA05A9">
      <w:pPr>
        <w:numPr>
          <w:ilvl w:val="0"/>
          <w:numId w:val="2"/>
        </w:numPr>
        <w:rPr>
          <w:rFonts w:asciiTheme="minorHAnsi" w:hAnsiTheme="minorHAnsi"/>
          <w:szCs w:val="24"/>
        </w:rPr>
      </w:pPr>
      <w:r w:rsidRPr="003660B4">
        <w:rPr>
          <w:rFonts w:asciiTheme="minorHAnsi" w:hAnsiTheme="minorHAnsi"/>
          <w:szCs w:val="24"/>
        </w:rPr>
        <w:t>reflect high expectations of the school in their behavior and conduct in all environments</w:t>
      </w:r>
    </w:p>
    <w:p w14:paraId="3D9A2165" w14:textId="77777777" w:rsidR="0020006C" w:rsidRPr="003660B4" w:rsidRDefault="0020006C" w:rsidP="00EA05A9">
      <w:pPr>
        <w:numPr>
          <w:ilvl w:val="0"/>
          <w:numId w:val="2"/>
        </w:numPr>
        <w:rPr>
          <w:rFonts w:asciiTheme="minorHAnsi" w:hAnsiTheme="minorHAnsi"/>
          <w:szCs w:val="24"/>
        </w:rPr>
      </w:pPr>
      <w:r w:rsidRPr="003660B4">
        <w:rPr>
          <w:rFonts w:asciiTheme="minorHAnsi" w:hAnsiTheme="minorHAnsi"/>
          <w:szCs w:val="24"/>
        </w:rPr>
        <w:t>demonstrate a positive attitude to learning, be resilient to setbacks and take pride in their learning</w:t>
      </w:r>
    </w:p>
    <w:p w14:paraId="5CFFE692" w14:textId="0D556619" w:rsidR="0020006C" w:rsidRPr="003660B4" w:rsidRDefault="0020006C" w:rsidP="00EA05A9">
      <w:pPr>
        <w:numPr>
          <w:ilvl w:val="0"/>
          <w:numId w:val="2"/>
        </w:numPr>
        <w:rPr>
          <w:rFonts w:asciiTheme="minorHAnsi" w:hAnsiTheme="minorHAnsi"/>
          <w:szCs w:val="24"/>
        </w:rPr>
      </w:pPr>
      <w:r w:rsidRPr="003660B4">
        <w:rPr>
          <w:rFonts w:asciiTheme="minorHAnsi" w:hAnsiTheme="minorHAnsi"/>
          <w:szCs w:val="24"/>
        </w:rPr>
        <w:t>know how to protect their physical and mental well-being and demonstrate a willingness to develop their confidence and independence</w:t>
      </w:r>
    </w:p>
    <w:p w14:paraId="603D68CC" w14:textId="77777777" w:rsidR="00553AC2" w:rsidRPr="003660B4" w:rsidRDefault="00553AC2" w:rsidP="00EA05A9">
      <w:pPr>
        <w:numPr>
          <w:ilvl w:val="0"/>
          <w:numId w:val="2"/>
        </w:numPr>
        <w:rPr>
          <w:rFonts w:asciiTheme="minorHAnsi" w:hAnsiTheme="minorHAnsi"/>
          <w:szCs w:val="24"/>
        </w:rPr>
      </w:pPr>
      <w:r w:rsidRPr="003660B4">
        <w:rPr>
          <w:rFonts w:asciiTheme="minorHAnsi" w:hAnsiTheme="minorHAnsi"/>
          <w:szCs w:val="24"/>
        </w:rPr>
        <w:t>become responsible, respectful, active citizens who contribute positively to society</w:t>
      </w:r>
    </w:p>
    <w:p w14:paraId="2EEA3A52" w14:textId="77777777" w:rsidR="00553AC2" w:rsidRPr="003660B4" w:rsidRDefault="00553AC2" w:rsidP="00EA05A9">
      <w:pPr>
        <w:numPr>
          <w:ilvl w:val="0"/>
          <w:numId w:val="2"/>
        </w:numPr>
        <w:rPr>
          <w:rFonts w:asciiTheme="minorHAnsi" w:hAnsiTheme="minorHAnsi"/>
          <w:szCs w:val="24"/>
        </w:rPr>
      </w:pPr>
      <w:r w:rsidRPr="003660B4">
        <w:rPr>
          <w:rFonts w:asciiTheme="minorHAnsi" w:hAnsiTheme="minorHAnsi"/>
          <w:szCs w:val="24"/>
        </w:rPr>
        <w:t xml:space="preserve">develop their understanding of the school’s core values and the fundamental British values that underpin the culture of the school </w:t>
      </w:r>
    </w:p>
    <w:p w14:paraId="6ACC17F4" w14:textId="77777777" w:rsidR="002A614A" w:rsidRPr="003660B4" w:rsidRDefault="00035E06" w:rsidP="00EA05A9">
      <w:pPr>
        <w:numPr>
          <w:ilvl w:val="0"/>
          <w:numId w:val="2"/>
        </w:numPr>
        <w:rPr>
          <w:rFonts w:asciiTheme="minorHAnsi" w:hAnsiTheme="minorHAnsi"/>
          <w:szCs w:val="24"/>
        </w:rPr>
      </w:pPr>
      <w:r w:rsidRPr="003660B4">
        <w:rPr>
          <w:rFonts w:asciiTheme="minorHAnsi" w:hAnsiTheme="minorHAnsi"/>
          <w:szCs w:val="24"/>
        </w:rPr>
        <w:t>take</w:t>
      </w:r>
      <w:r w:rsidR="002A614A" w:rsidRPr="003660B4">
        <w:rPr>
          <w:rFonts w:asciiTheme="minorHAnsi" w:hAnsiTheme="minorHAnsi"/>
          <w:szCs w:val="24"/>
        </w:rPr>
        <w:t xml:space="preserve"> pride and </w:t>
      </w:r>
      <w:r w:rsidRPr="003660B4">
        <w:rPr>
          <w:rFonts w:asciiTheme="minorHAnsi" w:hAnsiTheme="minorHAnsi"/>
          <w:szCs w:val="24"/>
        </w:rPr>
        <w:t xml:space="preserve">a </w:t>
      </w:r>
      <w:r w:rsidR="002A614A" w:rsidRPr="003660B4">
        <w:rPr>
          <w:rFonts w:asciiTheme="minorHAnsi" w:hAnsiTheme="minorHAnsi"/>
          <w:szCs w:val="24"/>
        </w:rPr>
        <w:t>responsible interest in caring for their environment</w:t>
      </w:r>
    </w:p>
    <w:p w14:paraId="32BFE660" w14:textId="7D579728" w:rsidR="00553AC2" w:rsidRPr="003660B4" w:rsidRDefault="005651AC" w:rsidP="00EA05A9">
      <w:pPr>
        <w:numPr>
          <w:ilvl w:val="0"/>
          <w:numId w:val="2"/>
        </w:numPr>
        <w:rPr>
          <w:rFonts w:asciiTheme="minorHAnsi" w:hAnsiTheme="minorHAnsi"/>
          <w:b/>
          <w:szCs w:val="24"/>
        </w:rPr>
      </w:pPr>
      <w:r>
        <w:rPr>
          <w:rFonts w:asciiTheme="minorHAnsi" w:hAnsiTheme="minorHAnsi"/>
          <w:b/>
          <w:szCs w:val="24"/>
        </w:rPr>
        <w:t>B</w:t>
      </w:r>
      <w:r w:rsidR="00553AC2" w:rsidRPr="003660B4">
        <w:rPr>
          <w:rFonts w:asciiTheme="minorHAnsi" w:hAnsiTheme="minorHAnsi"/>
          <w:b/>
          <w:szCs w:val="24"/>
        </w:rPr>
        <w:t>e Ready, Be Respectful, Be Safe!</w:t>
      </w:r>
    </w:p>
    <w:p w14:paraId="06F5B8BC" w14:textId="77777777" w:rsidR="002A614A" w:rsidRPr="003660B4" w:rsidRDefault="002A614A" w:rsidP="00EA05A9">
      <w:pPr>
        <w:rPr>
          <w:rFonts w:asciiTheme="minorHAnsi" w:hAnsiTheme="minorHAnsi"/>
          <w:szCs w:val="24"/>
        </w:rPr>
      </w:pPr>
    </w:p>
    <w:p w14:paraId="1BBCBF31" w14:textId="77777777" w:rsidR="002A614A" w:rsidRPr="003660B4" w:rsidRDefault="002A614A" w:rsidP="00EA05A9">
      <w:pPr>
        <w:pStyle w:val="Heading2"/>
        <w:rPr>
          <w:rFonts w:asciiTheme="minorHAnsi" w:hAnsiTheme="minorHAnsi"/>
          <w:color w:val="FF0000"/>
          <w:sz w:val="24"/>
          <w:szCs w:val="24"/>
        </w:rPr>
      </w:pPr>
      <w:r w:rsidRPr="003660B4">
        <w:rPr>
          <w:rFonts w:asciiTheme="minorHAnsi" w:hAnsiTheme="minorHAnsi"/>
          <w:color w:val="FF0000"/>
          <w:sz w:val="24"/>
          <w:szCs w:val="24"/>
        </w:rPr>
        <w:t>RESPONSIBILITIES</w:t>
      </w:r>
    </w:p>
    <w:p w14:paraId="32FF8BCD" w14:textId="77777777" w:rsidR="002A614A" w:rsidRPr="003660B4" w:rsidRDefault="003660B4" w:rsidP="00EA05A9">
      <w:pPr>
        <w:rPr>
          <w:rFonts w:asciiTheme="minorHAnsi" w:hAnsiTheme="minorHAnsi"/>
          <w:szCs w:val="24"/>
        </w:rPr>
      </w:pPr>
      <w:r w:rsidRPr="003660B4">
        <w:rPr>
          <w:rFonts w:asciiTheme="minorHAnsi" w:hAnsiTheme="minorHAnsi"/>
          <w:b/>
          <w:szCs w:val="24"/>
        </w:rPr>
        <w:t>All members of the school community (</w:t>
      </w:r>
      <w:r w:rsidR="002A614A" w:rsidRPr="003660B4">
        <w:rPr>
          <w:rFonts w:asciiTheme="minorHAnsi" w:hAnsiTheme="minorHAnsi"/>
          <w:b/>
          <w:szCs w:val="24"/>
        </w:rPr>
        <w:t>teaching and non-teaching staff, voluntary helpers, governors, parents and pupils) will work towards our aims by</w:t>
      </w:r>
      <w:r w:rsidR="00241B64" w:rsidRPr="003660B4">
        <w:rPr>
          <w:rFonts w:asciiTheme="minorHAnsi" w:hAnsiTheme="minorHAnsi"/>
          <w:szCs w:val="24"/>
        </w:rPr>
        <w:t>:</w:t>
      </w:r>
    </w:p>
    <w:p w14:paraId="10A2F883" w14:textId="77777777" w:rsidR="002A614A" w:rsidRPr="003660B4" w:rsidRDefault="00241B64" w:rsidP="00EA05A9">
      <w:pPr>
        <w:numPr>
          <w:ilvl w:val="0"/>
          <w:numId w:val="2"/>
        </w:numPr>
        <w:rPr>
          <w:rFonts w:asciiTheme="minorHAnsi" w:hAnsiTheme="minorHAnsi"/>
          <w:szCs w:val="24"/>
        </w:rPr>
      </w:pPr>
      <w:r w:rsidRPr="003660B4">
        <w:rPr>
          <w:rFonts w:asciiTheme="minorHAnsi" w:hAnsiTheme="minorHAnsi"/>
          <w:szCs w:val="24"/>
        </w:rPr>
        <w:t>nurturing</w:t>
      </w:r>
      <w:r w:rsidR="00553AC2" w:rsidRPr="003660B4">
        <w:rPr>
          <w:rFonts w:asciiTheme="minorHAnsi" w:hAnsiTheme="minorHAnsi"/>
          <w:szCs w:val="24"/>
        </w:rPr>
        <w:t xml:space="preserve"> the self-</w:t>
      </w:r>
      <w:r w:rsidR="002A614A" w:rsidRPr="003660B4">
        <w:rPr>
          <w:rFonts w:asciiTheme="minorHAnsi" w:hAnsiTheme="minorHAnsi"/>
          <w:szCs w:val="24"/>
        </w:rPr>
        <w:t xml:space="preserve">esteem </w:t>
      </w:r>
      <w:r w:rsidRPr="003660B4">
        <w:rPr>
          <w:rFonts w:asciiTheme="minorHAnsi" w:hAnsiTheme="minorHAnsi"/>
          <w:szCs w:val="24"/>
        </w:rPr>
        <w:t>and well-being of children and adults by</w:t>
      </w:r>
      <w:r w:rsidR="002A614A" w:rsidRPr="003660B4">
        <w:rPr>
          <w:rFonts w:asciiTheme="minorHAnsi" w:hAnsiTheme="minorHAnsi"/>
          <w:szCs w:val="24"/>
        </w:rPr>
        <w:t xml:space="preserve"> respecting their rights, values and beliefs</w:t>
      </w:r>
      <w:r w:rsidRPr="003660B4">
        <w:rPr>
          <w:rFonts w:asciiTheme="minorHAnsi" w:hAnsiTheme="minorHAnsi"/>
          <w:szCs w:val="24"/>
        </w:rPr>
        <w:t xml:space="preserve"> and appreciating and understanding their individual needs</w:t>
      </w:r>
    </w:p>
    <w:p w14:paraId="5724868A" w14:textId="77777777" w:rsidR="00241B64" w:rsidRPr="003660B4" w:rsidRDefault="00F818A7" w:rsidP="00EA05A9">
      <w:pPr>
        <w:numPr>
          <w:ilvl w:val="0"/>
          <w:numId w:val="2"/>
        </w:numPr>
        <w:rPr>
          <w:rFonts w:asciiTheme="minorHAnsi" w:hAnsiTheme="minorHAnsi"/>
          <w:szCs w:val="24"/>
        </w:rPr>
      </w:pPr>
      <w:r w:rsidRPr="003660B4">
        <w:rPr>
          <w:rFonts w:asciiTheme="minorHAnsi" w:hAnsiTheme="minorHAnsi"/>
          <w:szCs w:val="24"/>
        </w:rPr>
        <w:lastRenderedPageBreak/>
        <w:t>ensuring that the school environment provides a safe and secure base for all community members</w:t>
      </w:r>
    </w:p>
    <w:p w14:paraId="2F4A4AE1" w14:textId="77777777" w:rsidR="002A614A" w:rsidRPr="003660B4" w:rsidRDefault="00241B64" w:rsidP="00EA05A9">
      <w:pPr>
        <w:numPr>
          <w:ilvl w:val="0"/>
          <w:numId w:val="2"/>
        </w:numPr>
        <w:rPr>
          <w:rFonts w:asciiTheme="minorHAnsi" w:hAnsiTheme="minorHAnsi"/>
          <w:szCs w:val="24"/>
        </w:rPr>
      </w:pPr>
      <w:r w:rsidRPr="003660B4">
        <w:rPr>
          <w:rFonts w:asciiTheme="minorHAnsi" w:hAnsiTheme="minorHAnsi"/>
          <w:szCs w:val="24"/>
        </w:rPr>
        <w:t>fostering and promoting positive, respectful</w:t>
      </w:r>
      <w:r w:rsidR="002A614A" w:rsidRPr="003660B4">
        <w:rPr>
          <w:rFonts w:asciiTheme="minorHAnsi" w:hAnsiTheme="minorHAnsi"/>
          <w:szCs w:val="24"/>
        </w:rPr>
        <w:t xml:space="preserve"> relationships and a sense of belonging to the school community</w:t>
      </w:r>
    </w:p>
    <w:p w14:paraId="50275F0C" w14:textId="77777777" w:rsidR="002A614A" w:rsidRPr="003660B4" w:rsidRDefault="00241B64" w:rsidP="00EA05A9">
      <w:pPr>
        <w:numPr>
          <w:ilvl w:val="0"/>
          <w:numId w:val="2"/>
        </w:numPr>
        <w:rPr>
          <w:rFonts w:asciiTheme="minorHAnsi" w:hAnsiTheme="minorHAnsi"/>
          <w:szCs w:val="24"/>
        </w:rPr>
      </w:pPr>
      <w:r w:rsidRPr="003660B4">
        <w:rPr>
          <w:rFonts w:asciiTheme="minorHAnsi" w:hAnsiTheme="minorHAnsi"/>
          <w:szCs w:val="24"/>
        </w:rPr>
        <w:t>sharing a common understanding</w:t>
      </w:r>
      <w:r w:rsidR="002A614A" w:rsidRPr="003660B4">
        <w:rPr>
          <w:rFonts w:asciiTheme="minorHAnsi" w:hAnsiTheme="minorHAnsi"/>
          <w:szCs w:val="24"/>
        </w:rPr>
        <w:t xml:space="preserve"> of behavioural expectations</w:t>
      </w:r>
      <w:r w:rsidRPr="003660B4">
        <w:rPr>
          <w:rFonts w:asciiTheme="minorHAnsi" w:hAnsiTheme="minorHAnsi"/>
          <w:szCs w:val="24"/>
        </w:rPr>
        <w:t xml:space="preserve"> and philosophy </w:t>
      </w:r>
    </w:p>
    <w:p w14:paraId="117629E0" w14:textId="77777777" w:rsidR="002A614A" w:rsidRPr="003660B4" w:rsidRDefault="00241B64" w:rsidP="00EA05A9">
      <w:pPr>
        <w:numPr>
          <w:ilvl w:val="0"/>
          <w:numId w:val="2"/>
        </w:numPr>
        <w:rPr>
          <w:rFonts w:asciiTheme="minorHAnsi" w:hAnsiTheme="minorHAnsi"/>
          <w:szCs w:val="24"/>
        </w:rPr>
      </w:pPr>
      <w:r w:rsidRPr="003660B4">
        <w:rPr>
          <w:rFonts w:asciiTheme="minorHAnsi" w:hAnsiTheme="minorHAnsi"/>
          <w:szCs w:val="24"/>
        </w:rPr>
        <w:t xml:space="preserve">respecting diversity and </w:t>
      </w:r>
      <w:r w:rsidR="002A614A" w:rsidRPr="003660B4">
        <w:rPr>
          <w:rFonts w:asciiTheme="minorHAnsi" w:hAnsiTheme="minorHAnsi"/>
          <w:szCs w:val="24"/>
        </w:rPr>
        <w:t xml:space="preserve">equal opportunities in all aspects of school life and </w:t>
      </w:r>
      <w:r w:rsidRPr="003660B4">
        <w:rPr>
          <w:rFonts w:asciiTheme="minorHAnsi" w:hAnsiTheme="minorHAnsi"/>
          <w:szCs w:val="24"/>
        </w:rPr>
        <w:t>wider community</w:t>
      </w:r>
    </w:p>
    <w:p w14:paraId="7D313A08" w14:textId="77777777" w:rsidR="002A614A" w:rsidRPr="003660B4" w:rsidRDefault="00F818A7" w:rsidP="00EA05A9">
      <w:pPr>
        <w:numPr>
          <w:ilvl w:val="0"/>
          <w:numId w:val="2"/>
        </w:numPr>
        <w:rPr>
          <w:rFonts w:asciiTheme="minorHAnsi" w:hAnsiTheme="minorHAnsi"/>
          <w:szCs w:val="24"/>
        </w:rPr>
      </w:pPr>
      <w:r w:rsidRPr="003660B4">
        <w:rPr>
          <w:rFonts w:asciiTheme="minorHAnsi" w:hAnsiTheme="minorHAnsi"/>
          <w:szCs w:val="24"/>
        </w:rPr>
        <w:t>recognis</w:t>
      </w:r>
      <w:r w:rsidR="00241B64" w:rsidRPr="003660B4">
        <w:rPr>
          <w:rFonts w:asciiTheme="minorHAnsi" w:hAnsiTheme="minorHAnsi"/>
          <w:szCs w:val="24"/>
        </w:rPr>
        <w:t>ing behavio</w:t>
      </w:r>
      <w:r w:rsidRPr="003660B4">
        <w:rPr>
          <w:rFonts w:asciiTheme="minorHAnsi" w:hAnsiTheme="minorHAnsi"/>
          <w:szCs w:val="24"/>
        </w:rPr>
        <w:t>u</w:t>
      </w:r>
      <w:r w:rsidR="00241B64" w:rsidRPr="003660B4">
        <w:rPr>
          <w:rFonts w:asciiTheme="minorHAnsi" w:hAnsiTheme="minorHAnsi"/>
          <w:szCs w:val="24"/>
        </w:rPr>
        <w:t>r as communication and working collaboratively to address wider issues negatively impacting on emotional well-being and stability</w:t>
      </w:r>
    </w:p>
    <w:p w14:paraId="648C45EE" w14:textId="77777777"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rejecting all conduct involving bullying, harassment or discrimination</w:t>
      </w:r>
    </w:p>
    <w:p w14:paraId="7463B391" w14:textId="77777777" w:rsidR="002A614A" w:rsidRPr="003660B4" w:rsidRDefault="00F818A7" w:rsidP="00EA05A9">
      <w:pPr>
        <w:numPr>
          <w:ilvl w:val="0"/>
          <w:numId w:val="2"/>
        </w:numPr>
        <w:rPr>
          <w:rFonts w:asciiTheme="minorHAnsi" w:hAnsiTheme="minorHAnsi"/>
          <w:szCs w:val="24"/>
        </w:rPr>
      </w:pPr>
      <w:r w:rsidRPr="003660B4">
        <w:rPr>
          <w:rFonts w:asciiTheme="minorHAnsi" w:hAnsiTheme="minorHAnsi"/>
          <w:szCs w:val="24"/>
        </w:rPr>
        <w:t>working in partnership between school and the home environment to provide the maximum amount of consistency and security</w:t>
      </w:r>
    </w:p>
    <w:p w14:paraId="2FECC866" w14:textId="77777777"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caring for, and taking pride in, the ph</w:t>
      </w:r>
      <w:r w:rsidR="00F818A7" w:rsidRPr="003660B4">
        <w:rPr>
          <w:rFonts w:asciiTheme="minorHAnsi" w:hAnsiTheme="minorHAnsi"/>
          <w:szCs w:val="24"/>
        </w:rPr>
        <w:t>ysical environment</w:t>
      </w:r>
    </w:p>
    <w:p w14:paraId="29D0BB4F" w14:textId="77777777" w:rsidR="002A614A" w:rsidRPr="003660B4" w:rsidRDefault="00F818A7" w:rsidP="00EA05A9">
      <w:pPr>
        <w:numPr>
          <w:ilvl w:val="0"/>
          <w:numId w:val="2"/>
        </w:numPr>
        <w:rPr>
          <w:rFonts w:asciiTheme="minorHAnsi" w:hAnsiTheme="minorHAnsi"/>
          <w:szCs w:val="24"/>
        </w:rPr>
      </w:pPr>
      <w:r w:rsidRPr="003660B4">
        <w:rPr>
          <w:rFonts w:asciiTheme="minorHAnsi" w:hAnsiTheme="minorHAnsi"/>
          <w:szCs w:val="24"/>
        </w:rPr>
        <w:t>working as a team to ensure positive behavioural role modelling in and out of school</w:t>
      </w:r>
      <w:r w:rsidR="002A614A" w:rsidRPr="003660B4">
        <w:rPr>
          <w:rFonts w:asciiTheme="minorHAnsi" w:hAnsiTheme="minorHAnsi"/>
          <w:szCs w:val="24"/>
        </w:rPr>
        <w:t xml:space="preserve">  </w:t>
      </w:r>
    </w:p>
    <w:p w14:paraId="47AE9FC3" w14:textId="77777777" w:rsidR="002A614A" w:rsidRPr="003660B4" w:rsidRDefault="002A614A" w:rsidP="00EA05A9">
      <w:pPr>
        <w:rPr>
          <w:rFonts w:asciiTheme="minorHAnsi" w:hAnsiTheme="minorHAnsi"/>
          <w:b/>
          <w:szCs w:val="24"/>
        </w:rPr>
      </w:pPr>
    </w:p>
    <w:p w14:paraId="1133E26B" w14:textId="244EC80D" w:rsidR="002A614A" w:rsidRPr="003660B4" w:rsidRDefault="00035E06" w:rsidP="00EA05A9">
      <w:pPr>
        <w:pStyle w:val="Heading2"/>
        <w:rPr>
          <w:rFonts w:asciiTheme="minorHAnsi" w:hAnsiTheme="minorHAnsi"/>
          <w:color w:val="auto"/>
          <w:sz w:val="24"/>
          <w:szCs w:val="24"/>
        </w:rPr>
      </w:pPr>
      <w:r w:rsidRPr="003660B4">
        <w:rPr>
          <w:rFonts w:asciiTheme="minorHAnsi" w:hAnsiTheme="minorHAnsi"/>
          <w:color w:val="auto"/>
          <w:sz w:val="24"/>
          <w:szCs w:val="24"/>
        </w:rPr>
        <w:t>The</w:t>
      </w:r>
      <w:r w:rsidR="002A614A" w:rsidRPr="003660B4">
        <w:rPr>
          <w:rFonts w:asciiTheme="minorHAnsi" w:hAnsiTheme="minorHAnsi"/>
          <w:color w:val="auto"/>
          <w:sz w:val="24"/>
          <w:szCs w:val="24"/>
        </w:rPr>
        <w:t xml:space="preserve"> Leadership Team (Headteacher, </w:t>
      </w:r>
      <w:r w:rsidR="00B576A1">
        <w:rPr>
          <w:rFonts w:asciiTheme="minorHAnsi" w:hAnsiTheme="minorHAnsi"/>
          <w:color w:val="auto"/>
          <w:sz w:val="24"/>
          <w:szCs w:val="24"/>
        </w:rPr>
        <w:t>leadership,</w:t>
      </w:r>
      <w:r w:rsidR="005651AC">
        <w:rPr>
          <w:rFonts w:asciiTheme="minorHAnsi" w:hAnsiTheme="minorHAnsi"/>
          <w:color w:val="auto"/>
          <w:sz w:val="24"/>
          <w:szCs w:val="24"/>
        </w:rPr>
        <w:t xml:space="preserve"> </w:t>
      </w:r>
      <w:r w:rsidR="002A614A" w:rsidRPr="003660B4">
        <w:rPr>
          <w:rFonts w:asciiTheme="minorHAnsi" w:hAnsiTheme="minorHAnsi"/>
          <w:color w:val="auto"/>
          <w:sz w:val="24"/>
          <w:szCs w:val="24"/>
        </w:rPr>
        <w:t>senior staff and governors) will work towards our aims by</w:t>
      </w:r>
      <w:r w:rsidR="00650B28" w:rsidRPr="003660B4">
        <w:rPr>
          <w:rFonts w:asciiTheme="minorHAnsi" w:hAnsiTheme="minorHAnsi"/>
          <w:color w:val="auto"/>
          <w:sz w:val="24"/>
          <w:szCs w:val="24"/>
        </w:rPr>
        <w:t>:</w:t>
      </w:r>
    </w:p>
    <w:p w14:paraId="0E81EFE7" w14:textId="77777777"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 xml:space="preserve">taking a lead in </w:t>
      </w:r>
      <w:r w:rsidR="00F818A7" w:rsidRPr="003660B4">
        <w:rPr>
          <w:rFonts w:asciiTheme="minorHAnsi" w:hAnsiTheme="minorHAnsi"/>
          <w:szCs w:val="24"/>
        </w:rPr>
        <w:t xml:space="preserve">the </w:t>
      </w:r>
      <w:r w:rsidR="00650B28" w:rsidRPr="003660B4">
        <w:rPr>
          <w:rFonts w:asciiTheme="minorHAnsi" w:hAnsiTheme="minorHAnsi"/>
          <w:szCs w:val="24"/>
        </w:rPr>
        <w:t xml:space="preserve">promotion and </w:t>
      </w:r>
      <w:r w:rsidR="00F818A7" w:rsidRPr="003660B4">
        <w:rPr>
          <w:rFonts w:asciiTheme="minorHAnsi" w:hAnsiTheme="minorHAnsi"/>
          <w:szCs w:val="24"/>
        </w:rPr>
        <w:t xml:space="preserve">establishment of a nurturing </w:t>
      </w:r>
      <w:r w:rsidRPr="003660B4">
        <w:rPr>
          <w:rFonts w:asciiTheme="minorHAnsi" w:hAnsiTheme="minorHAnsi"/>
          <w:szCs w:val="24"/>
        </w:rPr>
        <w:t>school ethos</w:t>
      </w:r>
    </w:p>
    <w:p w14:paraId="29DD19E8" w14:textId="77777777" w:rsidR="00650B28" w:rsidRPr="003660B4" w:rsidRDefault="00650B28" w:rsidP="00EA05A9">
      <w:pPr>
        <w:numPr>
          <w:ilvl w:val="0"/>
          <w:numId w:val="2"/>
        </w:numPr>
        <w:rPr>
          <w:rFonts w:asciiTheme="minorHAnsi" w:hAnsiTheme="minorHAnsi"/>
          <w:szCs w:val="24"/>
        </w:rPr>
      </w:pPr>
      <w:r w:rsidRPr="003660B4">
        <w:rPr>
          <w:rFonts w:asciiTheme="minorHAnsi" w:hAnsiTheme="minorHAnsi"/>
          <w:szCs w:val="24"/>
        </w:rPr>
        <w:t>ensuring all staff are appropriately trained and informed to maintain uniformity and consistency of approach</w:t>
      </w:r>
    </w:p>
    <w:p w14:paraId="22379A79" w14:textId="77777777" w:rsidR="00650B28" w:rsidRPr="003660B4" w:rsidRDefault="00650B28" w:rsidP="00EA05A9">
      <w:pPr>
        <w:numPr>
          <w:ilvl w:val="0"/>
          <w:numId w:val="2"/>
        </w:numPr>
        <w:rPr>
          <w:rFonts w:asciiTheme="minorHAnsi" w:hAnsiTheme="minorHAnsi"/>
          <w:szCs w:val="24"/>
        </w:rPr>
      </w:pPr>
      <w:r w:rsidRPr="003660B4">
        <w:rPr>
          <w:rFonts w:asciiTheme="minorHAnsi" w:hAnsiTheme="minorHAnsi"/>
          <w:szCs w:val="24"/>
        </w:rPr>
        <w:t xml:space="preserve">role-modelling correct and appropriate personal interactions reflecting the school’s culture of nurture, kindness and respect </w:t>
      </w:r>
    </w:p>
    <w:p w14:paraId="4A2DC87B" w14:textId="77777777" w:rsidR="00650B28" w:rsidRPr="003660B4" w:rsidRDefault="00650B28" w:rsidP="00EA05A9">
      <w:pPr>
        <w:numPr>
          <w:ilvl w:val="0"/>
          <w:numId w:val="2"/>
        </w:numPr>
        <w:rPr>
          <w:rFonts w:asciiTheme="minorHAnsi" w:hAnsiTheme="minorHAnsi"/>
          <w:szCs w:val="24"/>
        </w:rPr>
      </w:pPr>
      <w:r w:rsidRPr="003660B4">
        <w:rPr>
          <w:rFonts w:asciiTheme="minorHAnsi" w:hAnsiTheme="minorHAnsi"/>
          <w:szCs w:val="24"/>
        </w:rPr>
        <w:t>ensuring wider community members are aware of the behavioural policy and are encouraged to reflect and promote the school’s philosophy at home and in the wider community</w:t>
      </w:r>
    </w:p>
    <w:p w14:paraId="5970FD2F" w14:textId="77777777" w:rsidR="00650B28" w:rsidRPr="003660B4" w:rsidRDefault="00650B28" w:rsidP="00EA05A9">
      <w:pPr>
        <w:numPr>
          <w:ilvl w:val="0"/>
          <w:numId w:val="2"/>
        </w:numPr>
        <w:rPr>
          <w:rFonts w:asciiTheme="minorHAnsi" w:hAnsiTheme="minorHAnsi"/>
          <w:szCs w:val="24"/>
        </w:rPr>
      </w:pPr>
      <w:r w:rsidRPr="003660B4">
        <w:rPr>
          <w:rFonts w:asciiTheme="minorHAnsi" w:hAnsiTheme="minorHAnsi"/>
          <w:szCs w:val="24"/>
        </w:rPr>
        <w:t>providing clear and concise guidance as to the practical application of this behaviour policy</w:t>
      </w:r>
    </w:p>
    <w:p w14:paraId="5EADE07E" w14:textId="77777777"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monitoring and reviewing behaviour throughout the school, evaluating the success of this pol</w:t>
      </w:r>
      <w:r w:rsidR="00650B28" w:rsidRPr="003660B4">
        <w:rPr>
          <w:rFonts w:asciiTheme="minorHAnsi" w:hAnsiTheme="minorHAnsi"/>
          <w:szCs w:val="24"/>
        </w:rPr>
        <w:t xml:space="preserve">icy and ensuring that </w:t>
      </w:r>
      <w:r w:rsidRPr="003660B4">
        <w:rPr>
          <w:rFonts w:asciiTheme="minorHAnsi" w:hAnsiTheme="minorHAnsi"/>
          <w:szCs w:val="24"/>
        </w:rPr>
        <w:t>revisions are undertaken</w:t>
      </w:r>
      <w:r w:rsidR="00650B28" w:rsidRPr="003660B4">
        <w:rPr>
          <w:rFonts w:asciiTheme="minorHAnsi" w:hAnsiTheme="minorHAnsi"/>
          <w:szCs w:val="24"/>
        </w:rPr>
        <w:t xml:space="preserve"> as and when needed</w:t>
      </w:r>
    </w:p>
    <w:p w14:paraId="4F8A3B9B" w14:textId="77777777"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recording and monitoring attendance and punctuality and responding</w:t>
      </w:r>
      <w:r w:rsidR="00650B28" w:rsidRPr="003660B4">
        <w:rPr>
          <w:rFonts w:asciiTheme="minorHAnsi" w:hAnsiTheme="minorHAnsi"/>
          <w:szCs w:val="24"/>
        </w:rPr>
        <w:t xml:space="preserve"> incisively when group or individual targets are not met</w:t>
      </w:r>
    </w:p>
    <w:p w14:paraId="051D907D" w14:textId="77777777"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recording and reporting incidents of serious misconduct</w:t>
      </w:r>
      <w:r w:rsidR="00650B28" w:rsidRPr="003660B4">
        <w:rPr>
          <w:rFonts w:asciiTheme="minorHAnsi" w:hAnsiTheme="minorHAnsi"/>
          <w:szCs w:val="24"/>
        </w:rPr>
        <w:t xml:space="preserve"> following the prescribed protocol</w:t>
      </w:r>
    </w:p>
    <w:p w14:paraId="5A3CC375" w14:textId="77777777" w:rsidR="002A614A" w:rsidRPr="003660B4" w:rsidRDefault="002A614A" w:rsidP="00EA05A9">
      <w:pPr>
        <w:ind w:left="360"/>
        <w:rPr>
          <w:rFonts w:asciiTheme="minorHAnsi" w:hAnsiTheme="minorHAnsi"/>
          <w:szCs w:val="24"/>
        </w:rPr>
      </w:pPr>
    </w:p>
    <w:p w14:paraId="6823343F" w14:textId="77777777" w:rsidR="002A614A" w:rsidRPr="003660B4" w:rsidRDefault="002A614A" w:rsidP="00EA05A9">
      <w:pPr>
        <w:rPr>
          <w:rFonts w:asciiTheme="minorHAnsi" w:hAnsiTheme="minorHAnsi"/>
          <w:b/>
          <w:szCs w:val="24"/>
        </w:rPr>
      </w:pPr>
      <w:r w:rsidRPr="003660B4">
        <w:rPr>
          <w:rFonts w:asciiTheme="minorHAnsi" w:hAnsiTheme="minorHAnsi"/>
          <w:b/>
          <w:szCs w:val="24"/>
        </w:rPr>
        <w:t>A</w:t>
      </w:r>
      <w:r w:rsidR="00771EE6" w:rsidRPr="003660B4">
        <w:rPr>
          <w:rFonts w:asciiTheme="minorHAnsi" w:hAnsiTheme="minorHAnsi"/>
          <w:b/>
          <w:szCs w:val="24"/>
        </w:rPr>
        <w:t>ll s</w:t>
      </w:r>
      <w:r w:rsidRPr="003660B4">
        <w:rPr>
          <w:rFonts w:asciiTheme="minorHAnsi" w:hAnsiTheme="minorHAnsi"/>
          <w:b/>
          <w:szCs w:val="24"/>
        </w:rPr>
        <w:t>taff will work towards our aims by</w:t>
      </w:r>
      <w:r w:rsidR="001B53DB" w:rsidRPr="003660B4">
        <w:rPr>
          <w:rFonts w:asciiTheme="minorHAnsi" w:hAnsiTheme="minorHAnsi"/>
          <w:b/>
          <w:szCs w:val="24"/>
        </w:rPr>
        <w:t>:</w:t>
      </w:r>
    </w:p>
    <w:p w14:paraId="29983F70" w14:textId="77777777" w:rsidR="002A614A" w:rsidRPr="003660B4" w:rsidRDefault="00650B28" w:rsidP="00EA05A9">
      <w:pPr>
        <w:numPr>
          <w:ilvl w:val="0"/>
          <w:numId w:val="2"/>
        </w:numPr>
        <w:rPr>
          <w:rFonts w:asciiTheme="minorHAnsi" w:hAnsiTheme="minorHAnsi"/>
          <w:szCs w:val="24"/>
        </w:rPr>
      </w:pPr>
      <w:r w:rsidRPr="003660B4">
        <w:rPr>
          <w:rFonts w:asciiTheme="minorHAnsi" w:hAnsiTheme="minorHAnsi"/>
          <w:szCs w:val="24"/>
        </w:rPr>
        <w:t xml:space="preserve">working collaboratively to establish a shared ethos, acceptable boundaries and setting consistent expectations </w:t>
      </w:r>
    </w:p>
    <w:p w14:paraId="50C66A67" w14:textId="77777777" w:rsidR="002A614A" w:rsidRPr="003660B4" w:rsidRDefault="001B53DB" w:rsidP="00EA05A9">
      <w:pPr>
        <w:numPr>
          <w:ilvl w:val="0"/>
          <w:numId w:val="2"/>
        </w:numPr>
        <w:rPr>
          <w:rFonts w:asciiTheme="minorHAnsi" w:hAnsiTheme="minorHAnsi"/>
          <w:szCs w:val="24"/>
        </w:rPr>
      </w:pPr>
      <w:r w:rsidRPr="003660B4">
        <w:rPr>
          <w:rFonts w:asciiTheme="minorHAnsi" w:hAnsiTheme="minorHAnsi"/>
          <w:szCs w:val="24"/>
        </w:rPr>
        <w:t>applying practical aspects of</w:t>
      </w:r>
      <w:r w:rsidR="00035E06" w:rsidRPr="003660B4">
        <w:rPr>
          <w:rFonts w:asciiTheme="minorHAnsi" w:hAnsiTheme="minorHAnsi"/>
          <w:szCs w:val="24"/>
        </w:rPr>
        <w:t xml:space="preserve"> this</w:t>
      </w:r>
      <w:r w:rsidRPr="003660B4">
        <w:rPr>
          <w:rFonts w:asciiTheme="minorHAnsi" w:hAnsiTheme="minorHAnsi"/>
          <w:szCs w:val="24"/>
        </w:rPr>
        <w:t xml:space="preserve"> policy regarding expectations, rewards, sanctions and restorative approaches without deviation from the accepted </w:t>
      </w:r>
      <w:r w:rsidR="00511751" w:rsidRPr="003660B4">
        <w:rPr>
          <w:rFonts w:asciiTheme="minorHAnsi" w:hAnsiTheme="minorHAnsi"/>
          <w:szCs w:val="24"/>
        </w:rPr>
        <w:t>protocols and procedures</w:t>
      </w:r>
    </w:p>
    <w:p w14:paraId="66ECCC87" w14:textId="77777777" w:rsidR="002A614A" w:rsidRPr="003660B4" w:rsidRDefault="00511751" w:rsidP="00EA05A9">
      <w:pPr>
        <w:numPr>
          <w:ilvl w:val="0"/>
          <w:numId w:val="2"/>
        </w:numPr>
        <w:rPr>
          <w:rFonts w:asciiTheme="minorHAnsi" w:hAnsiTheme="minorHAnsi"/>
          <w:szCs w:val="24"/>
        </w:rPr>
      </w:pPr>
      <w:r w:rsidRPr="003660B4">
        <w:rPr>
          <w:rFonts w:asciiTheme="minorHAnsi" w:hAnsiTheme="minorHAnsi"/>
          <w:szCs w:val="24"/>
        </w:rPr>
        <w:t>providing and teaching a curriculum which gives adequate opportunity to promote, explain and unpick our ethos through continued discussion and evaluation of its aims – both through PSHE and the wider curriculum</w:t>
      </w:r>
    </w:p>
    <w:p w14:paraId="256F5274" w14:textId="77777777" w:rsidR="002A614A" w:rsidRPr="003660B4" w:rsidRDefault="00511751" w:rsidP="00EA05A9">
      <w:pPr>
        <w:numPr>
          <w:ilvl w:val="0"/>
          <w:numId w:val="2"/>
        </w:numPr>
        <w:rPr>
          <w:rFonts w:asciiTheme="minorHAnsi" w:hAnsiTheme="minorHAnsi"/>
          <w:szCs w:val="24"/>
        </w:rPr>
      </w:pPr>
      <w:r w:rsidRPr="003660B4">
        <w:rPr>
          <w:rFonts w:asciiTheme="minorHAnsi" w:hAnsiTheme="minorHAnsi"/>
          <w:szCs w:val="24"/>
        </w:rPr>
        <w:t>working collaboratively with senior leadership, SEND team and parents to ensure behavioural interventions are timely, well-considered, reviewed and evaluated</w:t>
      </w:r>
    </w:p>
    <w:p w14:paraId="3ABAE5D6" w14:textId="77777777" w:rsidR="00035E06" w:rsidRPr="003660B4" w:rsidRDefault="00511751" w:rsidP="00EA05A9">
      <w:pPr>
        <w:pStyle w:val="ListParagraph"/>
        <w:numPr>
          <w:ilvl w:val="0"/>
          <w:numId w:val="2"/>
        </w:numPr>
        <w:rPr>
          <w:sz w:val="24"/>
          <w:szCs w:val="24"/>
        </w:rPr>
      </w:pPr>
      <w:r w:rsidRPr="003660B4">
        <w:rPr>
          <w:rFonts w:eastAsia="Times New Roman" w:cs="Times New Roman"/>
          <w:sz w:val="24"/>
          <w:szCs w:val="24"/>
          <w:lang w:val="en-US"/>
        </w:rPr>
        <w:t>role-modelling correct and appropriate personal interactions reflecting the school’s culture of nurture, kindness and respect</w:t>
      </w:r>
    </w:p>
    <w:p w14:paraId="2F101756" w14:textId="77777777" w:rsidR="00035E06" w:rsidRPr="003660B4" w:rsidRDefault="002A614A" w:rsidP="00EA05A9">
      <w:pPr>
        <w:pStyle w:val="ListParagraph"/>
        <w:numPr>
          <w:ilvl w:val="0"/>
          <w:numId w:val="2"/>
        </w:numPr>
        <w:rPr>
          <w:sz w:val="24"/>
          <w:szCs w:val="24"/>
        </w:rPr>
      </w:pPr>
      <w:r w:rsidRPr="003660B4">
        <w:rPr>
          <w:sz w:val="24"/>
          <w:szCs w:val="24"/>
        </w:rPr>
        <w:t xml:space="preserve">taking prompt, </w:t>
      </w:r>
      <w:r w:rsidR="00511751" w:rsidRPr="003660B4">
        <w:rPr>
          <w:sz w:val="24"/>
          <w:szCs w:val="24"/>
        </w:rPr>
        <w:t>considered, assertive</w:t>
      </w:r>
      <w:r w:rsidRPr="003660B4">
        <w:rPr>
          <w:sz w:val="24"/>
          <w:szCs w:val="24"/>
        </w:rPr>
        <w:t xml:space="preserve"> action to prevent one child inhibiting another’s progress</w:t>
      </w:r>
      <w:r w:rsidR="00511751" w:rsidRPr="003660B4">
        <w:rPr>
          <w:sz w:val="24"/>
          <w:szCs w:val="24"/>
        </w:rPr>
        <w:t xml:space="preserve"> or impacting on their physical and/or emotional well-being</w:t>
      </w:r>
    </w:p>
    <w:p w14:paraId="175C1ADB" w14:textId="77777777" w:rsidR="002A614A" w:rsidRPr="003660B4" w:rsidRDefault="00511751" w:rsidP="00EA05A9">
      <w:pPr>
        <w:pStyle w:val="ListParagraph"/>
        <w:numPr>
          <w:ilvl w:val="0"/>
          <w:numId w:val="2"/>
        </w:numPr>
        <w:rPr>
          <w:sz w:val="24"/>
          <w:szCs w:val="24"/>
        </w:rPr>
      </w:pPr>
      <w:r w:rsidRPr="003660B4">
        <w:rPr>
          <w:sz w:val="24"/>
          <w:szCs w:val="24"/>
        </w:rPr>
        <w:t>following prescribed protocols when dealing with issues of discrimination, peer on peer abuse and bullying</w:t>
      </w:r>
    </w:p>
    <w:p w14:paraId="7BC34450" w14:textId="77777777" w:rsidR="00771EE6" w:rsidRPr="003660B4" w:rsidRDefault="00771EE6" w:rsidP="00EA05A9">
      <w:pPr>
        <w:rPr>
          <w:rFonts w:asciiTheme="minorHAnsi" w:hAnsiTheme="minorHAnsi"/>
          <w:b/>
          <w:szCs w:val="24"/>
        </w:rPr>
      </w:pPr>
      <w:r w:rsidRPr="003660B4">
        <w:rPr>
          <w:rFonts w:asciiTheme="minorHAnsi" w:hAnsiTheme="minorHAnsi"/>
          <w:b/>
          <w:szCs w:val="24"/>
        </w:rPr>
        <w:t>All p</w:t>
      </w:r>
      <w:r w:rsidR="002A614A" w:rsidRPr="003660B4">
        <w:rPr>
          <w:rFonts w:asciiTheme="minorHAnsi" w:hAnsiTheme="minorHAnsi"/>
          <w:b/>
          <w:szCs w:val="24"/>
        </w:rPr>
        <w:t>upils will work towards our aims by</w:t>
      </w:r>
      <w:r w:rsidR="00511751" w:rsidRPr="003660B4">
        <w:rPr>
          <w:rFonts w:asciiTheme="minorHAnsi" w:hAnsiTheme="minorHAnsi"/>
          <w:b/>
          <w:szCs w:val="24"/>
        </w:rPr>
        <w:t>:</w:t>
      </w:r>
    </w:p>
    <w:p w14:paraId="0D20B384" w14:textId="77777777" w:rsidR="00771EE6" w:rsidRPr="003660B4" w:rsidRDefault="005911B4" w:rsidP="00EA05A9">
      <w:pPr>
        <w:rPr>
          <w:rFonts w:asciiTheme="minorHAnsi" w:hAnsiTheme="minorHAnsi"/>
          <w:b/>
          <w:color w:val="000000" w:themeColor="text1"/>
          <w:szCs w:val="24"/>
        </w:rPr>
      </w:pPr>
      <w:r w:rsidRPr="003660B4">
        <w:rPr>
          <w:rFonts w:asciiTheme="minorHAnsi" w:hAnsiTheme="minorHAnsi"/>
          <w:b/>
          <w:color w:val="000000" w:themeColor="text1"/>
          <w:szCs w:val="24"/>
        </w:rPr>
        <w:t>Being Ready</w:t>
      </w:r>
    </w:p>
    <w:p w14:paraId="3A938B92" w14:textId="77777777"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attending school regularly</w:t>
      </w:r>
      <w:r w:rsidR="005911B4" w:rsidRPr="003660B4">
        <w:rPr>
          <w:rFonts w:asciiTheme="minorHAnsi" w:hAnsiTheme="minorHAnsi"/>
          <w:szCs w:val="24"/>
        </w:rPr>
        <w:t xml:space="preserve"> and willingly</w:t>
      </w:r>
    </w:p>
    <w:p w14:paraId="495E37DB" w14:textId="77777777"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being punctual and ready to begin lessons on time</w:t>
      </w:r>
    </w:p>
    <w:p w14:paraId="3E91A1E7" w14:textId="7D5D7190" w:rsidR="002A614A" w:rsidRPr="003660B4" w:rsidRDefault="00035E06" w:rsidP="00EA05A9">
      <w:pPr>
        <w:numPr>
          <w:ilvl w:val="0"/>
          <w:numId w:val="2"/>
        </w:numPr>
        <w:rPr>
          <w:rFonts w:asciiTheme="minorHAnsi" w:hAnsiTheme="minorHAnsi"/>
          <w:szCs w:val="24"/>
        </w:rPr>
      </w:pPr>
      <w:r w:rsidRPr="003660B4">
        <w:rPr>
          <w:rFonts w:asciiTheme="minorHAnsi" w:hAnsiTheme="minorHAnsi"/>
          <w:szCs w:val="24"/>
        </w:rPr>
        <w:lastRenderedPageBreak/>
        <w:t>being</w:t>
      </w:r>
      <w:r w:rsidR="002A614A" w:rsidRPr="003660B4">
        <w:rPr>
          <w:rFonts w:asciiTheme="minorHAnsi" w:hAnsiTheme="minorHAnsi"/>
          <w:szCs w:val="24"/>
        </w:rPr>
        <w:t xml:space="preserve"> organised –  </w:t>
      </w:r>
      <w:r w:rsidR="00B576A1">
        <w:rPr>
          <w:rFonts w:asciiTheme="minorHAnsi" w:hAnsiTheme="minorHAnsi"/>
          <w:szCs w:val="24"/>
        </w:rPr>
        <w:t>remembering home learning etc</w:t>
      </w:r>
      <w:r w:rsidR="005651AC">
        <w:rPr>
          <w:rFonts w:asciiTheme="minorHAnsi" w:hAnsiTheme="minorHAnsi"/>
          <w:szCs w:val="24"/>
        </w:rPr>
        <w:t>.</w:t>
      </w:r>
    </w:p>
    <w:p w14:paraId="73FCF07C" w14:textId="77777777"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 xml:space="preserve">wearing </w:t>
      </w:r>
      <w:r w:rsidR="005911B4" w:rsidRPr="003660B4">
        <w:rPr>
          <w:rFonts w:asciiTheme="minorHAnsi" w:hAnsiTheme="minorHAnsi"/>
          <w:szCs w:val="24"/>
        </w:rPr>
        <w:t xml:space="preserve">appropriate </w:t>
      </w:r>
      <w:r w:rsidRPr="003660B4">
        <w:rPr>
          <w:rFonts w:asciiTheme="minorHAnsi" w:hAnsiTheme="minorHAnsi"/>
          <w:szCs w:val="24"/>
        </w:rPr>
        <w:t>school uniform</w:t>
      </w:r>
      <w:r w:rsidR="005911B4" w:rsidRPr="003660B4">
        <w:rPr>
          <w:rFonts w:asciiTheme="minorHAnsi" w:hAnsiTheme="minorHAnsi"/>
          <w:szCs w:val="24"/>
        </w:rPr>
        <w:t xml:space="preserve"> and taking pride in one’s appearance</w:t>
      </w:r>
    </w:p>
    <w:p w14:paraId="49A2AF85" w14:textId="77777777" w:rsidR="00E44438" w:rsidRPr="003660B4" w:rsidRDefault="00E44438" w:rsidP="00EA05A9">
      <w:pPr>
        <w:numPr>
          <w:ilvl w:val="0"/>
          <w:numId w:val="2"/>
        </w:numPr>
        <w:rPr>
          <w:rFonts w:asciiTheme="minorHAnsi" w:hAnsiTheme="minorHAnsi"/>
          <w:szCs w:val="24"/>
        </w:rPr>
      </w:pPr>
      <w:r w:rsidRPr="003660B4">
        <w:rPr>
          <w:rFonts w:asciiTheme="minorHAnsi" w:hAnsiTheme="minorHAnsi"/>
          <w:szCs w:val="24"/>
        </w:rPr>
        <w:t>taking responsibility for one’s own belongings and school property alike</w:t>
      </w:r>
    </w:p>
    <w:p w14:paraId="01345F81" w14:textId="77777777"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developing a</w:t>
      </w:r>
      <w:r w:rsidR="00E44438" w:rsidRPr="003660B4">
        <w:rPr>
          <w:rFonts w:asciiTheme="minorHAnsi" w:hAnsiTheme="minorHAnsi"/>
          <w:szCs w:val="24"/>
        </w:rPr>
        <w:t>n increased</w:t>
      </w:r>
      <w:r w:rsidRPr="003660B4">
        <w:rPr>
          <w:rFonts w:asciiTheme="minorHAnsi" w:hAnsiTheme="minorHAnsi"/>
          <w:szCs w:val="24"/>
        </w:rPr>
        <w:t xml:space="preserve"> responsibi</w:t>
      </w:r>
      <w:r w:rsidR="00E44438" w:rsidRPr="003660B4">
        <w:rPr>
          <w:rFonts w:asciiTheme="minorHAnsi" w:hAnsiTheme="minorHAnsi"/>
          <w:szCs w:val="24"/>
        </w:rPr>
        <w:t xml:space="preserve">lity for their own learning, </w:t>
      </w:r>
      <w:r w:rsidRPr="003660B4">
        <w:rPr>
          <w:rFonts w:asciiTheme="minorHAnsi" w:hAnsiTheme="minorHAnsi"/>
          <w:szCs w:val="24"/>
        </w:rPr>
        <w:t>conduct</w:t>
      </w:r>
      <w:r w:rsidR="00E44438" w:rsidRPr="003660B4">
        <w:rPr>
          <w:rFonts w:asciiTheme="minorHAnsi" w:hAnsiTheme="minorHAnsi"/>
          <w:szCs w:val="24"/>
        </w:rPr>
        <w:t xml:space="preserve"> and attitudes</w:t>
      </w:r>
    </w:p>
    <w:p w14:paraId="514097B4" w14:textId="77777777" w:rsidR="00E44438" w:rsidRPr="003660B4" w:rsidRDefault="00E44438" w:rsidP="00EA05A9">
      <w:pPr>
        <w:numPr>
          <w:ilvl w:val="0"/>
          <w:numId w:val="2"/>
        </w:numPr>
        <w:rPr>
          <w:rFonts w:asciiTheme="minorHAnsi" w:hAnsiTheme="minorHAnsi"/>
          <w:szCs w:val="24"/>
        </w:rPr>
      </w:pPr>
      <w:r w:rsidRPr="003660B4">
        <w:rPr>
          <w:rFonts w:asciiTheme="minorHAnsi" w:hAnsiTheme="minorHAnsi"/>
          <w:szCs w:val="24"/>
        </w:rPr>
        <w:t>demonstrating a willingness to have a go and a resilience to perceived failure</w:t>
      </w:r>
    </w:p>
    <w:p w14:paraId="3608A4F1" w14:textId="77777777" w:rsidR="002A614A" w:rsidRPr="003660B4" w:rsidRDefault="00E44438" w:rsidP="00EA05A9">
      <w:pPr>
        <w:numPr>
          <w:ilvl w:val="0"/>
          <w:numId w:val="2"/>
        </w:numPr>
        <w:rPr>
          <w:rFonts w:asciiTheme="minorHAnsi" w:hAnsiTheme="minorHAnsi"/>
          <w:szCs w:val="24"/>
        </w:rPr>
      </w:pPr>
      <w:r w:rsidRPr="003660B4">
        <w:rPr>
          <w:rFonts w:asciiTheme="minorHAnsi" w:hAnsiTheme="minorHAnsi"/>
          <w:szCs w:val="24"/>
        </w:rPr>
        <w:t>showing a positive attitude towards learning and the school community</w:t>
      </w:r>
    </w:p>
    <w:p w14:paraId="04AC7A9C" w14:textId="77777777" w:rsidR="00771EE6" w:rsidRPr="003660B4" w:rsidRDefault="00771EE6" w:rsidP="00EA05A9">
      <w:pPr>
        <w:rPr>
          <w:rFonts w:asciiTheme="minorHAnsi" w:hAnsiTheme="minorHAnsi"/>
          <w:szCs w:val="24"/>
        </w:rPr>
      </w:pPr>
    </w:p>
    <w:p w14:paraId="67E869F8" w14:textId="77777777" w:rsidR="00E44438" w:rsidRPr="003660B4" w:rsidRDefault="00E44438" w:rsidP="00EA05A9">
      <w:pPr>
        <w:rPr>
          <w:rFonts w:asciiTheme="minorHAnsi" w:hAnsiTheme="minorHAnsi"/>
          <w:b/>
          <w:color w:val="000000" w:themeColor="text1"/>
          <w:szCs w:val="24"/>
        </w:rPr>
      </w:pPr>
      <w:r w:rsidRPr="003660B4">
        <w:rPr>
          <w:rFonts w:asciiTheme="minorHAnsi" w:hAnsiTheme="minorHAnsi"/>
          <w:b/>
          <w:color w:val="000000" w:themeColor="text1"/>
          <w:szCs w:val="24"/>
        </w:rPr>
        <w:t>Being Respectful</w:t>
      </w:r>
      <w:r w:rsidR="002A614A" w:rsidRPr="003660B4">
        <w:rPr>
          <w:rFonts w:asciiTheme="minorHAnsi" w:hAnsiTheme="minorHAnsi"/>
          <w:b/>
          <w:color w:val="000000" w:themeColor="text1"/>
          <w:szCs w:val="24"/>
        </w:rPr>
        <w:t xml:space="preserve"> </w:t>
      </w:r>
    </w:p>
    <w:p w14:paraId="5A362AE1" w14:textId="77777777" w:rsidR="002A614A" w:rsidRPr="003660B4" w:rsidRDefault="00E44438" w:rsidP="00EA05A9">
      <w:pPr>
        <w:pStyle w:val="ListParagraph"/>
        <w:numPr>
          <w:ilvl w:val="0"/>
          <w:numId w:val="4"/>
        </w:numPr>
        <w:rPr>
          <w:sz w:val="24"/>
          <w:szCs w:val="24"/>
        </w:rPr>
      </w:pPr>
      <w:r w:rsidRPr="003660B4">
        <w:rPr>
          <w:sz w:val="24"/>
          <w:szCs w:val="24"/>
        </w:rPr>
        <w:t xml:space="preserve">demonstrating a respectful attitude towards all peers and adults </w:t>
      </w:r>
    </w:p>
    <w:p w14:paraId="6B17E722" w14:textId="77777777" w:rsidR="00E44438" w:rsidRPr="003660B4" w:rsidRDefault="00E44438" w:rsidP="00EA05A9">
      <w:pPr>
        <w:pStyle w:val="ListParagraph"/>
        <w:numPr>
          <w:ilvl w:val="0"/>
          <w:numId w:val="4"/>
        </w:numPr>
        <w:rPr>
          <w:sz w:val="24"/>
          <w:szCs w:val="24"/>
        </w:rPr>
      </w:pPr>
      <w:r w:rsidRPr="003660B4">
        <w:rPr>
          <w:sz w:val="24"/>
          <w:szCs w:val="24"/>
        </w:rPr>
        <w:t>developing a healthy respect for property, the school and wider environment</w:t>
      </w:r>
    </w:p>
    <w:p w14:paraId="0F0AE4B0" w14:textId="77777777" w:rsidR="00E44438" w:rsidRPr="003660B4" w:rsidRDefault="00E44438" w:rsidP="00EA05A9">
      <w:pPr>
        <w:pStyle w:val="ListParagraph"/>
        <w:numPr>
          <w:ilvl w:val="0"/>
          <w:numId w:val="4"/>
        </w:numPr>
        <w:rPr>
          <w:sz w:val="24"/>
          <w:szCs w:val="24"/>
        </w:rPr>
      </w:pPr>
      <w:r w:rsidRPr="003660B4">
        <w:rPr>
          <w:sz w:val="24"/>
          <w:szCs w:val="24"/>
        </w:rPr>
        <w:t>respecting individual</w:t>
      </w:r>
      <w:r w:rsidR="00035E06" w:rsidRPr="003660B4">
        <w:rPr>
          <w:sz w:val="24"/>
          <w:szCs w:val="24"/>
        </w:rPr>
        <w:t>ity</w:t>
      </w:r>
      <w:r w:rsidRPr="003660B4">
        <w:rPr>
          <w:sz w:val="24"/>
          <w:szCs w:val="24"/>
        </w:rPr>
        <w:t xml:space="preserve"> and diversity and understanding and upholding our core value of equality</w:t>
      </w:r>
    </w:p>
    <w:p w14:paraId="2FF3E59E" w14:textId="77777777" w:rsidR="00E44438" w:rsidRPr="003660B4" w:rsidRDefault="00E44438" w:rsidP="00EA05A9">
      <w:pPr>
        <w:pStyle w:val="ListParagraph"/>
        <w:numPr>
          <w:ilvl w:val="0"/>
          <w:numId w:val="4"/>
        </w:numPr>
        <w:rPr>
          <w:sz w:val="24"/>
          <w:szCs w:val="24"/>
        </w:rPr>
      </w:pPr>
      <w:r w:rsidRPr="003660B4">
        <w:rPr>
          <w:sz w:val="24"/>
          <w:szCs w:val="24"/>
        </w:rPr>
        <w:t>respecting fundamental British values and the importance of the rule of law</w:t>
      </w:r>
    </w:p>
    <w:p w14:paraId="3ABCA249" w14:textId="77777777" w:rsidR="00771EE6" w:rsidRPr="003660B4" w:rsidRDefault="00771EE6" w:rsidP="00EA05A9">
      <w:pPr>
        <w:pStyle w:val="ListParagraph"/>
        <w:numPr>
          <w:ilvl w:val="0"/>
          <w:numId w:val="4"/>
        </w:numPr>
        <w:rPr>
          <w:b/>
          <w:i/>
          <w:sz w:val="24"/>
          <w:szCs w:val="24"/>
        </w:rPr>
      </w:pPr>
      <w:r w:rsidRPr="003660B4">
        <w:rPr>
          <w:sz w:val="24"/>
          <w:szCs w:val="24"/>
        </w:rPr>
        <w:t xml:space="preserve">reminding oneself of the Walton Ways – </w:t>
      </w:r>
      <w:r w:rsidRPr="003660B4">
        <w:rPr>
          <w:b/>
          <w:i/>
          <w:sz w:val="24"/>
          <w:szCs w:val="24"/>
        </w:rPr>
        <w:t>Is it kind? Is it necessary? Is it correct?</w:t>
      </w:r>
    </w:p>
    <w:p w14:paraId="71AA93B9" w14:textId="77777777" w:rsidR="00E44438" w:rsidRPr="003660B4" w:rsidRDefault="00E44438" w:rsidP="00EA05A9">
      <w:pPr>
        <w:ind w:left="60"/>
        <w:rPr>
          <w:rFonts w:asciiTheme="minorHAnsi" w:hAnsiTheme="minorHAnsi"/>
          <w:b/>
          <w:color w:val="000000" w:themeColor="text1"/>
          <w:szCs w:val="24"/>
        </w:rPr>
      </w:pPr>
      <w:r w:rsidRPr="003660B4">
        <w:rPr>
          <w:rFonts w:asciiTheme="minorHAnsi" w:hAnsiTheme="minorHAnsi"/>
          <w:b/>
          <w:color w:val="000000" w:themeColor="text1"/>
          <w:szCs w:val="24"/>
        </w:rPr>
        <w:t xml:space="preserve">Being Safe </w:t>
      </w:r>
    </w:p>
    <w:p w14:paraId="37F20BCE" w14:textId="77777777" w:rsidR="00771EE6" w:rsidRPr="003660B4" w:rsidRDefault="00771EE6" w:rsidP="00EA05A9">
      <w:pPr>
        <w:pStyle w:val="ListParagraph"/>
        <w:numPr>
          <w:ilvl w:val="0"/>
          <w:numId w:val="4"/>
        </w:numPr>
        <w:rPr>
          <w:sz w:val="24"/>
          <w:szCs w:val="24"/>
        </w:rPr>
      </w:pPr>
      <w:r w:rsidRPr="003660B4">
        <w:rPr>
          <w:sz w:val="24"/>
          <w:szCs w:val="24"/>
        </w:rPr>
        <w:t>taking care to avoid unnecessary risks and accidents</w:t>
      </w:r>
    </w:p>
    <w:p w14:paraId="5BBBB161" w14:textId="77777777" w:rsidR="00771EE6" w:rsidRPr="003660B4" w:rsidRDefault="00771EE6" w:rsidP="00EA05A9">
      <w:pPr>
        <w:pStyle w:val="ListParagraph"/>
        <w:numPr>
          <w:ilvl w:val="0"/>
          <w:numId w:val="4"/>
        </w:numPr>
        <w:rPr>
          <w:sz w:val="24"/>
          <w:szCs w:val="24"/>
        </w:rPr>
      </w:pPr>
      <w:r w:rsidRPr="003660B4">
        <w:rPr>
          <w:sz w:val="24"/>
          <w:szCs w:val="24"/>
        </w:rPr>
        <w:t>thinking carefully about the potential consequences of an action</w:t>
      </w:r>
    </w:p>
    <w:p w14:paraId="4A90C462" w14:textId="77777777" w:rsidR="00771EE6" w:rsidRPr="003660B4" w:rsidRDefault="00771EE6" w:rsidP="00EA05A9">
      <w:pPr>
        <w:pStyle w:val="ListParagraph"/>
        <w:numPr>
          <w:ilvl w:val="0"/>
          <w:numId w:val="4"/>
        </w:numPr>
        <w:rPr>
          <w:sz w:val="24"/>
          <w:szCs w:val="24"/>
        </w:rPr>
      </w:pPr>
      <w:r w:rsidRPr="003660B4">
        <w:rPr>
          <w:sz w:val="24"/>
          <w:szCs w:val="24"/>
        </w:rPr>
        <w:t>moving safely around the school</w:t>
      </w:r>
    </w:p>
    <w:p w14:paraId="2ECABDE4" w14:textId="77777777" w:rsidR="00771EE6" w:rsidRPr="003660B4" w:rsidRDefault="00771EE6" w:rsidP="00EA05A9">
      <w:pPr>
        <w:pStyle w:val="ListParagraph"/>
        <w:numPr>
          <w:ilvl w:val="0"/>
          <w:numId w:val="4"/>
        </w:numPr>
        <w:rPr>
          <w:sz w:val="24"/>
          <w:szCs w:val="24"/>
        </w:rPr>
      </w:pPr>
      <w:r w:rsidRPr="003660B4">
        <w:rPr>
          <w:sz w:val="24"/>
          <w:szCs w:val="24"/>
        </w:rPr>
        <w:t>respecting personal space and playing safely</w:t>
      </w:r>
    </w:p>
    <w:p w14:paraId="32E3A8F3" w14:textId="77777777" w:rsidR="00771EE6" w:rsidRPr="003660B4" w:rsidRDefault="00771EE6" w:rsidP="00EA05A9">
      <w:pPr>
        <w:pStyle w:val="ListParagraph"/>
        <w:numPr>
          <w:ilvl w:val="0"/>
          <w:numId w:val="4"/>
        </w:numPr>
        <w:rPr>
          <w:sz w:val="24"/>
          <w:szCs w:val="24"/>
        </w:rPr>
      </w:pPr>
      <w:r w:rsidRPr="003660B4">
        <w:rPr>
          <w:sz w:val="24"/>
          <w:szCs w:val="24"/>
        </w:rPr>
        <w:t>dealing with frustrations in a calm and appropriate manner</w:t>
      </w:r>
    </w:p>
    <w:p w14:paraId="62D532F0" w14:textId="77777777" w:rsidR="00771EE6" w:rsidRPr="003660B4" w:rsidRDefault="00771EE6" w:rsidP="00EA05A9">
      <w:pPr>
        <w:pStyle w:val="ListParagraph"/>
        <w:numPr>
          <w:ilvl w:val="0"/>
          <w:numId w:val="4"/>
        </w:numPr>
        <w:rPr>
          <w:sz w:val="24"/>
          <w:szCs w:val="24"/>
        </w:rPr>
      </w:pPr>
      <w:r w:rsidRPr="003660B4">
        <w:rPr>
          <w:sz w:val="24"/>
          <w:szCs w:val="24"/>
        </w:rPr>
        <w:t>speaking to an adult first when aggrieved or upset by the actions of another</w:t>
      </w:r>
    </w:p>
    <w:p w14:paraId="0C767B2B" w14:textId="3CAB5D97" w:rsidR="00E44438" w:rsidRPr="002657F9" w:rsidRDefault="00771EE6" w:rsidP="002657F9">
      <w:pPr>
        <w:pStyle w:val="ListParagraph"/>
        <w:numPr>
          <w:ilvl w:val="0"/>
          <w:numId w:val="4"/>
        </w:numPr>
        <w:rPr>
          <w:sz w:val="24"/>
          <w:szCs w:val="24"/>
        </w:rPr>
      </w:pPr>
      <w:r w:rsidRPr="003660B4">
        <w:rPr>
          <w:sz w:val="24"/>
          <w:szCs w:val="24"/>
        </w:rPr>
        <w:t xml:space="preserve">avoiding aggressive confrontation and/or language </w:t>
      </w:r>
    </w:p>
    <w:p w14:paraId="385FE40F" w14:textId="77777777" w:rsidR="002A614A" w:rsidRPr="003660B4" w:rsidRDefault="002A614A" w:rsidP="00EA05A9">
      <w:pPr>
        <w:rPr>
          <w:rFonts w:asciiTheme="minorHAnsi" w:hAnsiTheme="minorHAnsi"/>
          <w:b/>
          <w:szCs w:val="24"/>
        </w:rPr>
      </w:pPr>
      <w:r w:rsidRPr="003660B4">
        <w:rPr>
          <w:rFonts w:asciiTheme="minorHAnsi" w:hAnsiTheme="minorHAnsi"/>
          <w:b/>
          <w:szCs w:val="24"/>
        </w:rPr>
        <w:t>Parents will work towards our aims by</w:t>
      </w:r>
      <w:r w:rsidR="00771EE6" w:rsidRPr="003660B4">
        <w:rPr>
          <w:rFonts w:asciiTheme="minorHAnsi" w:hAnsiTheme="minorHAnsi"/>
          <w:b/>
          <w:szCs w:val="24"/>
        </w:rPr>
        <w:t>:</w:t>
      </w:r>
    </w:p>
    <w:p w14:paraId="51BCD935" w14:textId="77777777" w:rsidR="00AD2E02" w:rsidRPr="003660B4" w:rsidRDefault="00AD2E02" w:rsidP="00EA05A9">
      <w:pPr>
        <w:rPr>
          <w:rFonts w:asciiTheme="minorHAnsi" w:hAnsiTheme="minorHAnsi"/>
          <w:szCs w:val="24"/>
        </w:rPr>
      </w:pPr>
      <w:r w:rsidRPr="003660B4">
        <w:rPr>
          <w:rFonts w:asciiTheme="minorHAnsi" w:hAnsiTheme="minorHAnsi"/>
          <w:szCs w:val="24"/>
        </w:rPr>
        <w:t xml:space="preserve">•    providing support for the </w:t>
      </w:r>
      <w:r w:rsidR="003660B4" w:rsidRPr="003660B4">
        <w:rPr>
          <w:rFonts w:asciiTheme="minorHAnsi" w:hAnsiTheme="minorHAnsi"/>
          <w:szCs w:val="24"/>
        </w:rPr>
        <w:t>behavio</w:t>
      </w:r>
      <w:r w:rsidR="003660B4">
        <w:rPr>
          <w:rFonts w:asciiTheme="minorHAnsi" w:hAnsiTheme="minorHAnsi"/>
          <w:szCs w:val="24"/>
        </w:rPr>
        <w:t>u</w:t>
      </w:r>
      <w:r w:rsidR="003660B4" w:rsidRPr="003660B4">
        <w:rPr>
          <w:rFonts w:asciiTheme="minorHAnsi" w:hAnsiTheme="minorHAnsi"/>
          <w:szCs w:val="24"/>
        </w:rPr>
        <w:t>ral</w:t>
      </w:r>
      <w:r w:rsidRPr="003660B4">
        <w:rPr>
          <w:rFonts w:asciiTheme="minorHAnsi" w:hAnsiTheme="minorHAnsi"/>
          <w:szCs w:val="24"/>
        </w:rPr>
        <w:t xml:space="preserve"> philosophy and policies adopted within the school</w:t>
      </w:r>
    </w:p>
    <w:p w14:paraId="54E5A437" w14:textId="5640D52A"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ensuring that children attend school regularly (this involves taking holidays only out of term time), punctually and in good health</w:t>
      </w:r>
    </w:p>
    <w:p w14:paraId="08D9A348" w14:textId="77777777"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 xml:space="preserve">ensuring that children </w:t>
      </w:r>
      <w:r w:rsidR="00AD2E02" w:rsidRPr="003660B4">
        <w:rPr>
          <w:rFonts w:asciiTheme="minorHAnsi" w:hAnsiTheme="minorHAnsi"/>
          <w:szCs w:val="24"/>
        </w:rPr>
        <w:t xml:space="preserve">are appropriately equipped, </w:t>
      </w:r>
      <w:r w:rsidRPr="003660B4">
        <w:rPr>
          <w:rFonts w:asciiTheme="minorHAnsi" w:hAnsiTheme="minorHAnsi"/>
          <w:szCs w:val="24"/>
        </w:rPr>
        <w:t xml:space="preserve">wear </w:t>
      </w:r>
      <w:r w:rsidR="00AD2E02" w:rsidRPr="003660B4">
        <w:rPr>
          <w:rFonts w:asciiTheme="minorHAnsi" w:hAnsiTheme="minorHAnsi"/>
          <w:szCs w:val="24"/>
        </w:rPr>
        <w:t xml:space="preserve">appropriate </w:t>
      </w:r>
      <w:r w:rsidRPr="003660B4">
        <w:rPr>
          <w:rFonts w:asciiTheme="minorHAnsi" w:hAnsiTheme="minorHAnsi"/>
          <w:szCs w:val="24"/>
        </w:rPr>
        <w:t>school uniform and come to school clean and tidy</w:t>
      </w:r>
    </w:p>
    <w:p w14:paraId="2059B7B5" w14:textId="7DB80324" w:rsidR="002A614A" w:rsidRPr="003660B4" w:rsidRDefault="00AD2E02" w:rsidP="00EA05A9">
      <w:pPr>
        <w:numPr>
          <w:ilvl w:val="0"/>
          <w:numId w:val="2"/>
        </w:numPr>
        <w:rPr>
          <w:rFonts w:asciiTheme="minorHAnsi" w:hAnsiTheme="minorHAnsi"/>
          <w:szCs w:val="24"/>
        </w:rPr>
      </w:pPr>
      <w:r w:rsidRPr="003660B4">
        <w:rPr>
          <w:rFonts w:asciiTheme="minorHAnsi" w:hAnsiTheme="minorHAnsi"/>
          <w:szCs w:val="24"/>
        </w:rPr>
        <w:t>providing prompt communication</w:t>
      </w:r>
      <w:r w:rsidR="00B576A1">
        <w:rPr>
          <w:rFonts w:asciiTheme="minorHAnsi" w:hAnsiTheme="minorHAnsi"/>
          <w:szCs w:val="24"/>
        </w:rPr>
        <w:t xml:space="preserve"> before 9.30am</w:t>
      </w:r>
      <w:r w:rsidRPr="003660B4">
        <w:rPr>
          <w:rFonts w:asciiTheme="minorHAnsi" w:hAnsiTheme="minorHAnsi"/>
          <w:szCs w:val="24"/>
        </w:rPr>
        <w:t xml:space="preserve"> </w:t>
      </w:r>
      <w:r w:rsidR="002A614A" w:rsidRPr="003660B4">
        <w:rPr>
          <w:rFonts w:asciiTheme="minorHAnsi" w:hAnsiTheme="minorHAnsi"/>
          <w:szCs w:val="24"/>
        </w:rPr>
        <w:t>to explain all absences</w:t>
      </w:r>
    </w:p>
    <w:p w14:paraId="2CE95739" w14:textId="77777777"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 xml:space="preserve">raising </w:t>
      </w:r>
      <w:r w:rsidR="00AD2E02" w:rsidRPr="003660B4">
        <w:rPr>
          <w:rFonts w:asciiTheme="minorHAnsi" w:hAnsiTheme="minorHAnsi"/>
          <w:szCs w:val="24"/>
        </w:rPr>
        <w:t>prompt</w:t>
      </w:r>
      <w:r w:rsidRPr="003660B4">
        <w:rPr>
          <w:rFonts w:asciiTheme="minorHAnsi" w:hAnsiTheme="minorHAnsi"/>
          <w:szCs w:val="24"/>
        </w:rPr>
        <w:t xml:space="preserve"> concerns about behaviour </w:t>
      </w:r>
      <w:r w:rsidR="00AD2E02" w:rsidRPr="003660B4">
        <w:rPr>
          <w:rFonts w:asciiTheme="minorHAnsi" w:hAnsiTheme="minorHAnsi"/>
          <w:szCs w:val="24"/>
        </w:rPr>
        <w:t>while supporting the school to address issues as swiftly and satisfactorily as possible</w:t>
      </w:r>
      <w:r w:rsidRPr="003660B4">
        <w:rPr>
          <w:rFonts w:asciiTheme="minorHAnsi" w:hAnsiTheme="minorHAnsi"/>
          <w:szCs w:val="24"/>
        </w:rPr>
        <w:t xml:space="preserve"> </w:t>
      </w:r>
    </w:p>
    <w:p w14:paraId="0EC3EF97" w14:textId="77777777" w:rsidR="002A614A" w:rsidRPr="003660B4" w:rsidRDefault="00AD2E02" w:rsidP="00EA05A9">
      <w:pPr>
        <w:numPr>
          <w:ilvl w:val="0"/>
          <w:numId w:val="2"/>
        </w:numPr>
        <w:rPr>
          <w:rFonts w:asciiTheme="minorHAnsi" w:hAnsiTheme="minorHAnsi"/>
          <w:szCs w:val="24"/>
        </w:rPr>
      </w:pPr>
      <w:r w:rsidRPr="003660B4">
        <w:rPr>
          <w:rFonts w:asciiTheme="minorHAnsi" w:hAnsiTheme="minorHAnsi"/>
          <w:szCs w:val="24"/>
        </w:rPr>
        <w:t>respecting and trusting the professionalism of school staff to deal with behavioural issues in a timely and appropriate way</w:t>
      </w:r>
    </w:p>
    <w:p w14:paraId="0DCB2B15" w14:textId="77777777" w:rsidR="002A614A" w:rsidRPr="003660B4" w:rsidRDefault="00AD2E02" w:rsidP="00EA05A9">
      <w:pPr>
        <w:numPr>
          <w:ilvl w:val="0"/>
          <w:numId w:val="2"/>
        </w:numPr>
        <w:rPr>
          <w:rFonts w:asciiTheme="minorHAnsi" w:hAnsiTheme="minorHAnsi"/>
          <w:szCs w:val="24"/>
        </w:rPr>
      </w:pPr>
      <w:r w:rsidRPr="003660B4">
        <w:rPr>
          <w:rFonts w:asciiTheme="minorHAnsi" w:hAnsiTheme="minorHAnsi"/>
          <w:szCs w:val="24"/>
        </w:rPr>
        <w:t>highlighting concerns to more senior members of staff or governors as appropriate when feeling aggrieved or unhappy with the way an incident has been dealt with</w:t>
      </w:r>
    </w:p>
    <w:p w14:paraId="46407316" w14:textId="77777777"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taking an active interest in children’s learning by supporting in class where appropriate, g</w:t>
      </w:r>
      <w:r w:rsidR="00AD2E02" w:rsidRPr="003660B4">
        <w:rPr>
          <w:rFonts w:asciiTheme="minorHAnsi" w:hAnsiTheme="minorHAnsi"/>
          <w:szCs w:val="24"/>
        </w:rPr>
        <w:t>iving due importance to home learning,</w:t>
      </w:r>
      <w:r w:rsidRPr="003660B4">
        <w:rPr>
          <w:rFonts w:asciiTheme="minorHAnsi" w:hAnsiTheme="minorHAnsi"/>
          <w:szCs w:val="24"/>
        </w:rPr>
        <w:t xml:space="preserve"> reading and assisting in learning of tables and spellings</w:t>
      </w:r>
    </w:p>
    <w:p w14:paraId="318BDE25" w14:textId="77777777"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allowing children to take increasing personal and social responsibility as they progress throughout the school</w:t>
      </w:r>
    </w:p>
    <w:p w14:paraId="5DD61266" w14:textId="77777777"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accepting responsibility for t</w:t>
      </w:r>
      <w:r w:rsidR="00771EE6" w:rsidRPr="003660B4">
        <w:rPr>
          <w:rFonts w:asciiTheme="minorHAnsi" w:hAnsiTheme="minorHAnsi"/>
          <w:szCs w:val="24"/>
        </w:rPr>
        <w:t>he conduct of their children</w:t>
      </w:r>
      <w:r w:rsidR="00AD2E02" w:rsidRPr="003660B4">
        <w:rPr>
          <w:rFonts w:asciiTheme="minorHAnsi" w:hAnsiTheme="minorHAnsi"/>
          <w:szCs w:val="24"/>
        </w:rPr>
        <w:t xml:space="preserve"> and supporting the decisions of the school when rewards or sanctions are deemed appropriate or necessary</w:t>
      </w:r>
    </w:p>
    <w:p w14:paraId="788CAE8A" w14:textId="77777777" w:rsidR="003660B4" w:rsidRPr="003660B4" w:rsidRDefault="002A614A" w:rsidP="00EA05A9">
      <w:pPr>
        <w:pStyle w:val="Heading2"/>
        <w:rPr>
          <w:rFonts w:asciiTheme="minorHAnsi" w:hAnsiTheme="minorHAnsi"/>
          <w:color w:val="FF0000"/>
          <w:sz w:val="24"/>
          <w:szCs w:val="24"/>
        </w:rPr>
      </w:pPr>
      <w:r w:rsidRPr="003660B4">
        <w:rPr>
          <w:rFonts w:asciiTheme="minorHAnsi" w:hAnsiTheme="minorHAnsi"/>
          <w:color w:val="FF0000"/>
          <w:sz w:val="24"/>
          <w:szCs w:val="24"/>
        </w:rPr>
        <w:t>STRATEGIES AND PROCEDURES</w:t>
      </w:r>
    </w:p>
    <w:p w14:paraId="4810DC05" w14:textId="764C72BE" w:rsidR="002A614A" w:rsidRPr="003660B4" w:rsidRDefault="003660B4" w:rsidP="00EA05A9">
      <w:pPr>
        <w:pStyle w:val="Heading2"/>
        <w:rPr>
          <w:rFonts w:asciiTheme="minorHAnsi" w:hAnsiTheme="minorHAnsi"/>
          <w:color w:val="auto"/>
          <w:sz w:val="24"/>
          <w:szCs w:val="24"/>
        </w:rPr>
      </w:pPr>
      <w:r w:rsidRPr="003660B4">
        <w:rPr>
          <w:rFonts w:asciiTheme="minorHAnsi" w:hAnsiTheme="minorHAnsi"/>
          <w:color w:val="000000" w:themeColor="text1"/>
          <w:sz w:val="24"/>
          <w:szCs w:val="24"/>
        </w:rPr>
        <w:t>S</w:t>
      </w:r>
      <w:r w:rsidR="002657F9">
        <w:rPr>
          <w:rFonts w:asciiTheme="minorHAnsi" w:hAnsiTheme="minorHAnsi"/>
          <w:color w:val="000000" w:themeColor="text1"/>
          <w:sz w:val="24"/>
          <w:szCs w:val="24"/>
        </w:rPr>
        <w:t>trategies</w:t>
      </w:r>
      <w:r w:rsidRPr="003660B4">
        <w:rPr>
          <w:rFonts w:asciiTheme="minorHAnsi" w:hAnsiTheme="minorHAnsi"/>
          <w:color w:val="000000" w:themeColor="text1"/>
          <w:sz w:val="24"/>
          <w:szCs w:val="24"/>
        </w:rPr>
        <w:t xml:space="preserve"> </w:t>
      </w:r>
      <w:r w:rsidR="002657F9">
        <w:rPr>
          <w:rFonts w:asciiTheme="minorHAnsi" w:hAnsiTheme="minorHAnsi"/>
          <w:color w:val="000000" w:themeColor="text1"/>
          <w:sz w:val="24"/>
          <w:szCs w:val="24"/>
        </w:rPr>
        <w:t>and</w:t>
      </w:r>
      <w:r w:rsidRPr="003660B4">
        <w:rPr>
          <w:rFonts w:asciiTheme="minorHAnsi" w:hAnsiTheme="minorHAnsi"/>
          <w:color w:val="000000" w:themeColor="text1"/>
          <w:sz w:val="24"/>
          <w:szCs w:val="24"/>
        </w:rPr>
        <w:t xml:space="preserve"> </w:t>
      </w:r>
      <w:r w:rsidR="002657F9">
        <w:rPr>
          <w:rFonts w:asciiTheme="minorHAnsi" w:hAnsiTheme="minorHAnsi"/>
          <w:color w:val="000000" w:themeColor="text1"/>
          <w:sz w:val="24"/>
          <w:szCs w:val="24"/>
        </w:rPr>
        <w:t>procedures</w:t>
      </w:r>
      <w:r w:rsidRPr="003660B4">
        <w:rPr>
          <w:rFonts w:asciiTheme="minorHAnsi" w:hAnsiTheme="minorHAnsi"/>
          <w:color w:val="000000" w:themeColor="text1"/>
          <w:sz w:val="24"/>
          <w:szCs w:val="24"/>
        </w:rPr>
        <w:t xml:space="preserve"> </w:t>
      </w:r>
      <w:r w:rsidR="002657F9">
        <w:rPr>
          <w:rFonts w:asciiTheme="minorHAnsi" w:hAnsiTheme="minorHAnsi"/>
          <w:color w:val="000000" w:themeColor="text1"/>
          <w:sz w:val="24"/>
          <w:szCs w:val="24"/>
        </w:rPr>
        <w:t>for</w:t>
      </w:r>
      <w:r w:rsidR="002A614A" w:rsidRPr="003660B4">
        <w:rPr>
          <w:rFonts w:asciiTheme="minorHAnsi" w:hAnsiTheme="minorHAnsi"/>
          <w:color w:val="000000" w:themeColor="text1"/>
          <w:sz w:val="24"/>
          <w:szCs w:val="24"/>
        </w:rPr>
        <w:t xml:space="preserve"> </w:t>
      </w:r>
      <w:r w:rsidR="002657F9">
        <w:rPr>
          <w:rFonts w:asciiTheme="minorHAnsi" w:hAnsiTheme="minorHAnsi"/>
          <w:color w:val="000000" w:themeColor="text1"/>
          <w:sz w:val="24"/>
          <w:szCs w:val="24"/>
        </w:rPr>
        <w:t>ensuring</w:t>
      </w:r>
      <w:r w:rsidR="002A614A" w:rsidRPr="003660B4">
        <w:rPr>
          <w:rFonts w:asciiTheme="minorHAnsi" w:hAnsiTheme="minorHAnsi"/>
          <w:color w:val="000000" w:themeColor="text1"/>
          <w:sz w:val="24"/>
          <w:szCs w:val="24"/>
        </w:rPr>
        <w:t xml:space="preserve"> </w:t>
      </w:r>
      <w:r w:rsidR="002657F9">
        <w:rPr>
          <w:rFonts w:asciiTheme="minorHAnsi" w:hAnsiTheme="minorHAnsi"/>
          <w:color w:val="000000" w:themeColor="text1"/>
          <w:sz w:val="24"/>
          <w:szCs w:val="24"/>
        </w:rPr>
        <w:t>involvement</w:t>
      </w:r>
      <w:r w:rsidR="002A614A" w:rsidRPr="003660B4">
        <w:rPr>
          <w:rFonts w:asciiTheme="minorHAnsi" w:hAnsiTheme="minorHAnsi"/>
          <w:color w:val="000000" w:themeColor="text1"/>
          <w:sz w:val="24"/>
          <w:szCs w:val="24"/>
        </w:rPr>
        <w:t xml:space="preserve"> </w:t>
      </w:r>
      <w:r w:rsidR="002657F9">
        <w:rPr>
          <w:rFonts w:asciiTheme="minorHAnsi" w:hAnsiTheme="minorHAnsi"/>
          <w:color w:val="000000" w:themeColor="text1"/>
          <w:sz w:val="24"/>
          <w:szCs w:val="24"/>
        </w:rPr>
        <w:t>of</w:t>
      </w:r>
      <w:r w:rsidR="002A614A" w:rsidRPr="003660B4">
        <w:rPr>
          <w:rFonts w:asciiTheme="minorHAnsi" w:hAnsiTheme="minorHAnsi"/>
          <w:color w:val="000000" w:themeColor="text1"/>
          <w:sz w:val="24"/>
          <w:szCs w:val="24"/>
        </w:rPr>
        <w:t xml:space="preserve"> </w:t>
      </w:r>
      <w:r w:rsidR="002657F9">
        <w:rPr>
          <w:rFonts w:asciiTheme="minorHAnsi" w:hAnsiTheme="minorHAnsi"/>
          <w:color w:val="000000" w:themeColor="text1"/>
          <w:sz w:val="24"/>
          <w:szCs w:val="24"/>
        </w:rPr>
        <w:t>all</w:t>
      </w:r>
      <w:r w:rsidR="002A614A" w:rsidRPr="003660B4">
        <w:rPr>
          <w:rFonts w:asciiTheme="minorHAnsi" w:hAnsiTheme="minorHAnsi"/>
          <w:color w:val="000000" w:themeColor="text1"/>
          <w:sz w:val="24"/>
          <w:szCs w:val="24"/>
        </w:rPr>
        <w:t xml:space="preserve"> </w:t>
      </w:r>
      <w:r w:rsidR="002657F9">
        <w:rPr>
          <w:rFonts w:asciiTheme="minorHAnsi" w:hAnsiTheme="minorHAnsi"/>
          <w:color w:val="000000" w:themeColor="text1"/>
          <w:sz w:val="24"/>
          <w:szCs w:val="24"/>
        </w:rPr>
        <w:t>members</w:t>
      </w:r>
      <w:r w:rsidRPr="003660B4">
        <w:rPr>
          <w:rFonts w:asciiTheme="minorHAnsi" w:hAnsiTheme="minorHAnsi"/>
          <w:color w:val="000000" w:themeColor="text1"/>
          <w:sz w:val="24"/>
          <w:szCs w:val="24"/>
        </w:rPr>
        <w:t xml:space="preserve"> </w:t>
      </w:r>
      <w:r w:rsidR="002657F9">
        <w:rPr>
          <w:rFonts w:asciiTheme="minorHAnsi" w:hAnsiTheme="minorHAnsi"/>
          <w:color w:val="000000" w:themeColor="text1"/>
          <w:sz w:val="24"/>
          <w:szCs w:val="24"/>
        </w:rPr>
        <w:t>of</w:t>
      </w:r>
      <w:r w:rsidRPr="003660B4">
        <w:rPr>
          <w:rFonts w:asciiTheme="minorHAnsi" w:hAnsiTheme="minorHAnsi"/>
          <w:color w:val="000000" w:themeColor="text1"/>
          <w:sz w:val="24"/>
          <w:szCs w:val="24"/>
        </w:rPr>
        <w:t xml:space="preserve"> </w:t>
      </w:r>
      <w:r w:rsidR="002657F9">
        <w:rPr>
          <w:rFonts w:asciiTheme="minorHAnsi" w:hAnsiTheme="minorHAnsi"/>
          <w:color w:val="000000" w:themeColor="text1"/>
          <w:sz w:val="24"/>
          <w:szCs w:val="24"/>
        </w:rPr>
        <w:t>the</w:t>
      </w:r>
      <w:r w:rsidRPr="003660B4">
        <w:rPr>
          <w:rFonts w:asciiTheme="minorHAnsi" w:hAnsiTheme="minorHAnsi"/>
          <w:color w:val="000000" w:themeColor="text1"/>
          <w:sz w:val="24"/>
          <w:szCs w:val="24"/>
        </w:rPr>
        <w:t xml:space="preserve"> </w:t>
      </w:r>
      <w:r w:rsidR="002657F9">
        <w:rPr>
          <w:rFonts w:asciiTheme="minorHAnsi" w:hAnsiTheme="minorHAnsi"/>
          <w:color w:val="000000" w:themeColor="text1"/>
          <w:sz w:val="24"/>
          <w:szCs w:val="24"/>
        </w:rPr>
        <w:t>school</w:t>
      </w:r>
      <w:r w:rsidRPr="003660B4">
        <w:rPr>
          <w:rFonts w:asciiTheme="minorHAnsi" w:hAnsiTheme="minorHAnsi"/>
          <w:color w:val="000000" w:themeColor="text1"/>
          <w:sz w:val="24"/>
          <w:szCs w:val="24"/>
        </w:rPr>
        <w:t xml:space="preserve"> </w:t>
      </w:r>
      <w:r w:rsidR="002657F9">
        <w:rPr>
          <w:rFonts w:asciiTheme="minorHAnsi" w:hAnsiTheme="minorHAnsi"/>
          <w:color w:val="auto"/>
          <w:sz w:val="24"/>
          <w:szCs w:val="24"/>
        </w:rPr>
        <w:t>community</w:t>
      </w:r>
      <w:r>
        <w:rPr>
          <w:rFonts w:asciiTheme="minorHAnsi" w:hAnsiTheme="minorHAnsi"/>
          <w:color w:val="auto"/>
          <w:sz w:val="24"/>
          <w:szCs w:val="24"/>
        </w:rPr>
        <w:t xml:space="preserve"> </w:t>
      </w:r>
      <w:r w:rsidR="002657F9">
        <w:rPr>
          <w:rFonts w:asciiTheme="minorHAnsi" w:hAnsiTheme="minorHAnsi"/>
          <w:color w:val="auto"/>
          <w:sz w:val="24"/>
          <w:szCs w:val="24"/>
        </w:rPr>
        <w:t>include</w:t>
      </w:r>
      <w:r w:rsidR="00035E06" w:rsidRPr="003660B4">
        <w:rPr>
          <w:rFonts w:asciiTheme="minorHAnsi" w:hAnsiTheme="minorHAnsi"/>
          <w:color w:val="auto"/>
          <w:sz w:val="24"/>
          <w:szCs w:val="24"/>
        </w:rPr>
        <w:t>:</w:t>
      </w:r>
    </w:p>
    <w:p w14:paraId="49D57745" w14:textId="77777777" w:rsidR="002A614A" w:rsidRPr="003660B4" w:rsidRDefault="00D170B7" w:rsidP="00EA05A9">
      <w:pPr>
        <w:numPr>
          <w:ilvl w:val="0"/>
          <w:numId w:val="2"/>
        </w:numPr>
        <w:rPr>
          <w:rFonts w:asciiTheme="minorHAnsi" w:hAnsiTheme="minorHAnsi"/>
          <w:szCs w:val="24"/>
        </w:rPr>
      </w:pPr>
      <w:r w:rsidRPr="003660B4">
        <w:rPr>
          <w:rFonts w:asciiTheme="minorHAnsi" w:hAnsiTheme="minorHAnsi"/>
          <w:szCs w:val="24"/>
        </w:rPr>
        <w:t xml:space="preserve">a </w:t>
      </w:r>
      <w:r w:rsidR="00035E06" w:rsidRPr="003660B4">
        <w:rPr>
          <w:rFonts w:asciiTheme="minorHAnsi" w:hAnsiTheme="minorHAnsi"/>
          <w:szCs w:val="24"/>
        </w:rPr>
        <w:t>‘</w:t>
      </w:r>
      <w:r w:rsidR="007A08FB" w:rsidRPr="003660B4">
        <w:rPr>
          <w:rFonts w:asciiTheme="minorHAnsi" w:hAnsiTheme="minorHAnsi"/>
          <w:szCs w:val="24"/>
        </w:rPr>
        <w:t>children first</w:t>
      </w:r>
      <w:r w:rsidR="00035E06" w:rsidRPr="003660B4">
        <w:rPr>
          <w:rFonts w:asciiTheme="minorHAnsi" w:hAnsiTheme="minorHAnsi"/>
          <w:szCs w:val="24"/>
        </w:rPr>
        <w:t>’</w:t>
      </w:r>
      <w:r w:rsidR="007A08FB" w:rsidRPr="003660B4">
        <w:rPr>
          <w:rFonts w:asciiTheme="minorHAnsi" w:hAnsiTheme="minorHAnsi"/>
          <w:szCs w:val="24"/>
        </w:rPr>
        <w:t xml:space="preserve"> protocol in all school briefings, teacher meetings, key stage meetings – in this way children who are raising or causing concern are regularly discussed and a standard and consistent strategy can be applied uniformly</w:t>
      </w:r>
      <w:r w:rsidR="00035E06" w:rsidRPr="003660B4">
        <w:rPr>
          <w:rFonts w:asciiTheme="minorHAnsi" w:hAnsiTheme="minorHAnsi"/>
          <w:szCs w:val="24"/>
        </w:rPr>
        <w:t xml:space="preserve"> by all staff</w:t>
      </w:r>
    </w:p>
    <w:p w14:paraId="1D4D6889" w14:textId="77777777" w:rsidR="007A08FB" w:rsidRPr="003660B4" w:rsidRDefault="007A08FB" w:rsidP="00EA05A9">
      <w:pPr>
        <w:numPr>
          <w:ilvl w:val="0"/>
          <w:numId w:val="2"/>
        </w:numPr>
        <w:rPr>
          <w:rFonts w:asciiTheme="minorHAnsi" w:hAnsiTheme="minorHAnsi"/>
          <w:szCs w:val="24"/>
        </w:rPr>
      </w:pPr>
      <w:r w:rsidRPr="003660B4">
        <w:rPr>
          <w:rFonts w:asciiTheme="minorHAnsi" w:hAnsiTheme="minorHAnsi"/>
          <w:szCs w:val="24"/>
        </w:rPr>
        <w:lastRenderedPageBreak/>
        <w:t>information sharing is integral to the school culture and all staff are encouraged to work collaboratively with colleagues, through informal conversations, coaching dialogue or more formal meetings to ensure a supportive, caring and consistent intervention</w:t>
      </w:r>
    </w:p>
    <w:p w14:paraId="3DB01AC6" w14:textId="77777777" w:rsidR="002A614A" w:rsidRPr="003660B4" w:rsidRDefault="00035E06" w:rsidP="00EA05A9">
      <w:pPr>
        <w:numPr>
          <w:ilvl w:val="0"/>
          <w:numId w:val="2"/>
        </w:numPr>
        <w:rPr>
          <w:rFonts w:asciiTheme="minorHAnsi" w:hAnsiTheme="minorHAnsi"/>
          <w:szCs w:val="24"/>
        </w:rPr>
      </w:pPr>
      <w:r w:rsidRPr="003660B4">
        <w:rPr>
          <w:rFonts w:asciiTheme="minorHAnsi" w:hAnsiTheme="minorHAnsi"/>
          <w:szCs w:val="24"/>
        </w:rPr>
        <w:t>timetabled meetings with the SENDCo</w:t>
      </w:r>
      <w:r w:rsidR="007A08FB" w:rsidRPr="003660B4">
        <w:rPr>
          <w:rFonts w:asciiTheme="minorHAnsi" w:hAnsiTheme="minorHAnsi"/>
          <w:szCs w:val="24"/>
        </w:rPr>
        <w:t xml:space="preserve"> allow for appropriate and focused intervention either in class or, where appropriate, in a group setting or 1-1</w:t>
      </w:r>
    </w:p>
    <w:p w14:paraId="27FFF0F4" w14:textId="4B492C21"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listening to the views of members of the school community</w:t>
      </w:r>
      <w:r w:rsidR="007A08FB" w:rsidRPr="003660B4">
        <w:rPr>
          <w:rFonts w:asciiTheme="minorHAnsi" w:hAnsiTheme="minorHAnsi"/>
          <w:szCs w:val="24"/>
        </w:rPr>
        <w:t xml:space="preserve"> at all levels – parent surveys and questionnaires, parenting forums, governor meetings, pupil parliament meetings, whole school and class assemblies, worry and suggestion boxes – as well as an </w:t>
      </w:r>
      <w:r w:rsidR="009B161C" w:rsidRPr="003660B4">
        <w:rPr>
          <w:rFonts w:asciiTheme="minorHAnsi" w:hAnsiTheme="minorHAnsi"/>
          <w:szCs w:val="24"/>
        </w:rPr>
        <w:t>open-door</w:t>
      </w:r>
      <w:r w:rsidR="007A08FB" w:rsidRPr="003660B4">
        <w:rPr>
          <w:rFonts w:asciiTheme="minorHAnsi" w:hAnsiTheme="minorHAnsi"/>
          <w:szCs w:val="24"/>
        </w:rPr>
        <w:t xml:space="preserve"> policy for parents</w:t>
      </w:r>
    </w:p>
    <w:p w14:paraId="20CB7E02" w14:textId="77777777" w:rsidR="007A08FB" w:rsidRPr="003660B4" w:rsidRDefault="007A08FB" w:rsidP="00EA05A9">
      <w:pPr>
        <w:numPr>
          <w:ilvl w:val="0"/>
          <w:numId w:val="2"/>
        </w:numPr>
        <w:rPr>
          <w:rFonts w:asciiTheme="minorHAnsi" w:hAnsiTheme="minorHAnsi"/>
          <w:szCs w:val="24"/>
        </w:rPr>
      </w:pPr>
      <w:r w:rsidRPr="003660B4">
        <w:rPr>
          <w:rFonts w:asciiTheme="minorHAnsi" w:hAnsiTheme="minorHAnsi"/>
          <w:szCs w:val="24"/>
        </w:rPr>
        <w:t xml:space="preserve">SLT presence on the school gate at the start and end of every day fosters strong home-school connections and allows for open channels of communication </w:t>
      </w:r>
    </w:p>
    <w:p w14:paraId="39ADE380" w14:textId="77777777" w:rsidR="002A614A" w:rsidRPr="003660B4" w:rsidRDefault="007A08FB" w:rsidP="00EA05A9">
      <w:pPr>
        <w:numPr>
          <w:ilvl w:val="0"/>
          <w:numId w:val="2"/>
        </w:numPr>
        <w:rPr>
          <w:rFonts w:asciiTheme="minorHAnsi" w:hAnsiTheme="minorHAnsi"/>
          <w:szCs w:val="24"/>
        </w:rPr>
      </w:pPr>
      <w:r w:rsidRPr="003660B4">
        <w:rPr>
          <w:rFonts w:asciiTheme="minorHAnsi" w:hAnsiTheme="minorHAnsi"/>
          <w:szCs w:val="24"/>
        </w:rPr>
        <w:t>Behaviour and attendance are discussed, reviewed and evaluated at each and every senior leadership meeting</w:t>
      </w:r>
    </w:p>
    <w:p w14:paraId="5EFD77FF" w14:textId="77777777" w:rsidR="002A614A" w:rsidRPr="003660B4" w:rsidRDefault="003A57EC" w:rsidP="00EA05A9">
      <w:pPr>
        <w:numPr>
          <w:ilvl w:val="0"/>
          <w:numId w:val="2"/>
        </w:numPr>
        <w:rPr>
          <w:rFonts w:asciiTheme="minorHAnsi" w:hAnsiTheme="minorHAnsi"/>
          <w:szCs w:val="24"/>
        </w:rPr>
      </w:pPr>
      <w:r w:rsidRPr="003660B4">
        <w:rPr>
          <w:rFonts w:asciiTheme="minorHAnsi" w:hAnsiTheme="minorHAnsi"/>
          <w:szCs w:val="24"/>
        </w:rPr>
        <w:t>Appropriate continuing professional development</w:t>
      </w:r>
      <w:r w:rsidR="002A614A" w:rsidRPr="003660B4">
        <w:rPr>
          <w:rFonts w:asciiTheme="minorHAnsi" w:hAnsiTheme="minorHAnsi"/>
          <w:szCs w:val="24"/>
        </w:rPr>
        <w:t xml:space="preserve"> to be accessible to all staff and governors</w:t>
      </w:r>
      <w:r w:rsidRPr="003660B4">
        <w:rPr>
          <w:rFonts w:asciiTheme="minorHAnsi" w:hAnsiTheme="minorHAnsi"/>
          <w:szCs w:val="24"/>
        </w:rPr>
        <w:t xml:space="preserve"> and records of it kept and shared as appropriate</w:t>
      </w:r>
    </w:p>
    <w:p w14:paraId="3CF14AF4" w14:textId="77777777" w:rsidR="002A614A" w:rsidRPr="003660B4" w:rsidRDefault="002A614A" w:rsidP="00EA05A9">
      <w:pPr>
        <w:rPr>
          <w:rFonts w:asciiTheme="minorHAnsi" w:hAnsiTheme="minorHAnsi"/>
          <w:szCs w:val="24"/>
        </w:rPr>
      </w:pPr>
    </w:p>
    <w:p w14:paraId="0FD539E7" w14:textId="770F83C2" w:rsidR="002A614A" w:rsidRPr="003660B4" w:rsidRDefault="00D170B7" w:rsidP="00EA05A9">
      <w:pPr>
        <w:rPr>
          <w:rFonts w:asciiTheme="minorHAnsi" w:hAnsiTheme="minorHAnsi"/>
          <w:b/>
          <w:szCs w:val="24"/>
        </w:rPr>
      </w:pPr>
      <w:r w:rsidRPr="003660B4">
        <w:rPr>
          <w:rFonts w:asciiTheme="minorHAnsi" w:hAnsiTheme="minorHAnsi"/>
          <w:b/>
          <w:szCs w:val="24"/>
        </w:rPr>
        <w:t>S</w:t>
      </w:r>
      <w:r w:rsidR="002657F9">
        <w:rPr>
          <w:rFonts w:asciiTheme="minorHAnsi" w:hAnsiTheme="minorHAnsi"/>
          <w:b/>
          <w:szCs w:val="24"/>
        </w:rPr>
        <w:t>trategies</w:t>
      </w:r>
      <w:r w:rsidRPr="003660B4">
        <w:rPr>
          <w:rFonts w:asciiTheme="minorHAnsi" w:hAnsiTheme="minorHAnsi"/>
          <w:b/>
          <w:szCs w:val="24"/>
        </w:rPr>
        <w:t xml:space="preserve"> </w:t>
      </w:r>
      <w:r w:rsidR="002657F9">
        <w:rPr>
          <w:rFonts w:asciiTheme="minorHAnsi" w:hAnsiTheme="minorHAnsi"/>
          <w:b/>
          <w:szCs w:val="24"/>
        </w:rPr>
        <w:t>and procedures</w:t>
      </w:r>
      <w:r w:rsidRPr="003660B4">
        <w:rPr>
          <w:rFonts w:asciiTheme="minorHAnsi" w:hAnsiTheme="minorHAnsi"/>
          <w:b/>
          <w:szCs w:val="24"/>
        </w:rPr>
        <w:t xml:space="preserve"> </w:t>
      </w:r>
      <w:r w:rsidR="002657F9">
        <w:rPr>
          <w:rFonts w:asciiTheme="minorHAnsi" w:hAnsiTheme="minorHAnsi"/>
          <w:b/>
          <w:szCs w:val="24"/>
        </w:rPr>
        <w:t>for</w:t>
      </w:r>
      <w:r w:rsidR="002A614A" w:rsidRPr="003660B4">
        <w:rPr>
          <w:rFonts w:asciiTheme="minorHAnsi" w:hAnsiTheme="minorHAnsi"/>
          <w:b/>
          <w:szCs w:val="24"/>
        </w:rPr>
        <w:t xml:space="preserve"> </w:t>
      </w:r>
      <w:r w:rsidR="002657F9">
        <w:rPr>
          <w:rFonts w:asciiTheme="minorHAnsi" w:hAnsiTheme="minorHAnsi"/>
          <w:b/>
          <w:szCs w:val="24"/>
        </w:rPr>
        <w:t>developing</w:t>
      </w:r>
      <w:r w:rsidR="002A614A" w:rsidRPr="003660B4">
        <w:rPr>
          <w:rFonts w:asciiTheme="minorHAnsi" w:hAnsiTheme="minorHAnsi"/>
          <w:b/>
          <w:szCs w:val="24"/>
        </w:rPr>
        <w:t xml:space="preserve"> </w:t>
      </w:r>
      <w:r w:rsidR="002657F9">
        <w:rPr>
          <w:rFonts w:asciiTheme="minorHAnsi" w:hAnsiTheme="minorHAnsi"/>
          <w:b/>
          <w:szCs w:val="24"/>
        </w:rPr>
        <w:t>good</w:t>
      </w:r>
      <w:r w:rsidR="002A614A" w:rsidRPr="003660B4">
        <w:rPr>
          <w:rFonts w:asciiTheme="minorHAnsi" w:hAnsiTheme="minorHAnsi"/>
          <w:b/>
          <w:szCs w:val="24"/>
        </w:rPr>
        <w:t xml:space="preserve"> </w:t>
      </w:r>
      <w:r w:rsidR="002657F9">
        <w:rPr>
          <w:rFonts w:asciiTheme="minorHAnsi" w:hAnsiTheme="minorHAnsi"/>
          <w:b/>
          <w:szCs w:val="24"/>
        </w:rPr>
        <w:t>partnership with parents</w:t>
      </w:r>
      <w:r w:rsidR="002A614A" w:rsidRPr="003660B4">
        <w:rPr>
          <w:rFonts w:asciiTheme="minorHAnsi" w:hAnsiTheme="minorHAnsi"/>
          <w:b/>
          <w:szCs w:val="24"/>
        </w:rPr>
        <w:t xml:space="preserve"> </w:t>
      </w:r>
      <w:r w:rsidR="002657F9">
        <w:rPr>
          <w:rFonts w:asciiTheme="minorHAnsi" w:hAnsiTheme="minorHAnsi"/>
          <w:b/>
          <w:szCs w:val="24"/>
        </w:rPr>
        <w:t>include</w:t>
      </w:r>
      <w:r w:rsidR="003660B4">
        <w:rPr>
          <w:rFonts w:asciiTheme="minorHAnsi" w:hAnsiTheme="minorHAnsi"/>
          <w:b/>
          <w:szCs w:val="24"/>
        </w:rPr>
        <w:t>:</w:t>
      </w:r>
      <w:r w:rsidR="002A614A" w:rsidRPr="003660B4">
        <w:rPr>
          <w:rFonts w:asciiTheme="minorHAnsi" w:hAnsiTheme="minorHAnsi"/>
          <w:b/>
          <w:szCs w:val="24"/>
        </w:rPr>
        <w:t xml:space="preserve"> </w:t>
      </w:r>
    </w:p>
    <w:p w14:paraId="6052D390" w14:textId="3260A6FB" w:rsidR="00D170B7" w:rsidRPr="004F4E75" w:rsidRDefault="007F4191" w:rsidP="00EA05A9">
      <w:pPr>
        <w:numPr>
          <w:ilvl w:val="0"/>
          <w:numId w:val="2"/>
        </w:numPr>
        <w:rPr>
          <w:rFonts w:asciiTheme="minorHAnsi" w:hAnsiTheme="minorHAnsi"/>
          <w:szCs w:val="24"/>
        </w:rPr>
      </w:pPr>
      <w:r w:rsidRPr="003660B4">
        <w:rPr>
          <w:rFonts w:asciiTheme="minorHAnsi" w:hAnsiTheme="minorHAnsi"/>
          <w:szCs w:val="24"/>
        </w:rPr>
        <w:t>open availability of staff at start and the end of the day</w:t>
      </w:r>
    </w:p>
    <w:p w14:paraId="648B1FB8" w14:textId="188327AD" w:rsidR="00D170B7" w:rsidRPr="003660B4" w:rsidRDefault="004F4E75" w:rsidP="00EA05A9">
      <w:pPr>
        <w:numPr>
          <w:ilvl w:val="0"/>
          <w:numId w:val="2"/>
        </w:numPr>
        <w:rPr>
          <w:rFonts w:asciiTheme="minorHAnsi" w:hAnsiTheme="minorHAnsi"/>
          <w:szCs w:val="24"/>
        </w:rPr>
      </w:pPr>
      <w:r>
        <w:rPr>
          <w:rFonts w:asciiTheme="minorHAnsi" w:hAnsiTheme="minorHAnsi"/>
          <w:szCs w:val="24"/>
        </w:rPr>
        <w:t xml:space="preserve">regular </w:t>
      </w:r>
      <w:r w:rsidR="00D170B7" w:rsidRPr="003660B4">
        <w:rPr>
          <w:rFonts w:asciiTheme="minorHAnsi" w:hAnsiTheme="minorHAnsi"/>
          <w:szCs w:val="24"/>
        </w:rPr>
        <w:t>parent forum</w:t>
      </w:r>
      <w:r>
        <w:rPr>
          <w:rFonts w:asciiTheme="minorHAnsi" w:hAnsiTheme="minorHAnsi"/>
          <w:szCs w:val="24"/>
        </w:rPr>
        <w:t xml:space="preserve"> meetings</w:t>
      </w:r>
      <w:r w:rsidR="00D170B7" w:rsidRPr="003660B4">
        <w:rPr>
          <w:rFonts w:asciiTheme="minorHAnsi" w:hAnsiTheme="minorHAnsi"/>
          <w:szCs w:val="24"/>
        </w:rPr>
        <w:t xml:space="preserve"> to discuss all elements of child development, behaviour and parenting issues</w:t>
      </w:r>
    </w:p>
    <w:p w14:paraId="484CAF9C" w14:textId="35B27E56"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 xml:space="preserve">termly </w:t>
      </w:r>
      <w:r w:rsidR="004F4E75">
        <w:rPr>
          <w:rFonts w:asciiTheme="minorHAnsi" w:hAnsiTheme="minorHAnsi"/>
          <w:szCs w:val="24"/>
        </w:rPr>
        <w:t xml:space="preserve">parent </w:t>
      </w:r>
      <w:r w:rsidRPr="003660B4">
        <w:rPr>
          <w:rFonts w:asciiTheme="minorHAnsi" w:hAnsiTheme="minorHAnsi"/>
          <w:szCs w:val="24"/>
        </w:rPr>
        <w:t>consultation</w:t>
      </w:r>
      <w:r w:rsidR="007F4191" w:rsidRPr="003660B4">
        <w:rPr>
          <w:rFonts w:asciiTheme="minorHAnsi" w:hAnsiTheme="minorHAnsi"/>
          <w:szCs w:val="24"/>
        </w:rPr>
        <w:t xml:space="preserve"> and/or open</w:t>
      </w:r>
      <w:r w:rsidRPr="003660B4">
        <w:rPr>
          <w:rFonts w:asciiTheme="minorHAnsi" w:hAnsiTheme="minorHAnsi"/>
          <w:szCs w:val="24"/>
        </w:rPr>
        <w:t xml:space="preserve"> evenings</w:t>
      </w:r>
    </w:p>
    <w:p w14:paraId="40F9BE60" w14:textId="77777777" w:rsidR="002A614A" w:rsidRPr="003660B4" w:rsidRDefault="007F4191" w:rsidP="00EA05A9">
      <w:pPr>
        <w:numPr>
          <w:ilvl w:val="0"/>
          <w:numId w:val="2"/>
        </w:numPr>
        <w:rPr>
          <w:rFonts w:asciiTheme="minorHAnsi" w:hAnsiTheme="minorHAnsi"/>
          <w:szCs w:val="24"/>
        </w:rPr>
      </w:pPr>
      <w:r w:rsidRPr="003660B4">
        <w:rPr>
          <w:rFonts w:asciiTheme="minorHAnsi" w:hAnsiTheme="minorHAnsi"/>
          <w:szCs w:val="24"/>
        </w:rPr>
        <w:t>meet the teacher meetings and invitational events to share key messages</w:t>
      </w:r>
    </w:p>
    <w:p w14:paraId="48094663" w14:textId="77777777" w:rsidR="002A614A" w:rsidRPr="003660B4" w:rsidRDefault="007F4191" w:rsidP="00EA05A9">
      <w:pPr>
        <w:numPr>
          <w:ilvl w:val="0"/>
          <w:numId w:val="2"/>
        </w:numPr>
        <w:rPr>
          <w:rFonts w:asciiTheme="minorHAnsi" w:hAnsiTheme="minorHAnsi"/>
          <w:szCs w:val="24"/>
        </w:rPr>
      </w:pPr>
      <w:r w:rsidRPr="003660B4">
        <w:rPr>
          <w:rFonts w:asciiTheme="minorHAnsi" w:hAnsiTheme="minorHAnsi"/>
          <w:szCs w:val="24"/>
        </w:rPr>
        <w:t>termly reports considering personal and behavioural development as well as academic</w:t>
      </w:r>
    </w:p>
    <w:p w14:paraId="26DE11D1" w14:textId="2DFF51BE" w:rsidR="002A614A" w:rsidRPr="003660B4" w:rsidRDefault="004F4E75" w:rsidP="00EA05A9">
      <w:pPr>
        <w:numPr>
          <w:ilvl w:val="0"/>
          <w:numId w:val="2"/>
        </w:numPr>
        <w:rPr>
          <w:rFonts w:asciiTheme="minorHAnsi" w:hAnsiTheme="minorHAnsi"/>
          <w:szCs w:val="24"/>
        </w:rPr>
      </w:pPr>
      <w:r>
        <w:rPr>
          <w:rFonts w:asciiTheme="minorHAnsi" w:hAnsiTheme="minorHAnsi"/>
          <w:szCs w:val="24"/>
        </w:rPr>
        <w:t>regular c</w:t>
      </w:r>
      <w:r w:rsidR="007F4191" w:rsidRPr="003660B4">
        <w:rPr>
          <w:rFonts w:asciiTheme="minorHAnsi" w:hAnsiTheme="minorHAnsi"/>
          <w:szCs w:val="24"/>
        </w:rPr>
        <w:t>elebration</w:t>
      </w:r>
      <w:r w:rsidR="002A614A" w:rsidRPr="003660B4">
        <w:rPr>
          <w:rFonts w:asciiTheme="minorHAnsi" w:hAnsiTheme="minorHAnsi"/>
          <w:szCs w:val="24"/>
        </w:rPr>
        <w:t xml:space="preserve"> assembl</w:t>
      </w:r>
      <w:r>
        <w:rPr>
          <w:rFonts w:asciiTheme="minorHAnsi" w:hAnsiTheme="minorHAnsi"/>
          <w:szCs w:val="24"/>
        </w:rPr>
        <w:t>ies promoting key learning and behavioural values</w:t>
      </w:r>
      <w:r w:rsidR="002A614A" w:rsidRPr="003660B4">
        <w:rPr>
          <w:rFonts w:asciiTheme="minorHAnsi" w:hAnsiTheme="minorHAnsi"/>
          <w:szCs w:val="24"/>
        </w:rPr>
        <w:t xml:space="preserve"> to which </w:t>
      </w:r>
      <w:r w:rsidR="007F4191" w:rsidRPr="003660B4">
        <w:rPr>
          <w:rFonts w:asciiTheme="minorHAnsi" w:hAnsiTheme="minorHAnsi"/>
          <w:szCs w:val="24"/>
        </w:rPr>
        <w:t xml:space="preserve">all </w:t>
      </w:r>
      <w:r w:rsidR="002A614A" w:rsidRPr="003660B4">
        <w:rPr>
          <w:rFonts w:asciiTheme="minorHAnsi" w:hAnsiTheme="minorHAnsi"/>
          <w:szCs w:val="24"/>
        </w:rPr>
        <w:t>parents are invited</w:t>
      </w:r>
    </w:p>
    <w:p w14:paraId="305E4E34" w14:textId="093C18AE"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 xml:space="preserve">a </w:t>
      </w:r>
      <w:r w:rsidR="004F4E75">
        <w:rPr>
          <w:rFonts w:asciiTheme="minorHAnsi" w:hAnsiTheme="minorHAnsi"/>
          <w:szCs w:val="24"/>
        </w:rPr>
        <w:t>steady stream of school news and messaging vi</w:t>
      </w:r>
      <w:r w:rsidR="009B161C">
        <w:rPr>
          <w:rFonts w:asciiTheme="minorHAnsi" w:hAnsiTheme="minorHAnsi"/>
          <w:szCs w:val="24"/>
        </w:rPr>
        <w:t>a</w:t>
      </w:r>
      <w:r w:rsidR="004F4E75">
        <w:rPr>
          <w:rFonts w:asciiTheme="minorHAnsi" w:hAnsiTheme="minorHAnsi"/>
          <w:szCs w:val="24"/>
        </w:rPr>
        <w:t xml:space="preserve"> our class dojo feed</w:t>
      </w:r>
    </w:p>
    <w:p w14:paraId="2CEADB1D" w14:textId="383AF685" w:rsidR="007F4191" w:rsidRPr="003660B4" w:rsidRDefault="004F4E75" w:rsidP="00EA05A9">
      <w:pPr>
        <w:numPr>
          <w:ilvl w:val="0"/>
          <w:numId w:val="2"/>
        </w:numPr>
        <w:rPr>
          <w:rFonts w:asciiTheme="minorHAnsi" w:hAnsiTheme="minorHAnsi"/>
          <w:szCs w:val="24"/>
        </w:rPr>
      </w:pPr>
      <w:r>
        <w:rPr>
          <w:rFonts w:asciiTheme="minorHAnsi" w:hAnsiTheme="minorHAnsi"/>
          <w:szCs w:val="24"/>
        </w:rPr>
        <w:t xml:space="preserve">other </w:t>
      </w:r>
      <w:r w:rsidR="007F4191" w:rsidRPr="003660B4">
        <w:rPr>
          <w:rFonts w:asciiTheme="minorHAnsi" w:hAnsiTheme="minorHAnsi"/>
          <w:szCs w:val="24"/>
        </w:rPr>
        <w:t>appropriate updates shared via school website and email</w:t>
      </w:r>
    </w:p>
    <w:p w14:paraId="48E4A02E" w14:textId="77777777" w:rsidR="002A614A" w:rsidRPr="003660B4" w:rsidRDefault="00D170B7" w:rsidP="00EA05A9">
      <w:pPr>
        <w:numPr>
          <w:ilvl w:val="0"/>
          <w:numId w:val="2"/>
        </w:numPr>
        <w:rPr>
          <w:rFonts w:asciiTheme="minorHAnsi" w:hAnsiTheme="minorHAnsi"/>
          <w:szCs w:val="24"/>
        </w:rPr>
      </w:pPr>
      <w:r w:rsidRPr="003660B4">
        <w:rPr>
          <w:rFonts w:asciiTheme="minorHAnsi" w:hAnsiTheme="minorHAnsi"/>
          <w:szCs w:val="24"/>
        </w:rPr>
        <w:t xml:space="preserve">school </w:t>
      </w:r>
      <w:r w:rsidR="002A614A" w:rsidRPr="003660B4">
        <w:rPr>
          <w:rFonts w:asciiTheme="minorHAnsi" w:hAnsiTheme="minorHAnsi"/>
          <w:szCs w:val="24"/>
        </w:rPr>
        <w:t>open day</w:t>
      </w:r>
      <w:r w:rsidRPr="003660B4">
        <w:rPr>
          <w:rFonts w:asciiTheme="minorHAnsi" w:hAnsiTheme="minorHAnsi"/>
          <w:szCs w:val="24"/>
        </w:rPr>
        <w:t>s</w:t>
      </w:r>
    </w:p>
    <w:p w14:paraId="05E1EAD8" w14:textId="77777777"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Friends Association events</w:t>
      </w:r>
    </w:p>
    <w:p w14:paraId="46FB03AF" w14:textId="77777777"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 xml:space="preserve">an induction </w:t>
      </w:r>
      <w:proofErr w:type="spellStart"/>
      <w:r w:rsidRPr="003660B4">
        <w:rPr>
          <w:rFonts w:asciiTheme="minorHAnsi" w:hAnsiTheme="minorHAnsi"/>
          <w:szCs w:val="24"/>
        </w:rPr>
        <w:t>programme</w:t>
      </w:r>
      <w:proofErr w:type="spellEnd"/>
      <w:r w:rsidRPr="003660B4">
        <w:rPr>
          <w:rFonts w:asciiTheme="minorHAnsi" w:hAnsiTheme="minorHAnsi"/>
          <w:szCs w:val="24"/>
        </w:rPr>
        <w:t xml:space="preserve"> for new pupils and parents</w:t>
      </w:r>
    </w:p>
    <w:p w14:paraId="26C938A7" w14:textId="3052D289" w:rsidR="002A614A" w:rsidRPr="003660B4" w:rsidRDefault="004F4E75" w:rsidP="00EA05A9">
      <w:pPr>
        <w:numPr>
          <w:ilvl w:val="0"/>
          <w:numId w:val="2"/>
        </w:numPr>
        <w:rPr>
          <w:rFonts w:asciiTheme="minorHAnsi" w:hAnsiTheme="minorHAnsi"/>
          <w:szCs w:val="24"/>
        </w:rPr>
      </w:pPr>
      <w:r>
        <w:rPr>
          <w:rFonts w:asciiTheme="minorHAnsi" w:hAnsiTheme="minorHAnsi"/>
          <w:szCs w:val="24"/>
        </w:rPr>
        <w:t xml:space="preserve">a parental pledge </w:t>
      </w:r>
      <w:r w:rsidR="00D170B7" w:rsidRPr="003660B4">
        <w:rPr>
          <w:rFonts w:asciiTheme="minorHAnsi" w:hAnsiTheme="minorHAnsi"/>
          <w:szCs w:val="24"/>
        </w:rPr>
        <w:t>detailing</w:t>
      </w:r>
      <w:r w:rsidR="002A614A" w:rsidRPr="003660B4">
        <w:rPr>
          <w:rFonts w:asciiTheme="minorHAnsi" w:hAnsiTheme="minorHAnsi"/>
          <w:szCs w:val="24"/>
        </w:rPr>
        <w:t xml:space="preserve"> school, family and pupil responsibilities</w:t>
      </w:r>
    </w:p>
    <w:p w14:paraId="108F1D9C" w14:textId="77777777"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welcoming parents into the classroom, both on a regular basis (to offer assistance with reading etc.) and for occasional demonstrations or discussions</w:t>
      </w:r>
    </w:p>
    <w:p w14:paraId="5D6FB353" w14:textId="77777777"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involving parents in the life of the school e.g. assisting with resources, accompanying educational visits and helping with extra-curricular activities</w:t>
      </w:r>
    </w:p>
    <w:p w14:paraId="213F6633" w14:textId="77777777"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a procedur</w:t>
      </w:r>
      <w:r w:rsidR="00D170B7" w:rsidRPr="003660B4">
        <w:rPr>
          <w:rFonts w:asciiTheme="minorHAnsi" w:hAnsiTheme="minorHAnsi"/>
          <w:szCs w:val="24"/>
        </w:rPr>
        <w:t>e for the monitoring of home learning</w:t>
      </w:r>
      <w:r w:rsidRPr="003660B4">
        <w:rPr>
          <w:rFonts w:asciiTheme="minorHAnsi" w:hAnsiTheme="minorHAnsi"/>
          <w:szCs w:val="24"/>
        </w:rPr>
        <w:t xml:space="preserve"> and parental support with reading etc. </w:t>
      </w:r>
    </w:p>
    <w:p w14:paraId="18406D59" w14:textId="77777777" w:rsidR="002A614A" w:rsidRPr="003660B4" w:rsidRDefault="002A614A" w:rsidP="00EA05A9">
      <w:pPr>
        <w:rPr>
          <w:rFonts w:asciiTheme="minorHAnsi" w:hAnsiTheme="minorHAnsi"/>
          <w:szCs w:val="24"/>
        </w:rPr>
      </w:pPr>
    </w:p>
    <w:p w14:paraId="7AAFB95C" w14:textId="178F3E3A" w:rsidR="002A614A" w:rsidRPr="003660B4" w:rsidRDefault="00D170B7" w:rsidP="00EA05A9">
      <w:pPr>
        <w:rPr>
          <w:rFonts w:asciiTheme="minorHAnsi" w:hAnsiTheme="minorHAnsi"/>
          <w:b/>
          <w:szCs w:val="24"/>
        </w:rPr>
      </w:pPr>
      <w:r w:rsidRPr="003660B4">
        <w:rPr>
          <w:rFonts w:asciiTheme="minorHAnsi" w:hAnsiTheme="minorHAnsi"/>
          <w:b/>
          <w:szCs w:val="24"/>
        </w:rPr>
        <w:t>S</w:t>
      </w:r>
      <w:r w:rsidR="002657F9">
        <w:rPr>
          <w:rFonts w:asciiTheme="minorHAnsi" w:hAnsiTheme="minorHAnsi"/>
          <w:b/>
          <w:szCs w:val="24"/>
        </w:rPr>
        <w:t>trategies</w:t>
      </w:r>
      <w:r w:rsidRPr="003660B4">
        <w:rPr>
          <w:rFonts w:asciiTheme="minorHAnsi" w:hAnsiTheme="minorHAnsi"/>
          <w:b/>
          <w:szCs w:val="24"/>
        </w:rPr>
        <w:t xml:space="preserve"> </w:t>
      </w:r>
      <w:r w:rsidR="002657F9">
        <w:rPr>
          <w:rFonts w:asciiTheme="minorHAnsi" w:hAnsiTheme="minorHAnsi"/>
          <w:b/>
          <w:szCs w:val="24"/>
        </w:rPr>
        <w:t>and procedures</w:t>
      </w:r>
      <w:r w:rsidRPr="003660B4">
        <w:rPr>
          <w:rFonts w:asciiTheme="minorHAnsi" w:hAnsiTheme="minorHAnsi"/>
          <w:b/>
          <w:szCs w:val="24"/>
        </w:rPr>
        <w:t xml:space="preserve"> </w:t>
      </w:r>
      <w:r w:rsidR="002657F9">
        <w:rPr>
          <w:rFonts w:asciiTheme="minorHAnsi" w:hAnsiTheme="minorHAnsi"/>
          <w:b/>
          <w:szCs w:val="24"/>
        </w:rPr>
        <w:t>for</w:t>
      </w:r>
      <w:r w:rsidR="002A614A" w:rsidRPr="003660B4">
        <w:rPr>
          <w:rFonts w:asciiTheme="minorHAnsi" w:hAnsiTheme="minorHAnsi"/>
          <w:b/>
          <w:szCs w:val="24"/>
        </w:rPr>
        <w:t xml:space="preserve"> </w:t>
      </w:r>
      <w:r w:rsidR="002657F9">
        <w:rPr>
          <w:rFonts w:asciiTheme="minorHAnsi" w:hAnsiTheme="minorHAnsi"/>
          <w:b/>
          <w:szCs w:val="24"/>
        </w:rPr>
        <w:t>providing</w:t>
      </w:r>
      <w:r w:rsidR="002A614A" w:rsidRPr="003660B4">
        <w:rPr>
          <w:rFonts w:asciiTheme="minorHAnsi" w:hAnsiTheme="minorHAnsi"/>
          <w:b/>
          <w:szCs w:val="24"/>
        </w:rPr>
        <w:t xml:space="preserve"> </w:t>
      </w:r>
      <w:r w:rsidR="002657F9">
        <w:rPr>
          <w:rFonts w:asciiTheme="minorHAnsi" w:hAnsiTheme="minorHAnsi"/>
          <w:b/>
          <w:szCs w:val="24"/>
        </w:rPr>
        <w:t>children</w:t>
      </w:r>
      <w:r w:rsidR="002A614A" w:rsidRPr="003660B4">
        <w:rPr>
          <w:rFonts w:asciiTheme="minorHAnsi" w:hAnsiTheme="minorHAnsi"/>
          <w:b/>
          <w:szCs w:val="24"/>
        </w:rPr>
        <w:t xml:space="preserve"> </w:t>
      </w:r>
      <w:r w:rsidR="002657F9">
        <w:rPr>
          <w:rFonts w:asciiTheme="minorHAnsi" w:hAnsiTheme="minorHAnsi"/>
          <w:b/>
          <w:szCs w:val="24"/>
        </w:rPr>
        <w:t>with opportunities</w:t>
      </w:r>
      <w:r w:rsidR="002A614A" w:rsidRPr="003660B4">
        <w:rPr>
          <w:rFonts w:asciiTheme="minorHAnsi" w:hAnsiTheme="minorHAnsi"/>
          <w:b/>
          <w:szCs w:val="24"/>
        </w:rPr>
        <w:t xml:space="preserve"> </w:t>
      </w:r>
      <w:r w:rsidR="002657F9">
        <w:rPr>
          <w:rFonts w:asciiTheme="minorHAnsi" w:hAnsiTheme="minorHAnsi"/>
          <w:b/>
          <w:szCs w:val="24"/>
        </w:rPr>
        <w:t>to</w:t>
      </w:r>
      <w:r w:rsidR="002A614A" w:rsidRPr="003660B4">
        <w:rPr>
          <w:rFonts w:asciiTheme="minorHAnsi" w:hAnsiTheme="minorHAnsi"/>
          <w:b/>
          <w:szCs w:val="24"/>
        </w:rPr>
        <w:t xml:space="preserve"> </w:t>
      </w:r>
      <w:r w:rsidR="002657F9">
        <w:rPr>
          <w:rFonts w:asciiTheme="minorHAnsi" w:hAnsiTheme="minorHAnsi"/>
          <w:b/>
          <w:szCs w:val="24"/>
        </w:rPr>
        <w:t>discuss</w:t>
      </w:r>
      <w:r w:rsidR="002A614A" w:rsidRPr="003660B4">
        <w:rPr>
          <w:rFonts w:asciiTheme="minorHAnsi" w:hAnsiTheme="minorHAnsi"/>
          <w:b/>
          <w:szCs w:val="24"/>
        </w:rPr>
        <w:t xml:space="preserve"> </w:t>
      </w:r>
      <w:r w:rsidR="002657F9">
        <w:rPr>
          <w:rFonts w:asciiTheme="minorHAnsi" w:hAnsiTheme="minorHAnsi"/>
          <w:b/>
          <w:szCs w:val="24"/>
        </w:rPr>
        <w:t>appropriate</w:t>
      </w:r>
      <w:r w:rsidR="002A614A" w:rsidRPr="003660B4">
        <w:rPr>
          <w:rFonts w:asciiTheme="minorHAnsi" w:hAnsiTheme="minorHAnsi"/>
          <w:b/>
          <w:szCs w:val="24"/>
        </w:rPr>
        <w:t xml:space="preserve"> </w:t>
      </w:r>
      <w:r w:rsidR="002657F9">
        <w:rPr>
          <w:rFonts w:asciiTheme="minorHAnsi" w:hAnsiTheme="minorHAnsi"/>
          <w:b/>
          <w:szCs w:val="24"/>
        </w:rPr>
        <w:t>behaviour</w:t>
      </w:r>
      <w:r w:rsidR="002A614A" w:rsidRPr="003660B4">
        <w:rPr>
          <w:rFonts w:asciiTheme="minorHAnsi" w:hAnsiTheme="minorHAnsi"/>
          <w:b/>
          <w:szCs w:val="24"/>
        </w:rPr>
        <w:t xml:space="preserve"> </w:t>
      </w:r>
      <w:r w:rsidR="002657F9">
        <w:rPr>
          <w:rFonts w:asciiTheme="minorHAnsi" w:hAnsiTheme="minorHAnsi"/>
          <w:b/>
          <w:szCs w:val="24"/>
        </w:rPr>
        <w:t>include</w:t>
      </w:r>
      <w:r w:rsidR="00374848" w:rsidRPr="003660B4">
        <w:rPr>
          <w:rFonts w:asciiTheme="minorHAnsi" w:hAnsiTheme="minorHAnsi"/>
          <w:b/>
          <w:szCs w:val="24"/>
        </w:rPr>
        <w:t>:</w:t>
      </w:r>
    </w:p>
    <w:p w14:paraId="4266E9F2" w14:textId="77777777" w:rsidR="002A614A" w:rsidRPr="003660B4" w:rsidRDefault="00D170B7" w:rsidP="00EA05A9">
      <w:pPr>
        <w:numPr>
          <w:ilvl w:val="0"/>
          <w:numId w:val="2"/>
        </w:numPr>
        <w:rPr>
          <w:rFonts w:asciiTheme="minorHAnsi" w:hAnsiTheme="minorHAnsi"/>
          <w:szCs w:val="24"/>
        </w:rPr>
      </w:pPr>
      <w:r w:rsidRPr="003660B4">
        <w:rPr>
          <w:rFonts w:asciiTheme="minorHAnsi" w:hAnsiTheme="minorHAnsi"/>
          <w:szCs w:val="24"/>
        </w:rPr>
        <w:t xml:space="preserve">all staff </w:t>
      </w:r>
      <w:r w:rsidR="002A614A" w:rsidRPr="003660B4">
        <w:rPr>
          <w:rFonts w:asciiTheme="minorHAnsi" w:hAnsiTheme="minorHAnsi"/>
          <w:szCs w:val="24"/>
        </w:rPr>
        <w:t xml:space="preserve">to be approachable, available and </w:t>
      </w:r>
      <w:r w:rsidRPr="003660B4">
        <w:rPr>
          <w:rFonts w:asciiTheme="minorHAnsi" w:hAnsiTheme="minorHAnsi"/>
          <w:szCs w:val="24"/>
        </w:rPr>
        <w:t>to facilitate sufficient opportunity and recourse for</w:t>
      </w:r>
      <w:r w:rsidR="002A614A" w:rsidRPr="003660B4">
        <w:rPr>
          <w:rFonts w:asciiTheme="minorHAnsi" w:hAnsiTheme="minorHAnsi"/>
          <w:szCs w:val="24"/>
        </w:rPr>
        <w:t xml:space="preserve"> pupils to </w:t>
      </w:r>
      <w:r w:rsidRPr="003660B4">
        <w:rPr>
          <w:rFonts w:asciiTheme="minorHAnsi" w:hAnsiTheme="minorHAnsi"/>
          <w:szCs w:val="24"/>
        </w:rPr>
        <w:t xml:space="preserve">share worries and </w:t>
      </w:r>
      <w:r w:rsidR="002A614A" w:rsidRPr="003660B4">
        <w:rPr>
          <w:rFonts w:asciiTheme="minorHAnsi" w:hAnsiTheme="minorHAnsi"/>
          <w:szCs w:val="24"/>
        </w:rPr>
        <w:t>discuss concerns</w:t>
      </w:r>
    </w:p>
    <w:p w14:paraId="0129B592" w14:textId="77777777" w:rsidR="00D170B7" w:rsidRPr="003660B4" w:rsidRDefault="00D170B7" w:rsidP="00EA05A9">
      <w:pPr>
        <w:numPr>
          <w:ilvl w:val="0"/>
          <w:numId w:val="2"/>
        </w:numPr>
        <w:rPr>
          <w:rFonts w:asciiTheme="minorHAnsi" w:hAnsiTheme="minorHAnsi"/>
          <w:szCs w:val="24"/>
        </w:rPr>
      </w:pPr>
      <w:r w:rsidRPr="003660B4">
        <w:rPr>
          <w:rFonts w:asciiTheme="minorHAnsi" w:hAnsiTheme="minorHAnsi"/>
          <w:szCs w:val="24"/>
        </w:rPr>
        <w:t xml:space="preserve">whole school assemblies outlining expected behaviours in school, instilling appropriate values and promoting a culture of kindness </w:t>
      </w:r>
    </w:p>
    <w:p w14:paraId="38274E8C" w14:textId="77777777"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 xml:space="preserve">the setting up of a </w:t>
      </w:r>
      <w:r w:rsidR="00D170B7" w:rsidRPr="003660B4">
        <w:rPr>
          <w:rFonts w:asciiTheme="minorHAnsi" w:hAnsiTheme="minorHAnsi"/>
          <w:szCs w:val="24"/>
        </w:rPr>
        <w:t>Pupil Parliament</w:t>
      </w:r>
      <w:r w:rsidRPr="003660B4">
        <w:rPr>
          <w:rFonts w:asciiTheme="minorHAnsi" w:hAnsiTheme="minorHAnsi"/>
          <w:szCs w:val="24"/>
        </w:rPr>
        <w:t xml:space="preserve"> with pupil and staff representatives which meets at least twice a term</w:t>
      </w:r>
      <w:r w:rsidR="00D170B7" w:rsidRPr="003660B4">
        <w:rPr>
          <w:rFonts w:asciiTheme="minorHAnsi" w:hAnsiTheme="minorHAnsi"/>
          <w:szCs w:val="24"/>
        </w:rPr>
        <w:t xml:space="preserve"> to discuss </w:t>
      </w:r>
      <w:r w:rsidR="004415B8" w:rsidRPr="003660B4">
        <w:rPr>
          <w:rFonts w:asciiTheme="minorHAnsi" w:hAnsiTheme="minorHAnsi"/>
          <w:szCs w:val="24"/>
        </w:rPr>
        <w:t>behavioural policy in school</w:t>
      </w:r>
    </w:p>
    <w:p w14:paraId="48C0B926" w14:textId="77777777" w:rsidR="002A614A" w:rsidRPr="003660B4" w:rsidRDefault="002A614A" w:rsidP="00EA05A9">
      <w:pPr>
        <w:numPr>
          <w:ilvl w:val="0"/>
          <w:numId w:val="2"/>
        </w:numPr>
        <w:rPr>
          <w:rFonts w:asciiTheme="minorHAnsi" w:hAnsiTheme="minorHAnsi"/>
          <w:szCs w:val="24"/>
        </w:rPr>
      </w:pPr>
      <w:r w:rsidRPr="003660B4">
        <w:rPr>
          <w:rFonts w:asciiTheme="minorHAnsi" w:hAnsiTheme="minorHAnsi"/>
          <w:szCs w:val="24"/>
        </w:rPr>
        <w:t xml:space="preserve">a </w:t>
      </w:r>
      <w:proofErr w:type="spellStart"/>
      <w:r w:rsidRPr="003660B4">
        <w:rPr>
          <w:rFonts w:asciiTheme="minorHAnsi" w:hAnsiTheme="minorHAnsi"/>
          <w:szCs w:val="24"/>
        </w:rPr>
        <w:t>programme</w:t>
      </w:r>
      <w:proofErr w:type="spellEnd"/>
      <w:r w:rsidRPr="003660B4">
        <w:rPr>
          <w:rFonts w:asciiTheme="minorHAnsi" w:hAnsiTheme="minorHAnsi"/>
          <w:szCs w:val="24"/>
        </w:rPr>
        <w:t xml:space="preserve"> of Personal, Social and Health Education designed </w:t>
      </w:r>
      <w:r w:rsidR="00D170B7" w:rsidRPr="003660B4">
        <w:rPr>
          <w:rFonts w:asciiTheme="minorHAnsi" w:hAnsiTheme="minorHAnsi"/>
          <w:szCs w:val="24"/>
        </w:rPr>
        <w:t>to promote mutual respect, self-</w:t>
      </w:r>
      <w:r w:rsidRPr="003660B4">
        <w:rPr>
          <w:rFonts w:asciiTheme="minorHAnsi" w:hAnsiTheme="minorHAnsi"/>
          <w:szCs w:val="24"/>
        </w:rPr>
        <w:t>discipline and social responsibility</w:t>
      </w:r>
    </w:p>
    <w:p w14:paraId="248BB089" w14:textId="77777777" w:rsidR="002A614A" w:rsidRPr="003660B4" w:rsidRDefault="006106A1" w:rsidP="00EA05A9">
      <w:pPr>
        <w:numPr>
          <w:ilvl w:val="0"/>
          <w:numId w:val="2"/>
        </w:numPr>
        <w:rPr>
          <w:rFonts w:asciiTheme="minorHAnsi" w:hAnsiTheme="minorHAnsi"/>
          <w:szCs w:val="24"/>
        </w:rPr>
      </w:pPr>
      <w:r w:rsidRPr="003660B4">
        <w:rPr>
          <w:rFonts w:asciiTheme="minorHAnsi" w:hAnsiTheme="minorHAnsi"/>
          <w:szCs w:val="24"/>
        </w:rPr>
        <w:t>a clear and simple set of expectations with consistent adults who can be depended upon to react and respond fairly, kindly and uniformly</w:t>
      </w:r>
    </w:p>
    <w:p w14:paraId="1E00476C" w14:textId="77777777" w:rsidR="006106A1" w:rsidRPr="003660B4" w:rsidRDefault="006106A1" w:rsidP="00EA05A9">
      <w:pPr>
        <w:numPr>
          <w:ilvl w:val="0"/>
          <w:numId w:val="2"/>
        </w:numPr>
        <w:rPr>
          <w:rFonts w:asciiTheme="minorHAnsi" w:hAnsiTheme="minorHAnsi"/>
          <w:szCs w:val="24"/>
        </w:rPr>
      </w:pPr>
      <w:r w:rsidRPr="003660B4">
        <w:rPr>
          <w:rFonts w:asciiTheme="minorHAnsi" w:hAnsiTheme="minorHAnsi"/>
          <w:szCs w:val="24"/>
        </w:rPr>
        <w:t>simple rules which children can articulate, understand and appreciate – Be Ready, Be Respectful, Be Safe</w:t>
      </w:r>
    </w:p>
    <w:p w14:paraId="0BC0B0EF" w14:textId="77777777" w:rsidR="002A614A" w:rsidRPr="003660B4" w:rsidRDefault="002A614A" w:rsidP="00EA05A9">
      <w:pPr>
        <w:rPr>
          <w:rFonts w:asciiTheme="minorHAnsi" w:hAnsiTheme="minorHAnsi"/>
          <w:szCs w:val="24"/>
        </w:rPr>
      </w:pPr>
      <w:r w:rsidRPr="003660B4">
        <w:rPr>
          <w:rFonts w:asciiTheme="minorHAnsi" w:hAnsiTheme="minorHAnsi"/>
          <w:szCs w:val="24"/>
        </w:rPr>
        <w:t xml:space="preserve">  </w:t>
      </w:r>
    </w:p>
    <w:p w14:paraId="7A508B3A" w14:textId="77777777" w:rsidR="002A614A" w:rsidRPr="003660B4" w:rsidRDefault="002A614A" w:rsidP="00EA05A9">
      <w:pPr>
        <w:pStyle w:val="Heading2"/>
        <w:rPr>
          <w:rFonts w:asciiTheme="minorHAnsi" w:hAnsiTheme="minorHAnsi"/>
          <w:color w:val="FF0000"/>
          <w:sz w:val="24"/>
          <w:szCs w:val="24"/>
        </w:rPr>
      </w:pPr>
      <w:r w:rsidRPr="003660B4">
        <w:rPr>
          <w:rFonts w:asciiTheme="minorHAnsi" w:hAnsiTheme="minorHAnsi"/>
          <w:color w:val="FF0000"/>
          <w:sz w:val="24"/>
          <w:szCs w:val="24"/>
        </w:rPr>
        <w:lastRenderedPageBreak/>
        <w:t>BEHAVIOUR GUIDELINES</w:t>
      </w:r>
      <w:r w:rsidR="00E11EF8" w:rsidRPr="003660B4">
        <w:rPr>
          <w:rFonts w:asciiTheme="minorHAnsi" w:hAnsiTheme="minorHAnsi"/>
          <w:color w:val="FF0000"/>
          <w:sz w:val="24"/>
          <w:szCs w:val="24"/>
        </w:rPr>
        <w:t xml:space="preserve"> AND PROTOCOLS</w:t>
      </w:r>
    </w:p>
    <w:p w14:paraId="7EFA1811" w14:textId="77777777" w:rsidR="002A614A" w:rsidRPr="003660B4" w:rsidRDefault="002A614A" w:rsidP="00EA05A9">
      <w:pPr>
        <w:rPr>
          <w:rFonts w:asciiTheme="minorHAnsi" w:hAnsiTheme="minorHAnsi"/>
          <w:szCs w:val="24"/>
        </w:rPr>
      </w:pPr>
    </w:p>
    <w:p w14:paraId="5B7A48DF" w14:textId="77777777" w:rsidR="002A614A" w:rsidRPr="003660B4" w:rsidRDefault="002A614A" w:rsidP="00EA05A9">
      <w:pPr>
        <w:rPr>
          <w:rFonts w:asciiTheme="minorHAnsi" w:hAnsiTheme="minorHAnsi"/>
          <w:szCs w:val="24"/>
        </w:rPr>
      </w:pPr>
      <w:r w:rsidRPr="003660B4">
        <w:rPr>
          <w:rFonts w:asciiTheme="minorHAnsi" w:hAnsiTheme="minorHAnsi"/>
          <w:szCs w:val="24"/>
        </w:rPr>
        <w:t>At Walton on the Hill Primary School the children are expected to</w:t>
      </w:r>
      <w:r w:rsidR="00C3085A" w:rsidRPr="003660B4">
        <w:rPr>
          <w:rFonts w:asciiTheme="minorHAnsi" w:hAnsiTheme="minorHAnsi"/>
          <w:szCs w:val="24"/>
        </w:rPr>
        <w:t xml:space="preserve"> </w:t>
      </w:r>
      <w:r w:rsidR="00C3085A" w:rsidRPr="009B161C">
        <w:rPr>
          <w:rFonts w:asciiTheme="minorHAnsi" w:hAnsiTheme="minorHAnsi"/>
          <w:b/>
          <w:bCs/>
          <w:i/>
          <w:iCs/>
          <w:szCs w:val="24"/>
        </w:rPr>
        <w:t>Be Ready, Be Respectful and Be Safe</w:t>
      </w:r>
      <w:r w:rsidR="00C3085A" w:rsidRPr="003660B4">
        <w:rPr>
          <w:rFonts w:asciiTheme="minorHAnsi" w:hAnsiTheme="minorHAnsi"/>
          <w:szCs w:val="24"/>
        </w:rPr>
        <w:t xml:space="preserve">. They are encouraged to reflect upon their rights and responsibilities and adopt and uphold our core values of Collaboration, Resilience, Equality, Compassion, Creativity and Exploration. When faced with a difficult choice, children are encouraged to reflect before acting – Is it kind? Is it necessary? Is it correct? Is my behaviour respectful and safe? By embedding these simple messages in to the vernacular of the school, the aim is to achieve fairness, understanding and consistency at all levels. </w:t>
      </w:r>
    </w:p>
    <w:p w14:paraId="7D4A8739" w14:textId="77777777" w:rsidR="00C3085A" w:rsidRPr="003660B4" w:rsidRDefault="00C3085A" w:rsidP="00EA05A9">
      <w:pPr>
        <w:rPr>
          <w:rFonts w:asciiTheme="minorHAnsi" w:hAnsiTheme="minorHAnsi"/>
          <w:szCs w:val="24"/>
        </w:rPr>
      </w:pPr>
    </w:p>
    <w:p w14:paraId="2F328B59" w14:textId="77777777" w:rsidR="00C3085A" w:rsidRPr="003660B4" w:rsidRDefault="00C3085A" w:rsidP="00EA05A9">
      <w:pPr>
        <w:rPr>
          <w:rFonts w:asciiTheme="minorHAnsi" w:hAnsiTheme="minorHAnsi"/>
          <w:szCs w:val="24"/>
        </w:rPr>
      </w:pPr>
      <w:r w:rsidRPr="003660B4">
        <w:rPr>
          <w:rFonts w:asciiTheme="minorHAnsi" w:hAnsiTheme="minorHAnsi"/>
          <w:szCs w:val="24"/>
        </w:rPr>
        <w:t>We r</w:t>
      </w:r>
      <w:r w:rsidR="00374848" w:rsidRPr="003660B4">
        <w:rPr>
          <w:rFonts w:asciiTheme="minorHAnsi" w:hAnsiTheme="minorHAnsi"/>
          <w:szCs w:val="24"/>
        </w:rPr>
        <w:t>ecognis</w:t>
      </w:r>
      <w:r w:rsidRPr="003660B4">
        <w:rPr>
          <w:rFonts w:asciiTheme="minorHAnsi" w:hAnsiTheme="minorHAnsi"/>
          <w:szCs w:val="24"/>
        </w:rPr>
        <w:t xml:space="preserve">e the importance of language </w:t>
      </w:r>
      <w:r w:rsidR="00374848" w:rsidRPr="003660B4">
        <w:rPr>
          <w:rFonts w:asciiTheme="minorHAnsi" w:hAnsiTheme="minorHAnsi"/>
          <w:szCs w:val="24"/>
        </w:rPr>
        <w:t xml:space="preserve">when addressing behavior </w:t>
      </w:r>
      <w:r w:rsidRPr="003660B4">
        <w:rPr>
          <w:rFonts w:asciiTheme="minorHAnsi" w:hAnsiTheme="minorHAnsi"/>
          <w:szCs w:val="24"/>
        </w:rPr>
        <w:t>and use behavioural scripts to promote and ensure consistency</w:t>
      </w:r>
      <w:r w:rsidR="00374848" w:rsidRPr="003660B4">
        <w:rPr>
          <w:rFonts w:asciiTheme="minorHAnsi" w:hAnsiTheme="minorHAnsi"/>
          <w:szCs w:val="24"/>
        </w:rPr>
        <w:t xml:space="preserve"> across all staff</w:t>
      </w:r>
      <w:r w:rsidRPr="003660B4">
        <w:rPr>
          <w:rFonts w:asciiTheme="minorHAnsi" w:hAnsiTheme="minorHAnsi"/>
          <w:szCs w:val="24"/>
        </w:rPr>
        <w:t>. Adults are encouraged to be compassionate and understanding and when dealing with a challenging situation refer back to the core principles of behaviour management in our setting:</w:t>
      </w:r>
    </w:p>
    <w:p w14:paraId="41188FB4" w14:textId="77777777" w:rsidR="00C3085A" w:rsidRPr="003660B4" w:rsidRDefault="00C3085A" w:rsidP="00EA05A9">
      <w:pPr>
        <w:rPr>
          <w:rFonts w:asciiTheme="minorHAnsi" w:hAnsiTheme="minorHAnsi"/>
          <w:szCs w:val="24"/>
        </w:rPr>
      </w:pPr>
    </w:p>
    <w:p w14:paraId="664DB2F9" w14:textId="77777777" w:rsidR="00C3085A" w:rsidRPr="003660B4" w:rsidRDefault="00C3085A" w:rsidP="00EA05A9">
      <w:pPr>
        <w:pStyle w:val="ListParagraph"/>
        <w:numPr>
          <w:ilvl w:val="0"/>
          <w:numId w:val="5"/>
        </w:numPr>
        <w:rPr>
          <w:sz w:val="24"/>
          <w:szCs w:val="24"/>
        </w:rPr>
      </w:pPr>
      <w:r w:rsidRPr="003660B4">
        <w:rPr>
          <w:sz w:val="24"/>
          <w:szCs w:val="24"/>
        </w:rPr>
        <w:t>Absolute visible consistency from all including consistency of language</w:t>
      </w:r>
      <w:r w:rsidR="001F4E7E" w:rsidRPr="003660B4">
        <w:rPr>
          <w:sz w:val="24"/>
          <w:szCs w:val="24"/>
        </w:rPr>
        <w:t>, approach and ethos</w:t>
      </w:r>
    </w:p>
    <w:p w14:paraId="4DD7D857" w14:textId="1BC58EDF" w:rsidR="00C3085A" w:rsidRPr="009B161C" w:rsidRDefault="00C3085A" w:rsidP="00EA05A9">
      <w:pPr>
        <w:pStyle w:val="ListParagraph"/>
        <w:numPr>
          <w:ilvl w:val="0"/>
          <w:numId w:val="5"/>
        </w:numPr>
        <w:rPr>
          <w:sz w:val="24"/>
          <w:szCs w:val="24"/>
        </w:rPr>
      </w:pPr>
      <w:r w:rsidRPr="003660B4">
        <w:rPr>
          <w:sz w:val="24"/>
          <w:szCs w:val="24"/>
        </w:rPr>
        <w:t xml:space="preserve">Simplicity and clarity – </w:t>
      </w:r>
      <w:r w:rsidR="001F4E7E" w:rsidRPr="003660B4">
        <w:rPr>
          <w:sz w:val="24"/>
          <w:szCs w:val="24"/>
        </w:rPr>
        <w:t xml:space="preserve">Be </w:t>
      </w:r>
      <w:r w:rsidRPr="00FC605B">
        <w:rPr>
          <w:sz w:val="24"/>
          <w:szCs w:val="24"/>
        </w:rPr>
        <w:t xml:space="preserve">Ready </w:t>
      </w:r>
      <w:r w:rsidR="009B161C" w:rsidRPr="00FC605B">
        <w:rPr>
          <w:sz w:val="24"/>
          <w:szCs w:val="24"/>
        </w:rPr>
        <w:t xml:space="preserve">– </w:t>
      </w:r>
      <w:r w:rsidR="001F4E7E" w:rsidRPr="00FC605B">
        <w:rPr>
          <w:sz w:val="24"/>
          <w:szCs w:val="24"/>
        </w:rPr>
        <w:t xml:space="preserve">Be </w:t>
      </w:r>
      <w:r w:rsidRPr="00FC605B">
        <w:rPr>
          <w:sz w:val="24"/>
          <w:szCs w:val="24"/>
        </w:rPr>
        <w:t xml:space="preserve">Respectful – </w:t>
      </w:r>
      <w:r w:rsidR="001F4E7E" w:rsidRPr="00FC605B">
        <w:rPr>
          <w:sz w:val="24"/>
          <w:szCs w:val="24"/>
        </w:rPr>
        <w:t xml:space="preserve">Be </w:t>
      </w:r>
      <w:r w:rsidRPr="00FC605B">
        <w:rPr>
          <w:sz w:val="24"/>
          <w:szCs w:val="24"/>
        </w:rPr>
        <w:t>Safe</w:t>
      </w:r>
      <w:r w:rsidRPr="009B161C">
        <w:rPr>
          <w:szCs w:val="24"/>
        </w:rPr>
        <w:t xml:space="preserve"> </w:t>
      </w:r>
    </w:p>
    <w:p w14:paraId="6C93724C" w14:textId="77777777" w:rsidR="00C3085A" w:rsidRPr="003660B4" w:rsidRDefault="00C3085A" w:rsidP="00EA05A9">
      <w:pPr>
        <w:pStyle w:val="ListParagraph"/>
        <w:numPr>
          <w:ilvl w:val="0"/>
          <w:numId w:val="5"/>
        </w:numPr>
        <w:rPr>
          <w:sz w:val="24"/>
          <w:szCs w:val="24"/>
        </w:rPr>
      </w:pPr>
      <w:r w:rsidRPr="003660B4">
        <w:rPr>
          <w:sz w:val="24"/>
          <w:szCs w:val="24"/>
        </w:rPr>
        <w:t>Clear</w:t>
      </w:r>
      <w:r w:rsidR="001F4E7E" w:rsidRPr="003660B4">
        <w:rPr>
          <w:sz w:val="24"/>
          <w:szCs w:val="24"/>
        </w:rPr>
        <w:t>, shared</w:t>
      </w:r>
      <w:r w:rsidRPr="003660B4">
        <w:rPr>
          <w:sz w:val="24"/>
          <w:szCs w:val="24"/>
        </w:rPr>
        <w:t xml:space="preserve"> expectations – </w:t>
      </w:r>
      <w:r w:rsidR="001F4E7E" w:rsidRPr="003660B4">
        <w:rPr>
          <w:sz w:val="24"/>
          <w:szCs w:val="24"/>
        </w:rPr>
        <w:t xml:space="preserve">expectations are dynamic and will change given the </w:t>
      </w:r>
      <w:r w:rsidR="00374848" w:rsidRPr="003660B4">
        <w:rPr>
          <w:sz w:val="24"/>
          <w:szCs w:val="24"/>
        </w:rPr>
        <w:t xml:space="preserve">situation, task or environment. </w:t>
      </w:r>
      <w:r w:rsidR="001F4E7E" w:rsidRPr="003660B4">
        <w:rPr>
          <w:sz w:val="24"/>
          <w:szCs w:val="24"/>
        </w:rPr>
        <w:t>Be sure to share these and check that learners appreciate what is expected</w:t>
      </w:r>
    </w:p>
    <w:p w14:paraId="6F94AEA4" w14:textId="0506D2EA" w:rsidR="00C3085A" w:rsidRPr="003660B4" w:rsidRDefault="00C3085A" w:rsidP="00EA05A9">
      <w:pPr>
        <w:pStyle w:val="ListParagraph"/>
        <w:numPr>
          <w:ilvl w:val="0"/>
          <w:numId w:val="5"/>
        </w:numPr>
        <w:rPr>
          <w:sz w:val="24"/>
          <w:szCs w:val="24"/>
        </w:rPr>
      </w:pPr>
      <w:r w:rsidRPr="003660B4">
        <w:rPr>
          <w:sz w:val="24"/>
          <w:szCs w:val="24"/>
        </w:rPr>
        <w:t xml:space="preserve">Positive behaviour first! </w:t>
      </w:r>
      <w:r w:rsidR="001F4E7E" w:rsidRPr="003660B4">
        <w:rPr>
          <w:sz w:val="24"/>
          <w:szCs w:val="24"/>
        </w:rPr>
        <w:t>We always lead with the positive affirmation of desired behaviours</w:t>
      </w:r>
    </w:p>
    <w:p w14:paraId="35FCAC1C" w14:textId="2A2F84AE" w:rsidR="00C3085A" w:rsidRPr="003660B4" w:rsidRDefault="00C3085A" w:rsidP="00EA05A9">
      <w:pPr>
        <w:pStyle w:val="ListParagraph"/>
        <w:numPr>
          <w:ilvl w:val="0"/>
          <w:numId w:val="5"/>
        </w:numPr>
        <w:rPr>
          <w:sz w:val="24"/>
          <w:szCs w:val="24"/>
        </w:rPr>
      </w:pPr>
      <w:r w:rsidRPr="003660B4">
        <w:rPr>
          <w:sz w:val="24"/>
          <w:szCs w:val="24"/>
        </w:rPr>
        <w:t xml:space="preserve">Stay calm (deliberate calm) – </w:t>
      </w:r>
      <w:r w:rsidR="001F4E7E" w:rsidRPr="003660B4">
        <w:rPr>
          <w:sz w:val="24"/>
          <w:szCs w:val="24"/>
        </w:rPr>
        <w:t>do</w:t>
      </w:r>
      <w:r w:rsidR="009B161C">
        <w:rPr>
          <w:sz w:val="24"/>
          <w:szCs w:val="24"/>
        </w:rPr>
        <w:t xml:space="preserve"> not</w:t>
      </w:r>
      <w:r w:rsidR="001F4E7E" w:rsidRPr="003660B4">
        <w:rPr>
          <w:sz w:val="24"/>
          <w:szCs w:val="24"/>
        </w:rPr>
        <w:t xml:space="preserve"> let your ow</w:t>
      </w:r>
      <w:r w:rsidR="00374848" w:rsidRPr="003660B4">
        <w:rPr>
          <w:sz w:val="24"/>
          <w:szCs w:val="24"/>
        </w:rPr>
        <w:t>n emotions cloud your reaction</w:t>
      </w:r>
    </w:p>
    <w:p w14:paraId="3963829E" w14:textId="77777777" w:rsidR="00C3085A" w:rsidRPr="00382D15" w:rsidRDefault="00C3085A" w:rsidP="00EA05A9">
      <w:pPr>
        <w:pStyle w:val="ListParagraph"/>
        <w:numPr>
          <w:ilvl w:val="0"/>
          <w:numId w:val="5"/>
        </w:numPr>
        <w:rPr>
          <w:sz w:val="24"/>
          <w:szCs w:val="24"/>
        </w:rPr>
      </w:pPr>
      <w:r w:rsidRPr="003660B4">
        <w:rPr>
          <w:sz w:val="24"/>
          <w:szCs w:val="24"/>
        </w:rPr>
        <w:t xml:space="preserve">Deal with </w:t>
      </w:r>
      <w:r w:rsidRPr="00382D15">
        <w:rPr>
          <w:sz w:val="24"/>
          <w:szCs w:val="24"/>
        </w:rPr>
        <w:t xml:space="preserve">behaviour in private (wherever possible) </w:t>
      </w:r>
    </w:p>
    <w:p w14:paraId="3996B613" w14:textId="77777777" w:rsidR="00C3085A" w:rsidRPr="00382D15" w:rsidRDefault="00C3085A" w:rsidP="00EA05A9">
      <w:pPr>
        <w:pStyle w:val="ListParagraph"/>
        <w:numPr>
          <w:ilvl w:val="0"/>
          <w:numId w:val="5"/>
        </w:numPr>
        <w:rPr>
          <w:sz w:val="24"/>
          <w:szCs w:val="24"/>
        </w:rPr>
      </w:pPr>
      <w:r w:rsidRPr="00382D15">
        <w:rPr>
          <w:sz w:val="24"/>
          <w:szCs w:val="24"/>
        </w:rPr>
        <w:t>All behaviour is communication</w:t>
      </w:r>
      <w:r w:rsidR="001F4E7E" w:rsidRPr="00382D15">
        <w:rPr>
          <w:sz w:val="24"/>
          <w:szCs w:val="24"/>
        </w:rPr>
        <w:t xml:space="preserve"> – name the behaviour rather than labelling the child</w:t>
      </w:r>
    </w:p>
    <w:p w14:paraId="65D3C619" w14:textId="77777777" w:rsidR="001F4E7E" w:rsidRPr="00382D15" w:rsidRDefault="001F4E7E" w:rsidP="00EA05A9">
      <w:pPr>
        <w:pStyle w:val="ListParagraph"/>
        <w:numPr>
          <w:ilvl w:val="0"/>
          <w:numId w:val="5"/>
        </w:numPr>
        <w:rPr>
          <w:sz w:val="24"/>
          <w:szCs w:val="24"/>
        </w:rPr>
      </w:pPr>
      <w:r w:rsidRPr="00382D15">
        <w:rPr>
          <w:sz w:val="24"/>
          <w:szCs w:val="24"/>
        </w:rPr>
        <w:t>Use assertive language – be firm and fair</w:t>
      </w:r>
    </w:p>
    <w:p w14:paraId="0863AD10" w14:textId="067A0909" w:rsidR="001F4E7E" w:rsidRPr="00382D15" w:rsidRDefault="001F4E7E" w:rsidP="00EA05A9">
      <w:pPr>
        <w:pStyle w:val="ListParagraph"/>
        <w:numPr>
          <w:ilvl w:val="0"/>
          <w:numId w:val="5"/>
        </w:numPr>
        <w:rPr>
          <w:i/>
          <w:sz w:val="24"/>
          <w:szCs w:val="24"/>
        </w:rPr>
      </w:pPr>
      <w:r w:rsidRPr="00382D15">
        <w:rPr>
          <w:sz w:val="24"/>
          <w:szCs w:val="24"/>
        </w:rPr>
        <w:t>Refer back to scripted conversations (</w:t>
      </w:r>
      <w:r w:rsidR="00EA05A9" w:rsidRPr="00382D15">
        <w:rPr>
          <w:i/>
          <w:iCs/>
          <w:sz w:val="24"/>
          <w:szCs w:val="24"/>
        </w:rPr>
        <w:t xml:space="preserve">see </w:t>
      </w:r>
      <w:r w:rsidR="00A74FAB" w:rsidRPr="00382D15">
        <w:rPr>
          <w:b/>
          <w:bCs/>
          <w:i/>
          <w:iCs/>
          <w:sz w:val="24"/>
          <w:szCs w:val="24"/>
        </w:rPr>
        <w:t>S</w:t>
      </w:r>
      <w:r w:rsidR="00EA05A9" w:rsidRPr="00382D15">
        <w:rPr>
          <w:b/>
          <w:bCs/>
          <w:i/>
          <w:iCs/>
          <w:sz w:val="24"/>
          <w:szCs w:val="24"/>
        </w:rPr>
        <w:t xml:space="preserve">tepped </w:t>
      </w:r>
      <w:r w:rsidR="00A74FAB" w:rsidRPr="00382D15">
        <w:rPr>
          <w:b/>
          <w:bCs/>
          <w:i/>
          <w:iCs/>
          <w:sz w:val="24"/>
          <w:szCs w:val="24"/>
        </w:rPr>
        <w:t>S</w:t>
      </w:r>
      <w:r w:rsidR="00EA05A9" w:rsidRPr="00382D15">
        <w:rPr>
          <w:b/>
          <w:bCs/>
          <w:i/>
          <w:iCs/>
          <w:sz w:val="24"/>
          <w:szCs w:val="24"/>
        </w:rPr>
        <w:t>anctions</w:t>
      </w:r>
      <w:r w:rsidR="00EA05A9" w:rsidRPr="00382D15">
        <w:rPr>
          <w:sz w:val="24"/>
          <w:szCs w:val="24"/>
        </w:rPr>
        <w:t>)</w:t>
      </w:r>
    </w:p>
    <w:p w14:paraId="72F2FB94" w14:textId="77777777" w:rsidR="00374848" w:rsidRPr="00382D15" w:rsidRDefault="00374848" w:rsidP="00EA05A9">
      <w:pPr>
        <w:pStyle w:val="ListParagraph"/>
        <w:numPr>
          <w:ilvl w:val="0"/>
          <w:numId w:val="5"/>
        </w:numPr>
        <w:rPr>
          <w:i/>
          <w:sz w:val="24"/>
          <w:szCs w:val="24"/>
        </w:rPr>
      </w:pPr>
      <w:r w:rsidRPr="00382D15">
        <w:rPr>
          <w:sz w:val="24"/>
          <w:szCs w:val="24"/>
        </w:rPr>
        <w:t xml:space="preserve">Allow the child time to regulate their emotions before dealing with the behaviour </w:t>
      </w:r>
    </w:p>
    <w:p w14:paraId="6EAA4284" w14:textId="7E9B94B7" w:rsidR="001F4E7E" w:rsidRPr="00382D15" w:rsidRDefault="001F4E7E" w:rsidP="00EA05A9">
      <w:pPr>
        <w:rPr>
          <w:rFonts w:asciiTheme="minorHAnsi" w:hAnsiTheme="minorHAnsi"/>
          <w:b/>
          <w:szCs w:val="24"/>
        </w:rPr>
      </w:pPr>
      <w:r w:rsidRPr="00382D15">
        <w:rPr>
          <w:rFonts w:asciiTheme="minorHAnsi" w:hAnsiTheme="minorHAnsi"/>
          <w:b/>
          <w:szCs w:val="24"/>
        </w:rPr>
        <w:t>R</w:t>
      </w:r>
      <w:r w:rsidR="002657F9">
        <w:rPr>
          <w:rFonts w:asciiTheme="minorHAnsi" w:hAnsiTheme="minorHAnsi"/>
          <w:b/>
          <w:szCs w:val="24"/>
        </w:rPr>
        <w:t>ewards</w:t>
      </w:r>
    </w:p>
    <w:p w14:paraId="14C6B592" w14:textId="44D69E56" w:rsidR="001F4E7E" w:rsidRPr="00382D15" w:rsidRDefault="001F4E7E" w:rsidP="00EA05A9">
      <w:pPr>
        <w:rPr>
          <w:rFonts w:asciiTheme="minorHAnsi" w:hAnsiTheme="minorHAnsi"/>
          <w:szCs w:val="24"/>
        </w:rPr>
      </w:pPr>
      <w:r w:rsidRPr="00382D15">
        <w:rPr>
          <w:rFonts w:asciiTheme="minorHAnsi" w:hAnsiTheme="minorHAnsi"/>
          <w:szCs w:val="24"/>
        </w:rPr>
        <w:t xml:space="preserve">At our school we are looking to use rewards to influence behavioural change or to reward behaviour over and above the norm. </w:t>
      </w:r>
      <w:r w:rsidR="007D3CCD" w:rsidRPr="00382D15">
        <w:rPr>
          <w:rFonts w:asciiTheme="minorHAnsi" w:hAnsiTheme="minorHAnsi"/>
          <w:szCs w:val="24"/>
        </w:rPr>
        <w:t>The rewards given are hard earned and further promote our high expectations</w:t>
      </w:r>
      <w:r w:rsidRPr="00382D15">
        <w:rPr>
          <w:rFonts w:asciiTheme="minorHAnsi" w:hAnsiTheme="minorHAnsi"/>
          <w:szCs w:val="24"/>
        </w:rPr>
        <w:t xml:space="preserve"> </w:t>
      </w:r>
      <w:r w:rsidR="007D3CCD" w:rsidRPr="00382D15">
        <w:rPr>
          <w:rFonts w:asciiTheme="minorHAnsi" w:hAnsiTheme="minorHAnsi"/>
          <w:szCs w:val="24"/>
        </w:rPr>
        <w:t xml:space="preserve">of behaviour. </w:t>
      </w:r>
    </w:p>
    <w:p w14:paraId="26306002" w14:textId="77777777" w:rsidR="007D3CCD" w:rsidRPr="00382D15" w:rsidRDefault="007D3CCD" w:rsidP="00EA05A9">
      <w:pPr>
        <w:rPr>
          <w:rFonts w:asciiTheme="minorHAnsi" w:hAnsiTheme="minorHAnsi"/>
          <w:szCs w:val="24"/>
        </w:rPr>
      </w:pPr>
    </w:p>
    <w:p w14:paraId="28DFE885" w14:textId="07B9563A" w:rsidR="007D3CCD" w:rsidRPr="003660B4" w:rsidRDefault="007D3CCD" w:rsidP="00EA05A9">
      <w:pPr>
        <w:rPr>
          <w:rFonts w:asciiTheme="minorHAnsi" w:hAnsiTheme="minorHAnsi"/>
          <w:szCs w:val="24"/>
        </w:rPr>
      </w:pPr>
      <w:r w:rsidRPr="00382D15">
        <w:rPr>
          <w:rFonts w:asciiTheme="minorHAnsi" w:hAnsiTheme="minorHAnsi"/>
          <w:szCs w:val="24"/>
        </w:rPr>
        <w:t xml:space="preserve">We use whole school assemblies to celebrate </w:t>
      </w:r>
      <w:r w:rsidR="00374848" w:rsidRPr="00382D15">
        <w:rPr>
          <w:rFonts w:asciiTheme="minorHAnsi" w:hAnsiTheme="minorHAnsi"/>
          <w:szCs w:val="24"/>
        </w:rPr>
        <w:t>behaviour,</w:t>
      </w:r>
      <w:r w:rsidRPr="00382D15">
        <w:rPr>
          <w:rFonts w:asciiTheme="minorHAnsi" w:hAnsiTheme="minorHAnsi"/>
          <w:szCs w:val="24"/>
        </w:rPr>
        <w:t xml:space="preserve"> evidencing</w:t>
      </w:r>
      <w:r w:rsidRPr="003660B4">
        <w:rPr>
          <w:rFonts w:asciiTheme="minorHAnsi" w:hAnsiTheme="minorHAnsi"/>
          <w:szCs w:val="24"/>
        </w:rPr>
        <w:t xml:space="preserve"> our core values and award weekly certificates where appropriate. </w:t>
      </w:r>
      <w:r w:rsidR="00993BE8">
        <w:rPr>
          <w:rFonts w:asciiTheme="minorHAnsi" w:hAnsiTheme="minorHAnsi"/>
          <w:szCs w:val="24"/>
        </w:rPr>
        <w:t>Those who have shown particular evidence of the desired behaviours and values may also be rewarded with hot chocolate or ice cream with the H</w:t>
      </w:r>
      <w:r w:rsidR="009B161C">
        <w:rPr>
          <w:rFonts w:asciiTheme="minorHAnsi" w:hAnsiTheme="minorHAnsi"/>
          <w:szCs w:val="24"/>
        </w:rPr>
        <w:t>eadteacher</w:t>
      </w:r>
      <w:r w:rsidR="00993BE8">
        <w:rPr>
          <w:rFonts w:asciiTheme="minorHAnsi" w:hAnsiTheme="minorHAnsi"/>
          <w:szCs w:val="24"/>
        </w:rPr>
        <w:t xml:space="preserve">. </w:t>
      </w:r>
      <w:r w:rsidRPr="003660B4">
        <w:rPr>
          <w:rFonts w:asciiTheme="minorHAnsi" w:hAnsiTheme="minorHAnsi"/>
          <w:szCs w:val="24"/>
        </w:rPr>
        <w:t>On a termly basis, learning and behavioural values are assessed and particularly high achievers are rewarded further with Headteacher commendations.</w:t>
      </w:r>
    </w:p>
    <w:p w14:paraId="30E80E35" w14:textId="77777777" w:rsidR="007D3CCD" w:rsidRPr="003660B4" w:rsidRDefault="007D3CCD" w:rsidP="00EA05A9">
      <w:pPr>
        <w:rPr>
          <w:rFonts w:asciiTheme="minorHAnsi" w:hAnsiTheme="minorHAnsi"/>
          <w:szCs w:val="24"/>
        </w:rPr>
      </w:pPr>
    </w:p>
    <w:p w14:paraId="5175E391" w14:textId="444F1DF0" w:rsidR="007D3CCD" w:rsidRPr="003660B4" w:rsidRDefault="007D3CCD" w:rsidP="00EA05A9">
      <w:pPr>
        <w:rPr>
          <w:rFonts w:asciiTheme="minorHAnsi" w:hAnsiTheme="minorHAnsi"/>
          <w:szCs w:val="24"/>
        </w:rPr>
      </w:pPr>
      <w:r w:rsidRPr="003660B4">
        <w:rPr>
          <w:rFonts w:asciiTheme="minorHAnsi" w:hAnsiTheme="minorHAnsi"/>
          <w:szCs w:val="24"/>
        </w:rPr>
        <w:t xml:space="preserve">On a </w:t>
      </w:r>
      <w:r w:rsidR="009B161C" w:rsidRPr="003660B4">
        <w:rPr>
          <w:rFonts w:asciiTheme="minorHAnsi" w:hAnsiTheme="minorHAnsi"/>
          <w:szCs w:val="24"/>
        </w:rPr>
        <w:t>day-to-day</w:t>
      </w:r>
      <w:r w:rsidRPr="003660B4">
        <w:rPr>
          <w:rFonts w:asciiTheme="minorHAnsi" w:hAnsiTheme="minorHAnsi"/>
          <w:szCs w:val="24"/>
        </w:rPr>
        <w:t xml:space="preserve"> level</w:t>
      </w:r>
      <w:r w:rsidR="009B161C">
        <w:rPr>
          <w:rFonts w:asciiTheme="minorHAnsi" w:hAnsiTheme="minorHAnsi"/>
          <w:szCs w:val="24"/>
        </w:rPr>
        <w:t>,</w:t>
      </w:r>
      <w:r w:rsidRPr="003660B4">
        <w:rPr>
          <w:rFonts w:asciiTheme="minorHAnsi" w:hAnsiTheme="minorHAnsi"/>
          <w:szCs w:val="24"/>
        </w:rPr>
        <w:t xml:space="preserve"> </w:t>
      </w:r>
      <w:r w:rsidR="00ED6236" w:rsidRPr="003660B4">
        <w:rPr>
          <w:rFonts w:asciiTheme="minorHAnsi" w:hAnsiTheme="minorHAnsi"/>
          <w:szCs w:val="24"/>
        </w:rPr>
        <w:t xml:space="preserve">children are awarded </w:t>
      </w:r>
      <w:r w:rsidR="00ED6236" w:rsidRPr="003660B4">
        <w:rPr>
          <w:rFonts w:asciiTheme="minorHAnsi" w:hAnsiTheme="minorHAnsi"/>
          <w:b/>
          <w:szCs w:val="24"/>
        </w:rPr>
        <w:t>Dojo</w:t>
      </w:r>
      <w:r w:rsidR="00ED6236" w:rsidRPr="003660B4">
        <w:rPr>
          <w:rFonts w:asciiTheme="minorHAnsi" w:hAnsiTheme="minorHAnsi"/>
          <w:szCs w:val="24"/>
        </w:rPr>
        <w:t xml:space="preserve"> </w:t>
      </w:r>
      <w:r w:rsidRPr="003660B4">
        <w:rPr>
          <w:rFonts w:asciiTheme="minorHAnsi" w:hAnsiTheme="minorHAnsi"/>
          <w:szCs w:val="24"/>
        </w:rPr>
        <w:t>points</w:t>
      </w:r>
      <w:r w:rsidR="00993BE8">
        <w:rPr>
          <w:rFonts w:asciiTheme="minorHAnsi" w:hAnsiTheme="minorHAnsi"/>
          <w:szCs w:val="24"/>
        </w:rPr>
        <w:t xml:space="preserve"> and, in more extreme cases, house points</w:t>
      </w:r>
      <w:r w:rsidRPr="003660B4">
        <w:rPr>
          <w:rFonts w:asciiTheme="minorHAnsi" w:hAnsiTheme="minorHAnsi"/>
          <w:szCs w:val="24"/>
        </w:rPr>
        <w:t>. Dojo points are to be awarded for positive behaviour reflecting:</w:t>
      </w:r>
    </w:p>
    <w:p w14:paraId="32A80320" w14:textId="77777777" w:rsidR="007D3CCD" w:rsidRPr="003660B4" w:rsidRDefault="007D3CCD" w:rsidP="00EA05A9">
      <w:pPr>
        <w:rPr>
          <w:rFonts w:asciiTheme="minorHAnsi" w:hAnsiTheme="minorHAnsi"/>
          <w:szCs w:val="24"/>
        </w:rPr>
      </w:pPr>
    </w:p>
    <w:p w14:paraId="728CA71B" w14:textId="77777777" w:rsidR="006244DC" w:rsidRPr="003660B4" w:rsidRDefault="00686D97" w:rsidP="00EA05A9">
      <w:pPr>
        <w:numPr>
          <w:ilvl w:val="0"/>
          <w:numId w:val="6"/>
        </w:numPr>
        <w:rPr>
          <w:rFonts w:asciiTheme="minorHAnsi" w:hAnsiTheme="minorHAnsi"/>
          <w:szCs w:val="24"/>
          <w:lang w:val="en-GB"/>
        </w:rPr>
      </w:pPr>
      <w:r w:rsidRPr="003660B4">
        <w:rPr>
          <w:rFonts w:asciiTheme="minorHAnsi" w:hAnsiTheme="minorHAnsi"/>
          <w:szCs w:val="24"/>
          <w:lang w:val="en-GB"/>
        </w:rPr>
        <w:t>Class behavioural targets</w:t>
      </w:r>
    </w:p>
    <w:p w14:paraId="18F3B7C3" w14:textId="77777777" w:rsidR="006244DC" w:rsidRPr="00382D15" w:rsidRDefault="00686D97" w:rsidP="00EA05A9">
      <w:pPr>
        <w:numPr>
          <w:ilvl w:val="0"/>
          <w:numId w:val="6"/>
        </w:numPr>
        <w:rPr>
          <w:rFonts w:asciiTheme="minorHAnsi" w:hAnsiTheme="minorHAnsi"/>
          <w:szCs w:val="24"/>
          <w:lang w:val="en-GB"/>
        </w:rPr>
      </w:pPr>
      <w:r w:rsidRPr="00382D15">
        <w:rPr>
          <w:rFonts w:asciiTheme="minorHAnsi" w:hAnsiTheme="minorHAnsi"/>
          <w:szCs w:val="24"/>
          <w:lang w:val="en-GB"/>
        </w:rPr>
        <w:t>Playground behavioural targets</w:t>
      </w:r>
    </w:p>
    <w:p w14:paraId="58DD7E8B" w14:textId="6967A3ED" w:rsidR="006244DC" w:rsidRPr="00382D15" w:rsidRDefault="00686D97" w:rsidP="00EA05A9">
      <w:pPr>
        <w:numPr>
          <w:ilvl w:val="0"/>
          <w:numId w:val="6"/>
        </w:numPr>
        <w:rPr>
          <w:rFonts w:asciiTheme="minorHAnsi" w:hAnsiTheme="minorHAnsi"/>
          <w:szCs w:val="24"/>
          <w:lang w:val="en-GB"/>
        </w:rPr>
      </w:pPr>
      <w:r w:rsidRPr="00382D15">
        <w:rPr>
          <w:rFonts w:asciiTheme="minorHAnsi" w:hAnsiTheme="minorHAnsi"/>
          <w:szCs w:val="24"/>
          <w:lang w:val="en-GB"/>
        </w:rPr>
        <w:t>Whole</w:t>
      </w:r>
      <w:r w:rsidR="009B161C" w:rsidRPr="00382D15">
        <w:rPr>
          <w:rFonts w:asciiTheme="minorHAnsi" w:hAnsiTheme="minorHAnsi"/>
          <w:szCs w:val="24"/>
          <w:lang w:val="en-GB"/>
        </w:rPr>
        <w:t>-</w:t>
      </w:r>
      <w:r w:rsidRPr="00382D15">
        <w:rPr>
          <w:rFonts w:asciiTheme="minorHAnsi" w:hAnsiTheme="minorHAnsi"/>
          <w:szCs w:val="24"/>
          <w:lang w:val="en-GB"/>
        </w:rPr>
        <w:t>school behavioural targets</w:t>
      </w:r>
    </w:p>
    <w:p w14:paraId="444C7802" w14:textId="77777777" w:rsidR="006244DC" w:rsidRPr="00382D15" w:rsidRDefault="00686D97" w:rsidP="00EA05A9">
      <w:pPr>
        <w:numPr>
          <w:ilvl w:val="0"/>
          <w:numId w:val="6"/>
        </w:numPr>
        <w:rPr>
          <w:rFonts w:asciiTheme="minorHAnsi" w:hAnsiTheme="minorHAnsi"/>
          <w:szCs w:val="24"/>
          <w:lang w:val="en-GB"/>
        </w:rPr>
      </w:pPr>
      <w:r w:rsidRPr="00382D15">
        <w:rPr>
          <w:rFonts w:asciiTheme="minorHAnsi" w:hAnsiTheme="minorHAnsi"/>
          <w:szCs w:val="24"/>
          <w:lang w:val="en-GB"/>
        </w:rPr>
        <w:t>Behaviour over and above the norm</w:t>
      </w:r>
    </w:p>
    <w:p w14:paraId="44A4B294" w14:textId="77777777" w:rsidR="007D3CCD" w:rsidRPr="00382D15" w:rsidRDefault="007D3CCD" w:rsidP="00EA05A9">
      <w:pPr>
        <w:rPr>
          <w:rFonts w:asciiTheme="minorHAnsi" w:hAnsiTheme="minorHAnsi"/>
          <w:szCs w:val="24"/>
          <w:lang w:val="en-GB"/>
        </w:rPr>
      </w:pPr>
    </w:p>
    <w:p w14:paraId="7D63A709" w14:textId="35CE6FEB" w:rsidR="007D3CCD" w:rsidRPr="00382D15" w:rsidRDefault="007D3CCD" w:rsidP="00EA05A9">
      <w:pPr>
        <w:rPr>
          <w:rFonts w:asciiTheme="minorHAnsi" w:hAnsiTheme="minorHAnsi"/>
          <w:szCs w:val="24"/>
        </w:rPr>
      </w:pPr>
      <w:r w:rsidRPr="00382D15">
        <w:rPr>
          <w:rFonts w:asciiTheme="minorHAnsi" w:hAnsiTheme="minorHAnsi"/>
          <w:szCs w:val="24"/>
        </w:rPr>
        <w:t>These points can contribute to a class target (e</w:t>
      </w:r>
      <w:r w:rsidR="009B161C" w:rsidRPr="00382D15">
        <w:rPr>
          <w:rFonts w:asciiTheme="minorHAnsi" w:hAnsiTheme="minorHAnsi"/>
          <w:szCs w:val="24"/>
        </w:rPr>
        <w:t>.</w:t>
      </w:r>
      <w:r w:rsidRPr="00382D15">
        <w:rPr>
          <w:rFonts w:asciiTheme="minorHAnsi" w:hAnsiTheme="minorHAnsi"/>
          <w:szCs w:val="24"/>
        </w:rPr>
        <w:t>g. 50/100</w:t>
      </w:r>
      <w:r w:rsidR="00146618" w:rsidRPr="00382D15">
        <w:rPr>
          <w:rFonts w:asciiTheme="minorHAnsi" w:hAnsiTheme="minorHAnsi"/>
          <w:szCs w:val="24"/>
        </w:rPr>
        <w:t xml:space="preserve"> dojo</w:t>
      </w:r>
      <w:r w:rsidRPr="00382D15">
        <w:rPr>
          <w:rFonts w:asciiTheme="minorHAnsi" w:hAnsiTheme="minorHAnsi"/>
          <w:szCs w:val="24"/>
        </w:rPr>
        <w:t xml:space="preserve"> points) which will result in a whole</w:t>
      </w:r>
      <w:r w:rsidR="009B161C" w:rsidRPr="00382D15">
        <w:rPr>
          <w:rFonts w:asciiTheme="minorHAnsi" w:hAnsiTheme="minorHAnsi"/>
          <w:szCs w:val="24"/>
        </w:rPr>
        <w:t>-</w:t>
      </w:r>
      <w:r w:rsidRPr="00382D15">
        <w:rPr>
          <w:rFonts w:asciiTheme="minorHAnsi" w:hAnsiTheme="minorHAnsi"/>
          <w:szCs w:val="24"/>
        </w:rPr>
        <w:t>class reward e</w:t>
      </w:r>
      <w:r w:rsidR="009B161C" w:rsidRPr="00382D15">
        <w:rPr>
          <w:rFonts w:asciiTheme="minorHAnsi" w:hAnsiTheme="minorHAnsi"/>
          <w:szCs w:val="24"/>
        </w:rPr>
        <w:t>.</w:t>
      </w:r>
      <w:r w:rsidRPr="00382D15">
        <w:rPr>
          <w:rFonts w:asciiTheme="minorHAnsi" w:hAnsiTheme="minorHAnsi"/>
          <w:szCs w:val="24"/>
        </w:rPr>
        <w:t xml:space="preserve">g. </w:t>
      </w:r>
      <w:r w:rsidR="009B161C" w:rsidRPr="00382D15">
        <w:rPr>
          <w:rFonts w:asciiTheme="minorHAnsi" w:hAnsiTheme="minorHAnsi"/>
          <w:szCs w:val="24"/>
        </w:rPr>
        <w:t>hot chocolate</w:t>
      </w:r>
      <w:r w:rsidRPr="00382D15">
        <w:rPr>
          <w:rFonts w:asciiTheme="minorHAnsi" w:hAnsiTheme="minorHAnsi"/>
          <w:szCs w:val="24"/>
        </w:rPr>
        <w:t xml:space="preserve"> for all or a movie afternoon as and when appropriate. </w:t>
      </w:r>
      <w:r w:rsidR="00993BE8" w:rsidRPr="00382D15">
        <w:rPr>
          <w:rFonts w:asciiTheme="minorHAnsi" w:hAnsiTheme="minorHAnsi"/>
          <w:szCs w:val="24"/>
        </w:rPr>
        <w:t xml:space="preserve">Every 10 individual points will result in a house point which are counted half termly </w:t>
      </w:r>
      <w:r w:rsidR="00935683" w:rsidRPr="00382D15">
        <w:rPr>
          <w:rFonts w:asciiTheme="minorHAnsi" w:hAnsiTheme="minorHAnsi"/>
          <w:szCs w:val="24"/>
        </w:rPr>
        <w:t xml:space="preserve">with an associated house treat. </w:t>
      </w:r>
    </w:p>
    <w:p w14:paraId="730C0B36" w14:textId="77777777" w:rsidR="00ED6236" w:rsidRPr="00382D15" w:rsidRDefault="00ED6236" w:rsidP="00EA05A9">
      <w:pPr>
        <w:rPr>
          <w:rFonts w:asciiTheme="minorHAnsi" w:hAnsiTheme="minorHAnsi"/>
          <w:szCs w:val="24"/>
        </w:rPr>
      </w:pPr>
    </w:p>
    <w:p w14:paraId="30171C11" w14:textId="2634C7FD" w:rsidR="00ED6236" w:rsidRPr="00382D15" w:rsidRDefault="00ED6236" w:rsidP="00EA05A9">
      <w:pPr>
        <w:rPr>
          <w:rFonts w:asciiTheme="minorHAnsi" w:hAnsiTheme="minorHAnsi"/>
          <w:szCs w:val="24"/>
        </w:rPr>
      </w:pPr>
      <w:r w:rsidRPr="00382D15">
        <w:rPr>
          <w:rFonts w:asciiTheme="minorHAnsi" w:hAnsiTheme="minorHAnsi"/>
          <w:szCs w:val="24"/>
        </w:rPr>
        <w:lastRenderedPageBreak/>
        <w:t xml:space="preserve">Personal messages highlighting positive behavior can also be sent to parents and pupils via dojo using the direct message or portfolio tool. Where whole class targets have been achieved, </w:t>
      </w:r>
      <w:r w:rsidR="009B161C" w:rsidRPr="00382D15">
        <w:rPr>
          <w:rFonts w:asciiTheme="minorHAnsi" w:hAnsiTheme="minorHAnsi"/>
          <w:szCs w:val="24"/>
        </w:rPr>
        <w:t xml:space="preserve">this </w:t>
      </w:r>
      <w:r w:rsidRPr="00382D15">
        <w:rPr>
          <w:rFonts w:asciiTheme="minorHAnsi" w:hAnsiTheme="minorHAnsi"/>
          <w:szCs w:val="24"/>
        </w:rPr>
        <w:t xml:space="preserve">information </w:t>
      </w:r>
      <w:r w:rsidR="009B161C" w:rsidRPr="00382D15">
        <w:rPr>
          <w:rFonts w:asciiTheme="minorHAnsi" w:hAnsiTheme="minorHAnsi"/>
          <w:szCs w:val="24"/>
        </w:rPr>
        <w:t xml:space="preserve">will be shared </w:t>
      </w:r>
      <w:r w:rsidRPr="00382D15">
        <w:rPr>
          <w:rFonts w:asciiTheme="minorHAnsi" w:hAnsiTheme="minorHAnsi"/>
          <w:szCs w:val="24"/>
        </w:rPr>
        <w:t>with all parents on the class story.</w:t>
      </w:r>
    </w:p>
    <w:p w14:paraId="019C7EFD" w14:textId="77777777" w:rsidR="00F3585B" w:rsidRPr="00382D15" w:rsidRDefault="00F3585B" w:rsidP="00EA05A9">
      <w:pPr>
        <w:rPr>
          <w:rFonts w:asciiTheme="minorHAnsi" w:hAnsiTheme="minorHAnsi"/>
          <w:szCs w:val="24"/>
        </w:rPr>
      </w:pPr>
    </w:p>
    <w:p w14:paraId="6BC055F9" w14:textId="0D04C915" w:rsidR="00F3585B" w:rsidRPr="00382D15" w:rsidRDefault="00160E7C" w:rsidP="00EA05A9">
      <w:pPr>
        <w:rPr>
          <w:rFonts w:asciiTheme="minorHAnsi" w:hAnsiTheme="minorHAnsi"/>
          <w:b/>
          <w:szCs w:val="24"/>
        </w:rPr>
      </w:pPr>
      <w:r w:rsidRPr="00382D15">
        <w:rPr>
          <w:rFonts w:asciiTheme="minorHAnsi" w:hAnsiTheme="minorHAnsi"/>
          <w:b/>
          <w:szCs w:val="24"/>
        </w:rPr>
        <w:t>S</w:t>
      </w:r>
      <w:r w:rsidR="002657F9">
        <w:rPr>
          <w:rFonts w:asciiTheme="minorHAnsi" w:hAnsiTheme="minorHAnsi"/>
          <w:b/>
          <w:szCs w:val="24"/>
        </w:rPr>
        <w:t>tepped Sanctions</w:t>
      </w:r>
    </w:p>
    <w:p w14:paraId="008EFC32" w14:textId="4A5B30FD" w:rsidR="00282D95" w:rsidRPr="00382D15" w:rsidRDefault="00F3585B" w:rsidP="00EA05A9">
      <w:pPr>
        <w:rPr>
          <w:rFonts w:asciiTheme="minorHAnsi" w:hAnsiTheme="minorHAnsi"/>
          <w:szCs w:val="24"/>
        </w:rPr>
      </w:pPr>
      <w:r w:rsidRPr="00382D15">
        <w:rPr>
          <w:rFonts w:asciiTheme="minorHAnsi" w:hAnsiTheme="minorHAnsi"/>
          <w:szCs w:val="24"/>
        </w:rPr>
        <w:t>Clear boundaries are a vital part of a consistent approach to behaviour and, as such, at times it may be appropriate to impose a sanction</w:t>
      </w:r>
      <w:r w:rsidR="00686D97" w:rsidRPr="00382D15">
        <w:rPr>
          <w:rFonts w:asciiTheme="minorHAnsi" w:hAnsiTheme="minorHAnsi"/>
          <w:szCs w:val="24"/>
        </w:rPr>
        <w:t xml:space="preserve"> to re-iterate the importance of that boundary and deter children from making a negative choice. We are mindful that sanctions need to be applied as soon after the event as is practically possible </w:t>
      </w:r>
      <w:r w:rsidR="00282D95" w:rsidRPr="00382D15">
        <w:rPr>
          <w:rFonts w:asciiTheme="minorHAnsi" w:hAnsiTheme="minorHAnsi"/>
          <w:szCs w:val="24"/>
        </w:rPr>
        <w:t xml:space="preserve">- </w:t>
      </w:r>
      <w:r w:rsidR="00686D97" w:rsidRPr="00382D15">
        <w:rPr>
          <w:rFonts w:asciiTheme="minorHAnsi" w:hAnsiTheme="minorHAnsi"/>
          <w:szCs w:val="24"/>
        </w:rPr>
        <w:t xml:space="preserve">to enhance the immediacy of impact and limit any </w:t>
      </w:r>
      <w:r w:rsidR="009B161C" w:rsidRPr="00382D15">
        <w:rPr>
          <w:rFonts w:asciiTheme="minorHAnsi" w:hAnsiTheme="minorHAnsi"/>
          <w:szCs w:val="24"/>
        </w:rPr>
        <w:t>long-term</w:t>
      </w:r>
      <w:r w:rsidR="00686D97" w:rsidRPr="00382D15">
        <w:rPr>
          <w:rFonts w:asciiTheme="minorHAnsi" w:hAnsiTheme="minorHAnsi"/>
          <w:szCs w:val="24"/>
        </w:rPr>
        <w:t xml:space="preserve"> impact on mood or self-esteem.</w:t>
      </w:r>
      <w:r w:rsidR="005C3006" w:rsidRPr="00382D15">
        <w:rPr>
          <w:rFonts w:asciiTheme="minorHAnsi" w:hAnsiTheme="minorHAnsi"/>
          <w:szCs w:val="24"/>
        </w:rPr>
        <w:t xml:space="preserve"> </w:t>
      </w:r>
      <w:r w:rsidR="00282D95" w:rsidRPr="00382D15">
        <w:rPr>
          <w:rFonts w:asciiTheme="minorHAnsi" w:hAnsiTheme="minorHAnsi"/>
          <w:szCs w:val="24"/>
        </w:rPr>
        <w:t xml:space="preserve">Whenever we impose a </w:t>
      </w:r>
      <w:r w:rsidR="009B161C" w:rsidRPr="00382D15">
        <w:rPr>
          <w:rFonts w:asciiTheme="minorHAnsi" w:hAnsiTheme="minorHAnsi"/>
          <w:szCs w:val="24"/>
        </w:rPr>
        <w:t>sanction,</w:t>
      </w:r>
      <w:r w:rsidR="00282D95" w:rsidRPr="00382D15">
        <w:rPr>
          <w:rFonts w:asciiTheme="minorHAnsi" w:hAnsiTheme="minorHAnsi"/>
          <w:szCs w:val="24"/>
        </w:rPr>
        <w:t xml:space="preserve"> we follow a stepped approach (</w:t>
      </w:r>
      <w:r w:rsidR="00B309EA" w:rsidRPr="00382D15">
        <w:rPr>
          <w:rFonts w:asciiTheme="minorHAnsi" w:hAnsiTheme="minorHAnsi"/>
          <w:i/>
          <w:iCs/>
          <w:szCs w:val="24"/>
        </w:rPr>
        <w:t>Reminder, Warning, Consequence</w:t>
      </w:r>
      <w:r w:rsidR="00282D95" w:rsidRPr="00382D15">
        <w:rPr>
          <w:rFonts w:asciiTheme="minorHAnsi" w:hAnsiTheme="minorHAnsi"/>
          <w:szCs w:val="24"/>
        </w:rPr>
        <w:t>)</w:t>
      </w:r>
      <w:r w:rsidR="005C3006" w:rsidRPr="00382D15">
        <w:rPr>
          <w:rFonts w:asciiTheme="minorHAnsi" w:hAnsiTheme="minorHAnsi"/>
          <w:szCs w:val="24"/>
        </w:rPr>
        <w:t>.</w:t>
      </w:r>
    </w:p>
    <w:p w14:paraId="086DCD87" w14:textId="77777777" w:rsidR="00282D95" w:rsidRPr="00382D15" w:rsidRDefault="00282D95" w:rsidP="00EA05A9">
      <w:pPr>
        <w:rPr>
          <w:rFonts w:asciiTheme="minorHAnsi" w:hAnsiTheme="minorHAnsi"/>
          <w:szCs w:val="24"/>
        </w:rPr>
      </w:pPr>
    </w:p>
    <w:p w14:paraId="777272D5" w14:textId="6D52FDBA" w:rsidR="00282D95" w:rsidRPr="00382D15" w:rsidRDefault="00282D95" w:rsidP="00EA05A9">
      <w:pPr>
        <w:rPr>
          <w:rFonts w:asciiTheme="minorHAnsi" w:hAnsiTheme="minorHAnsi"/>
          <w:b/>
          <w:szCs w:val="24"/>
        </w:rPr>
      </w:pPr>
      <w:r w:rsidRPr="00382D15">
        <w:rPr>
          <w:rFonts w:asciiTheme="minorHAnsi" w:hAnsiTheme="minorHAnsi"/>
          <w:b/>
          <w:szCs w:val="24"/>
        </w:rPr>
        <w:t>Disruptive Classroom Behaviour</w:t>
      </w:r>
      <w:r w:rsidR="00B309EA" w:rsidRPr="00382D15">
        <w:rPr>
          <w:rFonts w:asciiTheme="minorHAnsi" w:hAnsiTheme="minorHAnsi"/>
          <w:b/>
          <w:szCs w:val="24"/>
        </w:rPr>
        <w:t xml:space="preserve"> (</w:t>
      </w:r>
      <w:r w:rsidR="00B309EA" w:rsidRPr="00382D15">
        <w:rPr>
          <w:rFonts w:asciiTheme="minorHAnsi" w:hAnsiTheme="minorHAnsi"/>
          <w:b/>
          <w:i/>
          <w:iCs/>
          <w:szCs w:val="24"/>
        </w:rPr>
        <w:t>Reminder, Warning, Consequence</w:t>
      </w:r>
      <w:r w:rsidR="00B309EA" w:rsidRPr="00382D15">
        <w:rPr>
          <w:rFonts w:asciiTheme="minorHAnsi" w:hAnsiTheme="minorHAnsi"/>
          <w:b/>
          <w:szCs w:val="24"/>
        </w:rPr>
        <w:t>)</w:t>
      </w:r>
    </w:p>
    <w:p w14:paraId="44D6468F" w14:textId="2FF75608" w:rsidR="00D14CE2" w:rsidRPr="00382D15" w:rsidRDefault="00D14CE2" w:rsidP="00EA05A9">
      <w:pPr>
        <w:spacing w:after="22"/>
        <w:rPr>
          <w:rFonts w:eastAsia="Arial" w:cstheme="minorHAnsi"/>
          <w:color w:val="000000"/>
          <w:szCs w:val="24"/>
          <w:lang w:eastAsia="en-GB"/>
        </w:rPr>
      </w:pPr>
      <w:r w:rsidRPr="00382D15">
        <w:rPr>
          <w:rFonts w:asciiTheme="minorHAnsi" w:eastAsia="Arial" w:hAnsiTheme="minorHAnsi" w:cstheme="minorHAnsi"/>
          <w:color w:val="000000"/>
          <w:szCs w:val="24"/>
          <w:lang w:eastAsia="en-GB"/>
        </w:rPr>
        <w:t xml:space="preserve">If positive encouragement and group correction do not work, staff will use the </w:t>
      </w:r>
      <w:r w:rsidRPr="00382D15">
        <w:rPr>
          <w:rFonts w:asciiTheme="minorHAnsi" w:eastAsia="Arial" w:hAnsiTheme="minorHAnsi" w:cstheme="minorHAnsi"/>
          <w:i/>
          <w:color w:val="000000"/>
          <w:szCs w:val="24"/>
          <w:lang w:eastAsia="en-GB"/>
        </w:rPr>
        <w:t>Reminder, Warning, Consequence</w:t>
      </w:r>
      <w:r w:rsidRPr="00382D15">
        <w:rPr>
          <w:rFonts w:asciiTheme="minorHAnsi" w:eastAsia="Arial" w:hAnsiTheme="minorHAnsi" w:cstheme="minorHAnsi"/>
          <w:color w:val="000000"/>
          <w:szCs w:val="24"/>
          <w:lang w:eastAsia="en-GB"/>
        </w:rPr>
        <w:t xml:space="preserve"> system (explained below). A poster displaying this stepped approach is displayed in each classroom and around school (see Appendix 1). Given below are sample scripts giving the sort of language and guidance that teaching staff at Walton on the Hill have been trained to adopt. Scripts 1, 2 and 3 naturally escalate (so if Script 1 fails to have the desired effect you would tend to step up to Script 2, and so on). You would, of course, need to amend the name and detail to suit each occasion. In EYFS, while the same system of scripts is followed, the language may be simplified so that it is age appropriate, e.g.</w:t>
      </w:r>
      <w:r w:rsidRPr="00382D15">
        <w:rPr>
          <w:rFonts w:asciiTheme="minorHAnsi" w:eastAsia="Arial" w:hAnsiTheme="minorHAnsi" w:cstheme="minorHAnsi"/>
          <w:i/>
          <w:color w:val="000000"/>
          <w:szCs w:val="24"/>
          <w:lang w:eastAsia="en-GB"/>
        </w:rPr>
        <w:t xml:space="preserve"> ‘Fred, eyes on me/looking eyes.’</w:t>
      </w:r>
    </w:p>
    <w:p w14:paraId="6B5DC7B2" w14:textId="77777777" w:rsidR="00D14CE2" w:rsidRPr="00382D15" w:rsidRDefault="00D14CE2" w:rsidP="00EA05A9">
      <w:pPr>
        <w:spacing w:after="22"/>
        <w:rPr>
          <w:rFonts w:eastAsia="Arial" w:cstheme="minorHAnsi"/>
          <w:color w:val="000000"/>
          <w:szCs w:val="24"/>
          <w:lang w:eastAsia="en-GB"/>
        </w:rPr>
      </w:pPr>
    </w:p>
    <w:p w14:paraId="07C2D926" w14:textId="70A196FE" w:rsidR="00D14CE2" w:rsidRPr="00382D15" w:rsidRDefault="00D14CE2" w:rsidP="00EA05A9">
      <w:pPr>
        <w:spacing w:after="22" w:line="259" w:lineRule="auto"/>
        <w:rPr>
          <w:rFonts w:asciiTheme="minorHAnsi" w:eastAsia="Arial" w:hAnsiTheme="minorHAnsi" w:cstheme="minorHAnsi"/>
          <w:color w:val="000000"/>
          <w:szCs w:val="24"/>
          <w:lang w:eastAsia="en-GB"/>
        </w:rPr>
      </w:pPr>
      <w:r w:rsidRPr="00382D15">
        <w:rPr>
          <w:rFonts w:asciiTheme="minorHAnsi" w:eastAsia="Arial" w:hAnsiTheme="minorHAnsi" w:cstheme="minorHAnsi"/>
          <w:b/>
          <w:bCs/>
          <w:color w:val="000000"/>
          <w:szCs w:val="24"/>
          <w:lang w:eastAsia="en-GB"/>
        </w:rPr>
        <w:t xml:space="preserve">Script </w:t>
      </w:r>
      <w:r w:rsidR="004662E4">
        <w:rPr>
          <w:rFonts w:asciiTheme="minorHAnsi" w:eastAsia="Arial" w:hAnsiTheme="minorHAnsi" w:cstheme="minorHAnsi"/>
          <w:b/>
          <w:bCs/>
          <w:color w:val="000000"/>
          <w:szCs w:val="24"/>
          <w:lang w:eastAsia="en-GB"/>
        </w:rPr>
        <w:t>O</w:t>
      </w:r>
      <w:r w:rsidRPr="00382D15">
        <w:rPr>
          <w:rFonts w:asciiTheme="minorHAnsi" w:eastAsia="Arial" w:hAnsiTheme="minorHAnsi" w:cstheme="minorHAnsi"/>
          <w:b/>
          <w:bCs/>
          <w:color w:val="000000"/>
          <w:szCs w:val="24"/>
          <w:lang w:eastAsia="en-GB"/>
        </w:rPr>
        <w:t xml:space="preserve">ne – </w:t>
      </w:r>
      <w:r w:rsidR="000A44C0" w:rsidRPr="00382D15">
        <w:rPr>
          <w:rFonts w:asciiTheme="minorHAnsi" w:eastAsia="Arial" w:hAnsiTheme="minorHAnsi" w:cstheme="minorHAnsi"/>
          <w:b/>
          <w:bCs/>
          <w:color w:val="000000"/>
          <w:szCs w:val="24"/>
          <w:lang w:eastAsia="en-GB"/>
        </w:rPr>
        <w:t>R</w:t>
      </w:r>
      <w:r w:rsidRPr="00382D15">
        <w:rPr>
          <w:rFonts w:asciiTheme="minorHAnsi" w:eastAsia="Arial" w:hAnsiTheme="minorHAnsi" w:cstheme="minorHAnsi"/>
          <w:b/>
          <w:bCs/>
          <w:color w:val="000000"/>
          <w:szCs w:val="24"/>
          <w:lang w:eastAsia="en-GB"/>
        </w:rPr>
        <w:t>eminder of the expected behaviour</w:t>
      </w:r>
      <w:r w:rsidRPr="00382D15">
        <w:rPr>
          <w:rFonts w:asciiTheme="minorHAnsi" w:eastAsia="Arial" w:hAnsiTheme="minorHAnsi" w:cstheme="minorHAnsi"/>
          <w:color w:val="000000"/>
          <w:szCs w:val="24"/>
          <w:lang w:eastAsia="en-GB"/>
        </w:rPr>
        <w:t xml:space="preserve">. e.g.: </w:t>
      </w:r>
      <w:r w:rsidRPr="00382D15">
        <w:rPr>
          <w:rFonts w:asciiTheme="minorHAnsi" w:eastAsia="Arial" w:hAnsiTheme="minorHAnsi" w:cstheme="minorHAnsi"/>
          <w:i/>
          <w:color w:val="000000"/>
          <w:szCs w:val="24"/>
          <w:lang w:eastAsia="en-GB"/>
        </w:rPr>
        <w:t xml:space="preserve">“Fred, this is a reminder that at Walton we face the front and listen. Thank you.”  </w:t>
      </w:r>
    </w:p>
    <w:p w14:paraId="5911466B" w14:textId="77777777" w:rsidR="00D14CE2" w:rsidRPr="00382D15" w:rsidRDefault="00D14CE2" w:rsidP="00EA05A9">
      <w:pPr>
        <w:pStyle w:val="ListParagraph"/>
        <w:numPr>
          <w:ilvl w:val="0"/>
          <w:numId w:val="10"/>
        </w:numPr>
        <w:spacing w:after="109"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Use a firm but calm voice. This helps to show that you are serious but in a nonconfrontational way that might otherwise lead to a defensive response.  </w:t>
      </w:r>
    </w:p>
    <w:p w14:paraId="06C758E2" w14:textId="77777777" w:rsidR="00D14CE2" w:rsidRPr="00382D15" w:rsidRDefault="00D14CE2" w:rsidP="00EA05A9">
      <w:pPr>
        <w:pStyle w:val="ListParagraph"/>
        <w:numPr>
          <w:ilvl w:val="0"/>
          <w:numId w:val="10"/>
        </w:numPr>
        <w:spacing w:after="109"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Emphasise that as a pupil at Walton we do not exhibit these behaviours – this promotes a sense of belonging to the school. </w:t>
      </w:r>
    </w:p>
    <w:p w14:paraId="28A979B2" w14:textId="77777777" w:rsidR="00D14CE2" w:rsidRPr="00382D15" w:rsidRDefault="00D14CE2" w:rsidP="00EA05A9">
      <w:pPr>
        <w:pStyle w:val="ListParagraph"/>
        <w:numPr>
          <w:ilvl w:val="0"/>
          <w:numId w:val="10"/>
        </w:numPr>
        <w:spacing w:after="109"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Be assertive and avoid starting or ending with ‘please,’ end with ‘thank you’ instead. This carries an expectation that they will do as you have asked of them and helps support the idea that your request is not optional.  </w:t>
      </w:r>
    </w:p>
    <w:p w14:paraId="08AE5FDC" w14:textId="77777777" w:rsidR="00D14CE2" w:rsidRPr="00382D15" w:rsidRDefault="00D14CE2" w:rsidP="00EA05A9">
      <w:pPr>
        <w:pStyle w:val="ListParagraph"/>
        <w:numPr>
          <w:ilvl w:val="0"/>
          <w:numId w:val="10"/>
        </w:numPr>
        <w:spacing w:after="109"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Don’t ask ‘why?’ they are doing what they’re doing; it’s confrontational and you don’t need to know why. They just need to know that you’ve noticed it.  </w:t>
      </w:r>
    </w:p>
    <w:p w14:paraId="24A02542" w14:textId="77777777" w:rsidR="00D14CE2" w:rsidRPr="00382D15" w:rsidRDefault="00D14CE2" w:rsidP="00EA05A9">
      <w:pPr>
        <w:pStyle w:val="ListParagraph"/>
        <w:numPr>
          <w:ilvl w:val="0"/>
          <w:numId w:val="10"/>
        </w:numPr>
        <w:spacing w:after="109"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If you then see a positive change in behaviour, acknowledge it with a further ‘thank you’ or with a gesture (e.g. a smile or a thumbs-up).  </w:t>
      </w:r>
    </w:p>
    <w:p w14:paraId="2EC22081" w14:textId="77777777" w:rsidR="00D14CE2" w:rsidRPr="00382D15" w:rsidRDefault="00D14CE2" w:rsidP="00EA05A9">
      <w:pPr>
        <w:pStyle w:val="ListParagraph"/>
        <w:numPr>
          <w:ilvl w:val="0"/>
          <w:numId w:val="10"/>
        </w:numPr>
        <w:spacing w:after="109"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After hearing the reminder, many children will quickly change their behaviour without the need to take the script any further or without attracting a consequence. </w:t>
      </w:r>
    </w:p>
    <w:p w14:paraId="6865D24C" w14:textId="3EAC3A56" w:rsidR="00D14CE2" w:rsidRPr="00382D15" w:rsidRDefault="00D14CE2" w:rsidP="00EA05A9">
      <w:pPr>
        <w:pStyle w:val="ListParagraph"/>
        <w:numPr>
          <w:ilvl w:val="0"/>
          <w:numId w:val="10"/>
        </w:numPr>
        <w:spacing w:after="109"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Remember to give them ‘take up time’ to think about their behaviour and respond. It may even be desirable to deal with another task or child, to temporarily divert attention away from them and allow sufficient space and take-up time.  </w:t>
      </w:r>
    </w:p>
    <w:p w14:paraId="25419ADB" w14:textId="77777777" w:rsidR="00D14CE2" w:rsidRPr="00382D15" w:rsidRDefault="00D14CE2" w:rsidP="00EA05A9">
      <w:pPr>
        <w:pStyle w:val="ListParagraph"/>
        <w:numPr>
          <w:ilvl w:val="0"/>
          <w:numId w:val="10"/>
        </w:numPr>
        <w:spacing w:after="109"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When they are demonstrating a positive change make sure to acknowledge that with praise: </w:t>
      </w:r>
      <w:r w:rsidRPr="00382D15">
        <w:rPr>
          <w:rFonts w:eastAsia="Arial" w:cstheme="minorHAnsi"/>
          <w:i/>
          <w:color w:val="000000"/>
          <w:sz w:val="24"/>
          <w:szCs w:val="24"/>
          <w:lang w:eastAsia="en-GB"/>
        </w:rPr>
        <w:t>“Thank you, Fred, for... (e.g. walking/putting your pencil down/listening nicely...)”</w:t>
      </w:r>
      <w:r w:rsidRPr="00382D15">
        <w:rPr>
          <w:rFonts w:eastAsia="Arial" w:cstheme="minorHAnsi"/>
          <w:color w:val="000000"/>
          <w:sz w:val="24"/>
          <w:szCs w:val="24"/>
          <w:lang w:eastAsia="en-GB"/>
        </w:rPr>
        <w:t xml:space="preserve"> </w:t>
      </w:r>
    </w:p>
    <w:p w14:paraId="60DE96F4" w14:textId="77777777" w:rsidR="00D14CE2" w:rsidRPr="00382D15" w:rsidRDefault="00D14CE2" w:rsidP="00EA05A9">
      <w:pPr>
        <w:spacing w:after="46"/>
        <w:rPr>
          <w:rFonts w:eastAsia="Arial" w:cstheme="minorHAnsi"/>
          <w:color w:val="000000"/>
          <w:szCs w:val="24"/>
          <w:lang w:eastAsia="en-GB"/>
        </w:rPr>
      </w:pPr>
    </w:p>
    <w:p w14:paraId="5651EED9" w14:textId="77777777" w:rsidR="00D14CE2" w:rsidRPr="00382D15" w:rsidRDefault="00D14CE2" w:rsidP="00EA05A9">
      <w:pPr>
        <w:spacing w:after="46" w:line="259" w:lineRule="auto"/>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If the child’s behaviour doesn’t change after a reasonable take-up time, move on to the warning stage in Script 2.  </w:t>
      </w:r>
    </w:p>
    <w:p w14:paraId="2044DD5D" w14:textId="77777777" w:rsidR="00D14CE2" w:rsidRPr="00382D15" w:rsidRDefault="00D14CE2" w:rsidP="00EA05A9">
      <w:pPr>
        <w:spacing w:after="19"/>
        <w:ind w:left="528"/>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 </w:t>
      </w:r>
    </w:p>
    <w:p w14:paraId="0CED0D28" w14:textId="77777777" w:rsidR="00D14CE2" w:rsidRPr="00382D15" w:rsidRDefault="00D14CE2" w:rsidP="00EA05A9">
      <w:pPr>
        <w:spacing w:after="49" w:line="259" w:lineRule="auto"/>
        <w:rPr>
          <w:rFonts w:asciiTheme="minorHAnsi" w:eastAsia="Arial" w:hAnsiTheme="minorHAnsi" w:cstheme="minorHAnsi"/>
          <w:color w:val="000000"/>
          <w:szCs w:val="24"/>
          <w:lang w:eastAsia="en-GB"/>
        </w:rPr>
      </w:pPr>
      <w:r w:rsidRPr="00382D15">
        <w:rPr>
          <w:rFonts w:asciiTheme="minorHAnsi" w:eastAsia="Arial" w:hAnsiTheme="minorHAnsi" w:cstheme="minorHAnsi"/>
          <w:b/>
          <w:bCs/>
          <w:color w:val="000000"/>
          <w:szCs w:val="24"/>
          <w:lang w:eastAsia="en-GB"/>
        </w:rPr>
        <w:t>Script Two – Warning</w:t>
      </w:r>
      <w:r w:rsidRPr="00382D15">
        <w:rPr>
          <w:rFonts w:asciiTheme="minorHAnsi" w:eastAsia="Arial" w:hAnsiTheme="minorHAnsi" w:cstheme="minorHAnsi"/>
          <w:color w:val="000000"/>
          <w:szCs w:val="24"/>
          <w:lang w:eastAsia="en-GB"/>
        </w:rPr>
        <w:t xml:space="preserve">, e.g.: </w:t>
      </w:r>
      <w:r w:rsidRPr="00382D15">
        <w:rPr>
          <w:rFonts w:asciiTheme="minorHAnsi" w:eastAsia="Arial" w:hAnsiTheme="minorHAnsi" w:cstheme="minorHAnsi"/>
          <w:i/>
          <w:color w:val="000000"/>
          <w:szCs w:val="24"/>
          <w:lang w:eastAsia="en-GB"/>
        </w:rPr>
        <w:t xml:space="preserve">“Fred, I’ve reminded you to face the front and listen. This is now a warning that if you continue to talk, then you will miss 5 minutes of your play.”  </w:t>
      </w:r>
    </w:p>
    <w:p w14:paraId="7D1E7F3C" w14:textId="77777777" w:rsidR="00D14CE2" w:rsidRPr="00382D15" w:rsidRDefault="00D14CE2" w:rsidP="00EA05A9">
      <w:pPr>
        <w:pStyle w:val="ListParagraph"/>
        <w:numPr>
          <w:ilvl w:val="0"/>
          <w:numId w:val="11"/>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lastRenderedPageBreak/>
        <w:t xml:space="preserve">Remain calm, without any sense of agitation, while making it clear to the child that they are responsible for the consequences of their actions; that what has happened so far and what will follow is their choice.  </w:t>
      </w:r>
    </w:p>
    <w:p w14:paraId="16041A7C" w14:textId="77777777" w:rsidR="00D14CE2" w:rsidRPr="00382D15" w:rsidRDefault="00D14CE2" w:rsidP="00EA05A9">
      <w:pPr>
        <w:pStyle w:val="ListParagraph"/>
        <w:numPr>
          <w:ilvl w:val="0"/>
          <w:numId w:val="11"/>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You may need to ignore minor secondary behaviour – stomping about, muttering, or answering back – the most important thing is that they have made the right choice about their initial undesirable behaviour.  </w:t>
      </w:r>
    </w:p>
    <w:p w14:paraId="3678B9ED" w14:textId="77777777" w:rsidR="00D14CE2" w:rsidRPr="00382D15" w:rsidRDefault="00D14CE2" w:rsidP="00EA05A9">
      <w:pPr>
        <w:pStyle w:val="ListParagraph"/>
        <w:numPr>
          <w:ilvl w:val="0"/>
          <w:numId w:val="11"/>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Where appropriate, allowing a child to have the last word can help resolve or avoid further conflict and can also be valuable in helping you to role-model grown-up behaviour.  </w:t>
      </w:r>
    </w:p>
    <w:p w14:paraId="50817963" w14:textId="77777777" w:rsidR="00D14CE2" w:rsidRPr="00382D15" w:rsidRDefault="00D14CE2" w:rsidP="00EA05A9">
      <w:pPr>
        <w:pStyle w:val="ListParagraph"/>
        <w:numPr>
          <w:ilvl w:val="0"/>
          <w:numId w:val="11"/>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If the child chooses to do the right thing, then you must praise them for making the right choice. This will help them learn that it’s good to do the right thing and that you are pleased with their choice. Every child likes to be praised and acknowledged on the inside, even if they might not show it on the outside: </w:t>
      </w:r>
      <w:r w:rsidRPr="00382D15">
        <w:rPr>
          <w:rFonts w:eastAsia="Arial" w:cstheme="minorHAnsi"/>
          <w:i/>
          <w:iCs/>
          <w:color w:val="000000"/>
          <w:sz w:val="24"/>
          <w:szCs w:val="24"/>
          <w:lang w:eastAsia="en-GB"/>
        </w:rPr>
        <w:t>“Well done/Thank you Fred, you made the right choice.”</w:t>
      </w:r>
      <w:r w:rsidRPr="00382D15">
        <w:rPr>
          <w:rFonts w:eastAsia="Arial" w:cstheme="minorHAnsi"/>
          <w:color w:val="000000"/>
          <w:sz w:val="24"/>
          <w:szCs w:val="24"/>
          <w:lang w:eastAsia="en-GB"/>
        </w:rPr>
        <w:t xml:space="preserve"> </w:t>
      </w:r>
    </w:p>
    <w:p w14:paraId="121A9EF6" w14:textId="77777777" w:rsidR="00D14CE2" w:rsidRPr="00382D15" w:rsidRDefault="00D14CE2" w:rsidP="00EA05A9">
      <w:pPr>
        <w:spacing w:after="19"/>
        <w:rPr>
          <w:rFonts w:eastAsia="Arial" w:cstheme="minorHAnsi"/>
          <w:color w:val="000000"/>
          <w:szCs w:val="24"/>
          <w:lang w:eastAsia="en-GB"/>
        </w:rPr>
      </w:pPr>
    </w:p>
    <w:p w14:paraId="22510E99" w14:textId="77777777" w:rsidR="00D14CE2" w:rsidRPr="00382D15" w:rsidRDefault="00D14CE2" w:rsidP="00EA05A9">
      <w:pPr>
        <w:spacing w:after="19" w:line="259" w:lineRule="auto"/>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Should you not see a positive change in behaviour, move on to Script 3.  </w:t>
      </w:r>
    </w:p>
    <w:p w14:paraId="1AA9C526" w14:textId="77777777" w:rsidR="00D14CE2" w:rsidRPr="00382D15" w:rsidRDefault="00D14CE2" w:rsidP="00EA05A9">
      <w:pPr>
        <w:spacing w:after="22"/>
        <w:rPr>
          <w:rFonts w:eastAsia="Arial" w:cstheme="minorHAnsi"/>
          <w:color w:val="000000"/>
          <w:szCs w:val="24"/>
          <w:lang w:eastAsia="en-GB"/>
        </w:rPr>
      </w:pPr>
    </w:p>
    <w:p w14:paraId="7DFCF3CE" w14:textId="2A36D048" w:rsidR="00D14CE2" w:rsidRPr="00382D15" w:rsidRDefault="00D14CE2" w:rsidP="00EA05A9">
      <w:pPr>
        <w:spacing w:after="22" w:line="259" w:lineRule="auto"/>
        <w:rPr>
          <w:rFonts w:asciiTheme="minorHAnsi" w:eastAsia="Arial" w:hAnsiTheme="minorHAnsi" w:cstheme="minorHAnsi"/>
          <w:color w:val="000000"/>
          <w:szCs w:val="24"/>
          <w:lang w:eastAsia="en-GB"/>
        </w:rPr>
      </w:pPr>
      <w:r w:rsidRPr="00382D15">
        <w:rPr>
          <w:rFonts w:asciiTheme="minorHAnsi" w:eastAsia="Arial" w:hAnsiTheme="minorHAnsi" w:cstheme="minorHAnsi"/>
          <w:b/>
          <w:bCs/>
          <w:color w:val="000000"/>
          <w:szCs w:val="24"/>
          <w:lang w:eastAsia="en-GB"/>
        </w:rPr>
        <w:t>Script Three – The child will be informed that they are missing 5 minutes as a consequence</w:t>
      </w:r>
      <w:r w:rsidRPr="00382D15">
        <w:rPr>
          <w:rFonts w:asciiTheme="minorHAnsi" w:eastAsia="Arial" w:hAnsiTheme="minorHAnsi" w:cstheme="minorHAnsi"/>
          <w:color w:val="000000"/>
          <w:szCs w:val="24"/>
          <w:lang w:eastAsia="en-GB"/>
        </w:rPr>
        <w:t xml:space="preserve">.  </w:t>
      </w:r>
      <w:r w:rsidR="00E707CC" w:rsidRPr="00382D15">
        <w:rPr>
          <w:rFonts w:asciiTheme="minorHAnsi" w:eastAsia="Arial" w:hAnsiTheme="minorHAnsi" w:cstheme="minorHAnsi"/>
          <w:i/>
          <w:color w:val="000000"/>
          <w:szCs w:val="24"/>
          <w:lang w:eastAsia="en-GB"/>
        </w:rPr>
        <w:t>“</w:t>
      </w:r>
      <w:r w:rsidRPr="00382D15">
        <w:rPr>
          <w:rFonts w:asciiTheme="minorHAnsi" w:eastAsia="Arial" w:hAnsiTheme="minorHAnsi" w:cstheme="minorHAnsi"/>
          <w:i/>
          <w:color w:val="000000"/>
          <w:szCs w:val="24"/>
          <w:lang w:eastAsia="en-GB"/>
        </w:rPr>
        <w:t>Fred, you have chosen not to follow our rules and will now miss 5 minutes of your break.</w:t>
      </w:r>
      <w:r w:rsidR="00E707CC" w:rsidRPr="00382D15">
        <w:rPr>
          <w:rFonts w:asciiTheme="minorHAnsi" w:eastAsia="Arial" w:hAnsiTheme="minorHAnsi" w:cstheme="minorHAnsi"/>
          <w:i/>
          <w:color w:val="000000"/>
          <w:szCs w:val="24"/>
          <w:lang w:eastAsia="en-GB"/>
        </w:rPr>
        <w:t>”</w:t>
      </w:r>
    </w:p>
    <w:p w14:paraId="6C221E18" w14:textId="77777777" w:rsidR="00D14CE2" w:rsidRPr="00382D15" w:rsidRDefault="00D14CE2" w:rsidP="00EA05A9">
      <w:pPr>
        <w:pStyle w:val="ListParagraph"/>
        <w:numPr>
          <w:ilvl w:val="0"/>
          <w:numId w:val="12"/>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Should the child choose not to do as you have asked, then you must follow through with the consequence. This is very important so that the child comes to understand that you mean what you say. Failing to be consistent in carrying out consequences that you have threatened quickly undermines your authority and indicates to the child that they need not listen to your future requests for improved behaviour.  </w:t>
      </w:r>
    </w:p>
    <w:p w14:paraId="73E96D16" w14:textId="77777777" w:rsidR="00D14CE2" w:rsidRPr="00382D15" w:rsidRDefault="00D14CE2" w:rsidP="00EA05A9">
      <w:pPr>
        <w:pStyle w:val="ListParagraph"/>
        <w:numPr>
          <w:ilvl w:val="0"/>
          <w:numId w:val="12"/>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Once a consequence has been issued you should see it through. Don’t cave in to protests, remove or reduce the sanction. If good behaviour follows, then reward that separately, but still maintain the consequence.  </w:t>
      </w:r>
    </w:p>
    <w:p w14:paraId="5D0AD442" w14:textId="77777777" w:rsidR="00D14CE2" w:rsidRPr="00382D15" w:rsidRDefault="00D14CE2" w:rsidP="00EA05A9">
      <w:pPr>
        <w:pStyle w:val="ListParagraph"/>
        <w:numPr>
          <w:ilvl w:val="0"/>
          <w:numId w:val="12"/>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When a child has completed their 5 minutes of missed break, they will reflect with their teacher on their behaviour and say </w:t>
      </w:r>
      <w:r w:rsidRPr="00382D15">
        <w:rPr>
          <w:rFonts w:eastAsia="Arial" w:cstheme="minorHAnsi"/>
          <w:i/>
          <w:iCs/>
          <w:color w:val="000000"/>
          <w:sz w:val="24"/>
          <w:szCs w:val="24"/>
          <w:lang w:eastAsia="en-GB"/>
        </w:rPr>
        <w:t>“Sorry, Mr/Miss/Ms/Mrs X.”</w:t>
      </w:r>
      <w:r w:rsidRPr="00382D15">
        <w:rPr>
          <w:rFonts w:eastAsia="Arial" w:cstheme="minorHAnsi"/>
          <w:color w:val="000000"/>
          <w:sz w:val="24"/>
          <w:szCs w:val="24"/>
          <w:lang w:eastAsia="en-GB"/>
        </w:rPr>
        <w:t xml:space="preserve"> </w:t>
      </w:r>
    </w:p>
    <w:p w14:paraId="037DDE24" w14:textId="77777777" w:rsidR="00D14CE2" w:rsidRPr="00382D15" w:rsidRDefault="00D14CE2" w:rsidP="00EA05A9">
      <w:pPr>
        <w:spacing w:after="19"/>
        <w:ind w:left="1248"/>
        <w:rPr>
          <w:rFonts w:asciiTheme="minorHAnsi" w:eastAsia="Arial" w:hAnsiTheme="minorHAnsi" w:cstheme="minorHAnsi"/>
          <w:color w:val="000000"/>
          <w:szCs w:val="24"/>
          <w:lang w:eastAsia="en-GB"/>
        </w:rPr>
      </w:pPr>
    </w:p>
    <w:p w14:paraId="0EBFCFB7" w14:textId="461C88F6" w:rsidR="00D14CE2" w:rsidRPr="004662E4" w:rsidRDefault="00D14CE2" w:rsidP="00EA05A9">
      <w:pPr>
        <w:spacing w:after="7" w:line="271" w:lineRule="auto"/>
        <w:ind w:right="15"/>
        <w:rPr>
          <w:rFonts w:asciiTheme="minorHAnsi" w:eastAsia="Arial" w:hAnsiTheme="minorHAnsi" w:cstheme="minorHAnsi"/>
          <w:b/>
          <w:bCs/>
          <w:color w:val="000000"/>
          <w:szCs w:val="24"/>
          <w:lang w:eastAsia="en-GB"/>
        </w:rPr>
      </w:pPr>
      <w:r w:rsidRPr="00382D15">
        <w:rPr>
          <w:rFonts w:asciiTheme="minorHAnsi" w:eastAsia="Arial" w:hAnsiTheme="minorHAnsi" w:cstheme="minorHAnsi"/>
          <w:b/>
          <w:bCs/>
          <w:color w:val="000000"/>
          <w:szCs w:val="24"/>
          <w:lang w:eastAsia="en-GB"/>
        </w:rPr>
        <w:t>Script Four</w:t>
      </w:r>
      <w:r w:rsidR="004662E4">
        <w:rPr>
          <w:rFonts w:asciiTheme="minorHAnsi" w:eastAsia="Arial" w:hAnsiTheme="minorHAnsi" w:cstheme="minorHAnsi"/>
          <w:b/>
          <w:bCs/>
          <w:color w:val="000000"/>
          <w:szCs w:val="24"/>
          <w:lang w:eastAsia="en-GB"/>
        </w:rPr>
        <w:t xml:space="preserve"> – </w:t>
      </w:r>
      <w:r w:rsidRPr="00382D15">
        <w:rPr>
          <w:rFonts w:asciiTheme="minorHAnsi" w:eastAsia="Arial" w:hAnsiTheme="minorHAnsi" w:cstheme="minorHAnsi"/>
          <w:b/>
          <w:bCs/>
          <w:color w:val="000000"/>
          <w:szCs w:val="24"/>
          <w:lang w:eastAsia="en-GB"/>
        </w:rPr>
        <w:t>Removal to another classroom (reinforce and depersonalise)</w:t>
      </w:r>
      <w:r w:rsidRPr="00382D15">
        <w:rPr>
          <w:rFonts w:asciiTheme="minorHAnsi" w:eastAsia="Arial" w:hAnsiTheme="minorHAnsi" w:cstheme="minorHAnsi"/>
          <w:color w:val="000000"/>
          <w:szCs w:val="24"/>
          <w:lang w:eastAsia="en-GB"/>
        </w:rPr>
        <w:t xml:space="preserve">: </w:t>
      </w:r>
      <w:r w:rsidRPr="00382D15">
        <w:rPr>
          <w:rFonts w:asciiTheme="minorHAnsi" w:eastAsia="Arial" w:hAnsiTheme="minorHAnsi" w:cstheme="minorHAnsi"/>
          <w:i/>
          <w:color w:val="000000"/>
          <w:szCs w:val="24"/>
          <w:lang w:eastAsia="en-GB"/>
        </w:rPr>
        <w:t xml:space="preserve">“Fred, at </w:t>
      </w:r>
      <w:r w:rsidR="005C3006" w:rsidRPr="00382D15">
        <w:rPr>
          <w:rFonts w:asciiTheme="minorHAnsi" w:eastAsia="Arial" w:hAnsiTheme="minorHAnsi" w:cstheme="minorHAnsi"/>
          <w:i/>
          <w:color w:val="000000"/>
          <w:szCs w:val="24"/>
          <w:lang w:eastAsia="en-GB"/>
        </w:rPr>
        <w:t>Walton</w:t>
      </w:r>
      <w:r w:rsidRPr="00382D15">
        <w:rPr>
          <w:rFonts w:asciiTheme="minorHAnsi" w:eastAsia="Arial" w:hAnsiTheme="minorHAnsi" w:cstheme="minorHAnsi"/>
          <w:i/>
          <w:color w:val="000000"/>
          <w:szCs w:val="24"/>
          <w:lang w:eastAsia="en-GB"/>
        </w:rPr>
        <w:t xml:space="preserve"> we respect and listen so that everyone can learn, you need to go to </w:t>
      </w:r>
      <w:r w:rsidRPr="00382D15">
        <w:rPr>
          <w:rFonts w:asciiTheme="minorHAnsi" w:eastAsia="Arial" w:hAnsiTheme="minorHAnsi" w:cstheme="minorHAnsi"/>
          <w:i/>
          <w:iCs/>
          <w:color w:val="000000"/>
          <w:szCs w:val="24"/>
          <w:lang w:eastAsia="en-GB"/>
        </w:rPr>
        <w:t>Mr/Miss/Ms/Mrs</w:t>
      </w:r>
      <w:r w:rsidRPr="00382D15">
        <w:rPr>
          <w:rFonts w:asciiTheme="minorHAnsi" w:eastAsia="Arial" w:hAnsiTheme="minorHAnsi" w:cstheme="minorHAnsi"/>
          <w:i/>
          <w:color w:val="000000"/>
          <w:szCs w:val="24"/>
          <w:lang w:eastAsia="en-GB"/>
        </w:rPr>
        <w:t xml:space="preserve"> X’s classroom now and be ready to listen when you get back.”  </w:t>
      </w:r>
    </w:p>
    <w:p w14:paraId="6F9061A4" w14:textId="457C2D17" w:rsidR="00D14CE2" w:rsidRPr="00382D15" w:rsidRDefault="00D14CE2" w:rsidP="00EA05A9">
      <w:pPr>
        <w:pStyle w:val="ListParagraph"/>
        <w:numPr>
          <w:ilvl w:val="0"/>
          <w:numId w:val="13"/>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If the behaviour continues, the child will be sent to work in another class for the rest of the lesson (a guide for a Reception child is 15 minutes). Ideally</w:t>
      </w:r>
      <w:r w:rsidR="005C3006" w:rsidRPr="00382D15">
        <w:rPr>
          <w:rFonts w:eastAsia="Arial" w:cstheme="minorHAnsi"/>
          <w:color w:val="000000"/>
          <w:sz w:val="24"/>
          <w:szCs w:val="24"/>
          <w:lang w:eastAsia="en-GB"/>
        </w:rPr>
        <w:t>,</w:t>
      </w:r>
      <w:r w:rsidRPr="00382D15">
        <w:rPr>
          <w:rFonts w:eastAsia="Arial" w:cstheme="minorHAnsi"/>
          <w:color w:val="000000"/>
          <w:sz w:val="24"/>
          <w:szCs w:val="24"/>
          <w:lang w:eastAsia="en-GB"/>
        </w:rPr>
        <w:t xml:space="preserve"> they will be sent to the Key Stage Lead but this may not always be possible. The child will take their learning with them. At this point, parents will</w:t>
      </w:r>
      <w:r w:rsidR="00E707CC" w:rsidRPr="00382D15">
        <w:rPr>
          <w:rFonts w:eastAsia="Arial" w:cstheme="minorHAnsi"/>
          <w:color w:val="000000"/>
          <w:sz w:val="24"/>
          <w:szCs w:val="24"/>
          <w:lang w:eastAsia="en-GB"/>
        </w:rPr>
        <w:t xml:space="preserve"> need to </w:t>
      </w:r>
      <w:r w:rsidRPr="00382D15">
        <w:rPr>
          <w:rFonts w:eastAsia="Arial" w:cstheme="minorHAnsi"/>
          <w:color w:val="000000"/>
          <w:sz w:val="24"/>
          <w:szCs w:val="24"/>
          <w:lang w:eastAsia="en-GB"/>
        </w:rPr>
        <w:t xml:space="preserve">be informed at the end of the school day. </w:t>
      </w:r>
    </w:p>
    <w:p w14:paraId="10FEB955" w14:textId="77777777" w:rsidR="00D14CE2" w:rsidRPr="00382D15" w:rsidRDefault="00D14CE2" w:rsidP="00EA05A9">
      <w:pPr>
        <w:pStyle w:val="ListParagraph"/>
        <w:numPr>
          <w:ilvl w:val="0"/>
          <w:numId w:val="13"/>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The member of staff who has been sent the child will not speak to them about the behaviour and will keep any communication to a minimum, simply directing to where they should sit.  </w:t>
      </w:r>
    </w:p>
    <w:p w14:paraId="1718A2F6" w14:textId="77777777" w:rsidR="00D14CE2" w:rsidRPr="00382D15" w:rsidRDefault="00D14CE2" w:rsidP="00EA05A9">
      <w:pPr>
        <w:pStyle w:val="ListParagraph"/>
        <w:numPr>
          <w:ilvl w:val="0"/>
          <w:numId w:val="13"/>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If the child refuses to leave the classroom, an adult will seek a member of the senior leadership team who will then assist.  </w:t>
      </w:r>
    </w:p>
    <w:p w14:paraId="273069DF" w14:textId="5556C08B" w:rsidR="00D14CE2" w:rsidRPr="00382D15" w:rsidRDefault="00D14CE2" w:rsidP="00EA05A9">
      <w:pPr>
        <w:pStyle w:val="ListParagraph"/>
        <w:numPr>
          <w:ilvl w:val="0"/>
          <w:numId w:val="13"/>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Repeatedly referring to whole</w:t>
      </w:r>
      <w:r w:rsidR="00E707CC" w:rsidRPr="00382D15">
        <w:rPr>
          <w:rFonts w:eastAsia="Arial" w:cstheme="minorHAnsi"/>
          <w:color w:val="000000"/>
          <w:sz w:val="24"/>
          <w:szCs w:val="24"/>
          <w:lang w:eastAsia="en-GB"/>
        </w:rPr>
        <w:t>-</w:t>
      </w:r>
      <w:r w:rsidRPr="00382D15">
        <w:rPr>
          <w:rFonts w:eastAsia="Arial" w:cstheme="minorHAnsi"/>
          <w:color w:val="000000"/>
          <w:sz w:val="24"/>
          <w:szCs w:val="24"/>
          <w:lang w:eastAsia="en-GB"/>
        </w:rPr>
        <w:t xml:space="preserve">school expectations (i.e. </w:t>
      </w:r>
      <w:r w:rsidR="00E707CC" w:rsidRPr="00382D15">
        <w:rPr>
          <w:rFonts w:eastAsia="Arial" w:cstheme="minorHAnsi"/>
          <w:color w:val="000000"/>
          <w:sz w:val="24"/>
          <w:szCs w:val="24"/>
          <w:lang w:eastAsia="en-GB"/>
        </w:rPr>
        <w:t>school v</w:t>
      </w:r>
      <w:r w:rsidRPr="00382D15">
        <w:rPr>
          <w:rFonts w:eastAsia="Arial" w:cstheme="minorHAnsi"/>
          <w:color w:val="000000"/>
          <w:sz w:val="24"/>
          <w:szCs w:val="24"/>
          <w:lang w:eastAsia="en-GB"/>
        </w:rPr>
        <w:t xml:space="preserve">alues) can be very helpful in reminding children of an objective set of rules and values which never change. This approach indicates that the request is fair and consistent; it is simply what has always been and what will always be expected, rather than personal ‘against’ them. </w:t>
      </w:r>
    </w:p>
    <w:p w14:paraId="075A53D3" w14:textId="77777777" w:rsidR="00D14CE2" w:rsidRPr="00382D15" w:rsidRDefault="00D14CE2" w:rsidP="00EA05A9">
      <w:pPr>
        <w:spacing w:after="21"/>
        <w:ind w:left="528"/>
        <w:rPr>
          <w:rFonts w:asciiTheme="minorHAnsi" w:eastAsia="Arial" w:hAnsiTheme="minorHAnsi" w:cstheme="minorHAnsi"/>
          <w:color w:val="000000"/>
          <w:szCs w:val="24"/>
          <w:lang w:eastAsia="en-GB"/>
        </w:rPr>
      </w:pPr>
    </w:p>
    <w:p w14:paraId="2F4E87E4" w14:textId="34F23330" w:rsidR="00D14CE2" w:rsidRPr="00382D15" w:rsidRDefault="00D14CE2" w:rsidP="00EA05A9">
      <w:pPr>
        <w:spacing w:after="12" w:line="271" w:lineRule="auto"/>
        <w:ind w:right="15"/>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lastRenderedPageBreak/>
        <w:t xml:space="preserve">Teachers will use the behaviour tracking sheet (see Appendix 2) to record where children have had a consequence of missing five minutes break and also to show where removal from the classroom has been necessary. Codes are used to describe the behaviour which resulted in a 5-minute consequence and a more detailed explanation is given where removal from the classroom has been necessary. When a teacher gives a </w:t>
      </w:r>
      <w:r w:rsidR="00E707CC" w:rsidRPr="00382D15">
        <w:rPr>
          <w:rFonts w:asciiTheme="minorHAnsi" w:eastAsia="Arial" w:hAnsiTheme="minorHAnsi" w:cstheme="minorHAnsi"/>
          <w:color w:val="000000"/>
          <w:szCs w:val="24"/>
          <w:lang w:eastAsia="en-GB"/>
        </w:rPr>
        <w:t>c</w:t>
      </w:r>
      <w:r w:rsidRPr="00382D15">
        <w:rPr>
          <w:rFonts w:asciiTheme="minorHAnsi" w:eastAsia="Arial" w:hAnsiTheme="minorHAnsi" w:cstheme="minorHAnsi"/>
          <w:color w:val="000000"/>
          <w:szCs w:val="24"/>
          <w:lang w:eastAsia="en-GB"/>
        </w:rPr>
        <w:t xml:space="preserve">onsequence to a child not in their class, they will record this on their own sheet with the child’s class in brackets. </w:t>
      </w:r>
      <w:r w:rsidR="00E707CC" w:rsidRPr="00382D15">
        <w:rPr>
          <w:rFonts w:asciiTheme="minorHAnsi" w:eastAsia="Arial" w:hAnsiTheme="minorHAnsi" w:cstheme="minorHAnsi"/>
          <w:color w:val="000000"/>
          <w:szCs w:val="24"/>
          <w:lang w:eastAsia="en-GB"/>
        </w:rPr>
        <w:t xml:space="preserve">The recording sheet is an effective way for class teachers and SLT to monitor pupil patterns and to help inform further action. </w:t>
      </w:r>
    </w:p>
    <w:p w14:paraId="72BFFF2E" w14:textId="77777777" w:rsidR="00D14CE2" w:rsidRPr="00382D15" w:rsidRDefault="00D14CE2" w:rsidP="00EA05A9">
      <w:pPr>
        <w:spacing w:after="19"/>
        <w:rPr>
          <w:rFonts w:eastAsia="Arial" w:cstheme="minorHAnsi"/>
          <w:color w:val="000000"/>
          <w:szCs w:val="24"/>
          <w:lang w:eastAsia="en-GB"/>
        </w:rPr>
      </w:pPr>
    </w:p>
    <w:p w14:paraId="22D306C7" w14:textId="479DD370" w:rsidR="00D14CE2" w:rsidRPr="00382D15" w:rsidRDefault="00D14CE2" w:rsidP="00EA05A9">
      <w:pPr>
        <w:contextualSpacing/>
        <w:rPr>
          <w:rFonts w:asciiTheme="minorHAnsi" w:hAnsiTheme="minorHAnsi"/>
          <w:szCs w:val="24"/>
        </w:rPr>
      </w:pPr>
      <w:r w:rsidRPr="00382D15">
        <w:rPr>
          <w:rFonts w:asciiTheme="minorHAnsi" w:eastAsia="Arial" w:hAnsiTheme="minorHAnsi" w:cstheme="minorHAnsi"/>
          <w:color w:val="000000"/>
          <w:szCs w:val="24"/>
          <w:lang w:eastAsia="en-GB"/>
        </w:rPr>
        <w:t xml:space="preserve">The </w:t>
      </w:r>
      <w:r w:rsidR="00E707CC" w:rsidRPr="00382D15">
        <w:rPr>
          <w:rFonts w:asciiTheme="minorHAnsi" w:eastAsia="Arial" w:hAnsiTheme="minorHAnsi" w:cstheme="minorHAnsi"/>
          <w:color w:val="000000"/>
          <w:szCs w:val="24"/>
          <w:lang w:eastAsia="en-GB"/>
        </w:rPr>
        <w:t>‘</w:t>
      </w:r>
      <w:r w:rsidRPr="00382D15">
        <w:rPr>
          <w:rFonts w:asciiTheme="minorHAnsi" w:eastAsia="Arial" w:hAnsiTheme="minorHAnsi" w:cstheme="minorHAnsi"/>
          <w:color w:val="000000"/>
          <w:szCs w:val="24"/>
          <w:lang w:eastAsia="en-GB"/>
        </w:rPr>
        <w:t>Reminder, Warning, Consequence</w:t>
      </w:r>
      <w:r w:rsidR="00E707CC" w:rsidRPr="00382D15">
        <w:rPr>
          <w:rFonts w:asciiTheme="minorHAnsi" w:eastAsia="Arial" w:hAnsiTheme="minorHAnsi" w:cstheme="minorHAnsi"/>
          <w:color w:val="000000"/>
          <w:szCs w:val="24"/>
          <w:lang w:eastAsia="en-GB"/>
        </w:rPr>
        <w:t>’</w:t>
      </w:r>
      <w:r w:rsidRPr="00382D15">
        <w:rPr>
          <w:rFonts w:asciiTheme="minorHAnsi" w:eastAsia="Arial" w:hAnsiTheme="minorHAnsi" w:cstheme="minorHAnsi"/>
          <w:color w:val="000000"/>
          <w:szCs w:val="24"/>
          <w:lang w:eastAsia="en-GB"/>
        </w:rPr>
        <w:t xml:space="preserve"> system is cumulative, but it should begin again for each new incident. Warnings should not be held over children for longer than one teaching session, apart from where the consequence is given in the last session of the day and therefore the five minutes of break time must be carried over to the next break time. During a session where a child has two different teachers before a break time, e.g. Phonics then </w:t>
      </w:r>
      <w:proofErr w:type="spellStart"/>
      <w:r w:rsidRPr="00382D15">
        <w:rPr>
          <w:rFonts w:asciiTheme="minorHAnsi" w:eastAsia="Arial" w:hAnsiTheme="minorHAnsi" w:cstheme="minorHAnsi"/>
          <w:color w:val="000000"/>
          <w:szCs w:val="24"/>
          <w:lang w:eastAsia="en-GB"/>
        </w:rPr>
        <w:t>Maths</w:t>
      </w:r>
      <w:proofErr w:type="spellEnd"/>
      <w:r w:rsidRPr="00382D15">
        <w:rPr>
          <w:rFonts w:asciiTheme="minorHAnsi" w:eastAsia="Arial" w:hAnsiTheme="minorHAnsi" w:cstheme="minorHAnsi"/>
          <w:color w:val="000000"/>
          <w:szCs w:val="24"/>
          <w:lang w:eastAsia="en-GB"/>
        </w:rPr>
        <w:t>, it would be possible for the child to accrue two lots of ‘Reminder, Warning, Consequence</w:t>
      </w:r>
      <w:r w:rsidR="00E707CC" w:rsidRPr="00382D15">
        <w:rPr>
          <w:rFonts w:asciiTheme="minorHAnsi" w:eastAsia="Arial" w:hAnsiTheme="minorHAnsi" w:cstheme="minorHAnsi"/>
          <w:color w:val="000000"/>
          <w:szCs w:val="24"/>
          <w:lang w:eastAsia="en-GB"/>
        </w:rPr>
        <w:t>’</w:t>
      </w:r>
      <w:r w:rsidRPr="00382D15">
        <w:rPr>
          <w:rFonts w:asciiTheme="minorHAnsi" w:eastAsia="Arial" w:hAnsiTheme="minorHAnsi" w:cstheme="minorHAnsi"/>
          <w:color w:val="000000"/>
          <w:szCs w:val="24"/>
          <w:lang w:eastAsia="en-GB"/>
        </w:rPr>
        <w:t xml:space="preserve"> and therefore need to make up ten minutes in their next break time.</w:t>
      </w:r>
    </w:p>
    <w:p w14:paraId="635B68F4" w14:textId="77777777" w:rsidR="00D14CE2" w:rsidRPr="00382D15" w:rsidRDefault="00D14CE2" w:rsidP="00EA05A9">
      <w:pPr>
        <w:contextualSpacing/>
        <w:rPr>
          <w:rFonts w:asciiTheme="minorHAnsi" w:hAnsiTheme="minorHAnsi"/>
          <w:szCs w:val="24"/>
        </w:rPr>
      </w:pPr>
    </w:p>
    <w:p w14:paraId="66787F99" w14:textId="77777777" w:rsidR="00160E7C" w:rsidRPr="00382D15" w:rsidRDefault="00160E7C" w:rsidP="00EA05A9">
      <w:pPr>
        <w:keepNext/>
        <w:keepLines/>
        <w:spacing w:after="9" w:line="268" w:lineRule="auto"/>
        <w:outlineLvl w:val="1"/>
        <w:rPr>
          <w:rFonts w:asciiTheme="minorHAnsi" w:eastAsia="Arial" w:hAnsiTheme="minorHAnsi" w:cstheme="minorHAnsi"/>
          <w:b/>
          <w:color w:val="000000"/>
          <w:szCs w:val="24"/>
          <w:lang w:eastAsia="en-GB"/>
        </w:rPr>
      </w:pPr>
      <w:r w:rsidRPr="00382D15">
        <w:rPr>
          <w:rFonts w:asciiTheme="minorHAnsi" w:eastAsia="Arial" w:hAnsiTheme="minorHAnsi" w:cstheme="minorHAnsi"/>
          <w:b/>
          <w:color w:val="000000"/>
          <w:szCs w:val="24"/>
          <w:lang w:eastAsia="en-GB"/>
        </w:rPr>
        <w:t xml:space="preserve">Managing break and lunchtime behaviour using the Green, Yellow and Red card system </w:t>
      </w:r>
    </w:p>
    <w:p w14:paraId="37C4058C" w14:textId="77777777" w:rsidR="00160E7C" w:rsidRPr="00382D15" w:rsidRDefault="00160E7C" w:rsidP="00EA05A9">
      <w:pPr>
        <w:spacing w:after="21"/>
        <w:ind w:left="528"/>
        <w:rPr>
          <w:rFonts w:asciiTheme="minorHAnsi" w:eastAsia="Arial" w:hAnsiTheme="minorHAnsi" w:cstheme="minorHAnsi"/>
          <w:color w:val="000000"/>
          <w:szCs w:val="24"/>
          <w:lang w:eastAsia="en-GB"/>
        </w:rPr>
      </w:pPr>
      <w:r w:rsidRPr="00382D15">
        <w:rPr>
          <w:rFonts w:asciiTheme="minorHAnsi" w:eastAsia="Arial" w:hAnsiTheme="minorHAnsi" w:cstheme="minorHAnsi"/>
          <w:b/>
          <w:color w:val="000000"/>
          <w:szCs w:val="24"/>
          <w:lang w:eastAsia="en-GB"/>
        </w:rPr>
        <w:t xml:space="preserve"> </w:t>
      </w:r>
    </w:p>
    <w:p w14:paraId="71C58954" w14:textId="77777777" w:rsidR="000E2FED" w:rsidRPr="00382D15" w:rsidRDefault="000E2FED" w:rsidP="000E2FED">
      <w:pPr>
        <w:keepNext/>
        <w:keepLines/>
        <w:spacing w:after="131" w:line="268" w:lineRule="auto"/>
        <w:outlineLvl w:val="1"/>
        <w:rPr>
          <w:rFonts w:asciiTheme="minorHAnsi" w:eastAsia="Arial" w:hAnsiTheme="minorHAnsi" w:cstheme="minorHAnsi"/>
          <w:b/>
          <w:color w:val="000000"/>
          <w:szCs w:val="24"/>
          <w:lang w:eastAsia="en-GB"/>
        </w:rPr>
      </w:pPr>
      <w:r w:rsidRPr="00382D15">
        <w:rPr>
          <w:rFonts w:asciiTheme="minorHAnsi" w:eastAsia="Arial" w:hAnsiTheme="minorHAnsi" w:cstheme="minorHAnsi"/>
          <w:b/>
          <w:color w:val="000000"/>
          <w:szCs w:val="24"/>
          <w:lang w:eastAsia="en-GB"/>
        </w:rPr>
        <w:t>Positive Reinforcement and Awards:</w:t>
      </w:r>
    </w:p>
    <w:p w14:paraId="42324863" w14:textId="77777777" w:rsidR="000E2FED" w:rsidRPr="00382D15" w:rsidRDefault="000E2FED" w:rsidP="000E2FED">
      <w:pPr>
        <w:spacing w:after="19" w:line="271" w:lineRule="auto"/>
        <w:ind w:right="15"/>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As well as </w:t>
      </w:r>
      <w:proofErr w:type="spellStart"/>
      <w:r w:rsidRPr="00382D15">
        <w:rPr>
          <w:rFonts w:asciiTheme="minorHAnsi" w:eastAsia="Arial" w:hAnsiTheme="minorHAnsi" w:cstheme="minorHAnsi"/>
          <w:color w:val="000000"/>
          <w:szCs w:val="24"/>
          <w:lang w:eastAsia="en-GB"/>
        </w:rPr>
        <w:t>socialising</w:t>
      </w:r>
      <w:proofErr w:type="spellEnd"/>
      <w:r w:rsidRPr="00382D15">
        <w:rPr>
          <w:rFonts w:asciiTheme="minorHAnsi" w:eastAsia="Arial" w:hAnsiTheme="minorHAnsi" w:cstheme="minorHAnsi"/>
          <w:color w:val="000000"/>
          <w:szCs w:val="24"/>
          <w:lang w:eastAsia="en-GB"/>
        </w:rPr>
        <w:t xml:space="preserve"> with their peers, lunch breaks allow time for children to build familiarity with adults in school. We very much value the relationships children form with our Midday Assistants and the Teaching Assistants who supervise the playground during lunchtimes. Positive reinforcement and praise are integral in this. For this reason, Midday Assistants and Teaching Assistants can reward children with a Green Card to recognise where a child has displayed our school values or ‘prosocial’ behaviours. </w:t>
      </w:r>
    </w:p>
    <w:p w14:paraId="1E0FD4F6" w14:textId="77777777" w:rsidR="000E2FED" w:rsidRPr="00382D15" w:rsidRDefault="000E2FED" w:rsidP="000E2FED">
      <w:pPr>
        <w:spacing w:after="19" w:line="271" w:lineRule="auto"/>
        <w:ind w:right="15"/>
        <w:rPr>
          <w:rFonts w:asciiTheme="minorHAnsi" w:eastAsia="Arial" w:hAnsiTheme="minorHAnsi" w:cstheme="minorHAnsi"/>
          <w:color w:val="000000"/>
          <w:szCs w:val="24"/>
          <w:lang w:eastAsia="en-GB"/>
        </w:rPr>
      </w:pPr>
    </w:p>
    <w:p w14:paraId="6069906C" w14:textId="77777777" w:rsidR="000E2FED" w:rsidRPr="00382D15" w:rsidRDefault="000E2FED" w:rsidP="000E2FED">
      <w:pPr>
        <w:spacing w:after="177"/>
        <w:rPr>
          <w:rFonts w:asciiTheme="minorHAnsi" w:eastAsia="Arial" w:hAnsiTheme="minorHAnsi" w:cstheme="minorHAnsi"/>
          <w:color w:val="000000"/>
          <w:szCs w:val="24"/>
          <w:lang w:eastAsia="en-GB"/>
        </w:rPr>
      </w:pPr>
      <w:r w:rsidRPr="00382D15">
        <w:rPr>
          <w:rFonts w:asciiTheme="minorHAnsi" w:eastAsia="Arial" w:hAnsiTheme="minorHAnsi" w:cstheme="minorHAnsi"/>
          <w:b/>
          <w:color w:val="000000"/>
          <w:szCs w:val="24"/>
          <w:lang w:eastAsia="en-GB"/>
        </w:rPr>
        <w:t>Inappropriate Choices:</w:t>
      </w:r>
    </w:p>
    <w:p w14:paraId="4CD65BC5" w14:textId="77777777" w:rsidR="000E2FED" w:rsidRPr="00382D15" w:rsidRDefault="000E2FED" w:rsidP="000E2FED">
      <w:pPr>
        <w:spacing w:after="5" w:line="271" w:lineRule="auto"/>
        <w:ind w:right="15"/>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In order for lunchtimes to run safely and happily for all concerned, we aim for any instances of inappropriate behaviour choices to be dealt with swiftly and effectively. Our Red Card System empowers the Midday Assistants and Teaching Assistants to provide an appropriate consequence in line with the misdemeanour and ensure children have time to reflect on their actions. Furthermore, this behaviour system allows for the involvement of senior leaders when this is necessary. </w:t>
      </w:r>
    </w:p>
    <w:p w14:paraId="568B7AEB" w14:textId="77777777" w:rsidR="000E2FED" w:rsidRPr="00382D15" w:rsidRDefault="000E2FED" w:rsidP="000E2FED">
      <w:pPr>
        <w:spacing w:after="63"/>
        <w:ind w:left="528"/>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 </w:t>
      </w:r>
    </w:p>
    <w:p w14:paraId="3FF767DB" w14:textId="77777777" w:rsidR="000E2FED" w:rsidRPr="00382D15" w:rsidRDefault="000E2FED" w:rsidP="000E2FED">
      <w:pPr>
        <w:spacing w:line="271" w:lineRule="auto"/>
        <w:ind w:right="15"/>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Wherever they are at lunchtime, children are expected to be ready, respectful and safe and adhere to the school’s values – collaboration, resilience, respect, compassion, creativity and curiosity. If a child is not adhering to this, then the ‘Reminder, Warning, Consequence’ system will be used in the same way as the classroom. However, at the point of a consequence, they will be given a 5-minute consequence </w:t>
      </w:r>
      <w:r>
        <w:rPr>
          <w:rFonts w:asciiTheme="minorHAnsi" w:eastAsia="Arial" w:hAnsiTheme="minorHAnsi" w:cstheme="minorHAnsi"/>
          <w:color w:val="000000"/>
          <w:szCs w:val="24"/>
          <w:lang w:eastAsia="en-GB"/>
        </w:rPr>
        <w:t>inside the school building in the designated ‘regulation zone’</w:t>
      </w:r>
      <w:r w:rsidRPr="00382D15">
        <w:rPr>
          <w:rFonts w:asciiTheme="minorHAnsi" w:eastAsia="Arial" w:hAnsiTheme="minorHAnsi" w:cstheme="minorHAnsi"/>
          <w:color w:val="000000"/>
          <w:szCs w:val="24"/>
          <w:lang w:eastAsia="en-GB"/>
        </w:rPr>
        <w:t xml:space="preserve">. A Yellow Card will be filled in at this stage and </w:t>
      </w:r>
      <w:r>
        <w:rPr>
          <w:rFonts w:asciiTheme="minorHAnsi" w:eastAsia="Arial" w:hAnsiTheme="minorHAnsi" w:cstheme="minorHAnsi"/>
          <w:color w:val="000000"/>
          <w:szCs w:val="24"/>
          <w:lang w:eastAsia="en-GB"/>
        </w:rPr>
        <w:t>kept in the behaviour folder for break and lunchtimes</w:t>
      </w:r>
      <w:r w:rsidRPr="00382D15">
        <w:rPr>
          <w:rFonts w:asciiTheme="minorHAnsi" w:eastAsia="Arial" w:hAnsiTheme="minorHAnsi" w:cstheme="minorHAnsi"/>
          <w:color w:val="000000"/>
          <w:szCs w:val="24"/>
          <w:lang w:eastAsia="en-GB"/>
        </w:rPr>
        <w:t>.</w:t>
      </w:r>
      <w:r w:rsidRPr="00382D15">
        <w:rPr>
          <w:rFonts w:asciiTheme="minorHAnsi" w:eastAsia="Arial" w:hAnsiTheme="minorHAnsi" w:cstheme="minorHAnsi"/>
          <w:b/>
          <w:color w:val="000000"/>
          <w:szCs w:val="24"/>
          <w:lang w:eastAsia="en-GB"/>
        </w:rPr>
        <w:t xml:space="preserve"> </w:t>
      </w:r>
      <w:r w:rsidRPr="00382D15">
        <w:rPr>
          <w:rFonts w:asciiTheme="minorHAnsi" w:eastAsia="Arial" w:hAnsiTheme="minorHAnsi" w:cstheme="minorHAnsi"/>
          <w:color w:val="000000"/>
          <w:szCs w:val="24"/>
          <w:lang w:eastAsia="en-GB"/>
        </w:rPr>
        <w:t xml:space="preserve">This 5-minute time out is given to children in order to calm down, provide time and space between children and for reflection. </w:t>
      </w:r>
    </w:p>
    <w:p w14:paraId="11581846" w14:textId="77777777" w:rsidR="000E2FED" w:rsidRPr="00382D15" w:rsidRDefault="000E2FED" w:rsidP="000E2FED">
      <w:pPr>
        <w:spacing w:after="57"/>
        <w:ind w:left="528"/>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 </w:t>
      </w:r>
    </w:p>
    <w:p w14:paraId="7BA7F57D" w14:textId="77777777" w:rsidR="000E2FED" w:rsidRPr="00382D15" w:rsidRDefault="000E2FED" w:rsidP="000E2FED">
      <w:pPr>
        <w:spacing w:after="168" w:line="271" w:lineRule="auto"/>
        <w:ind w:right="15"/>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Examples of behaviour choices and actions that </w:t>
      </w:r>
      <w:r w:rsidRPr="00382D15">
        <w:rPr>
          <w:rFonts w:asciiTheme="minorHAnsi" w:eastAsia="Arial" w:hAnsiTheme="minorHAnsi" w:cstheme="minorHAnsi"/>
          <w:color w:val="000000"/>
          <w:szCs w:val="24"/>
          <w:u w:val="single" w:color="000000"/>
          <w:lang w:eastAsia="en-GB"/>
        </w:rPr>
        <w:t>may</w:t>
      </w:r>
      <w:r w:rsidRPr="00382D15">
        <w:rPr>
          <w:rFonts w:asciiTheme="minorHAnsi" w:eastAsia="Arial" w:hAnsiTheme="minorHAnsi" w:cstheme="minorHAnsi"/>
          <w:color w:val="000000"/>
          <w:szCs w:val="24"/>
          <w:lang w:eastAsia="en-GB"/>
        </w:rPr>
        <w:t xml:space="preserve"> result in a child receiving a Yellow Card: </w:t>
      </w:r>
    </w:p>
    <w:p w14:paraId="7581C839" w14:textId="77777777" w:rsidR="000E2FED" w:rsidRPr="00382D15" w:rsidRDefault="000E2FED" w:rsidP="000E2FED">
      <w:pPr>
        <w:pStyle w:val="ListParagraph"/>
        <w:numPr>
          <w:ilvl w:val="0"/>
          <w:numId w:val="14"/>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Deliberately disrupting other children’s play </w:t>
      </w:r>
    </w:p>
    <w:p w14:paraId="0EEB30D1" w14:textId="77777777" w:rsidR="000E2FED" w:rsidRPr="00382D15" w:rsidRDefault="000E2FED" w:rsidP="000E2FED">
      <w:pPr>
        <w:pStyle w:val="ListParagraph"/>
        <w:numPr>
          <w:ilvl w:val="0"/>
          <w:numId w:val="14"/>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Showing disrespect towards a Midday Assistant or Teaching Assistant – this includes verbal (e.g. answering back) and non-verbal behaviours (e.g. rolling of eyes) </w:t>
      </w:r>
    </w:p>
    <w:p w14:paraId="6FBC6A03" w14:textId="77777777" w:rsidR="000E2FED" w:rsidRPr="00382D15" w:rsidRDefault="000E2FED" w:rsidP="000E2FED">
      <w:pPr>
        <w:pStyle w:val="ListParagraph"/>
        <w:numPr>
          <w:ilvl w:val="0"/>
          <w:numId w:val="14"/>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Non-compliance </w:t>
      </w:r>
    </w:p>
    <w:p w14:paraId="2A3BD5C0" w14:textId="77777777" w:rsidR="000E2FED" w:rsidRPr="00382D15" w:rsidRDefault="000E2FED" w:rsidP="000E2FED">
      <w:pPr>
        <w:pStyle w:val="ListParagraph"/>
        <w:numPr>
          <w:ilvl w:val="0"/>
          <w:numId w:val="14"/>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Throwing food on the floor and/or behaving inappropriately with food </w:t>
      </w:r>
    </w:p>
    <w:p w14:paraId="5483E683" w14:textId="77777777" w:rsidR="000E2FED" w:rsidRPr="00382D15" w:rsidRDefault="000E2FED" w:rsidP="000E2FED">
      <w:pPr>
        <w:pStyle w:val="ListParagraph"/>
        <w:numPr>
          <w:ilvl w:val="0"/>
          <w:numId w:val="14"/>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lastRenderedPageBreak/>
        <w:t xml:space="preserve">Shouting and messing while eating, including being out of your seat </w:t>
      </w:r>
    </w:p>
    <w:p w14:paraId="632F1F88" w14:textId="77777777" w:rsidR="000E2FED" w:rsidRPr="00382D15" w:rsidRDefault="000E2FED" w:rsidP="000E2FED">
      <w:pPr>
        <w:pStyle w:val="ListParagraph"/>
        <w:numPr>
          <w:ilvl w:val="0"/>
          <w:numId w:val="14"/>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Pushing in the line </w:t>
      </w:r>
    </w:p>
    <w:p w14:paraId="21D98C7C" w14:textId="77777777" w:rsidR="000E2FED" w:rsidRPr="00382D15" w:rsidRDefault="000E2FED" w:rsidP="000E2FED">
      <w:pPr>
        <w:pStyle w:val="ListParagraph"/>
        <w:numPr>
          <w:ilvl w:val="0"/>
          <w:numId w:val="14"/>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Entering the school building without permission </w:t>
      </w:r>
    </w:p>
    <w:p w14:paraId="31EF2FFD" w14:textId="77777777" w:rsidR="000E2FED" w:rsidRPr="00382D15" w:rsidRDefault="000E2FED" w:rsidP="000E2FED">
      <w:pPr>
        <w:pStyle w:val="ListParagraph"/>
        <w:numPr>
          <w:ilvl w:val="0"/>
          <w:numId w:val="14"/>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Being silly and/or loitering in the toilets </w:t>
      </w:r>
    </w:p>
    <w:p w14:paraId="4010C691" w14:textId="77777777" w:rsidR="000E2FED" w:rsidRPr="00382D15" w:rsidRDefault="000E2FED" w:rsidP="000E2FED">
      <w:pPr>
        <w:pStyle w:val="ListParagraph"/>
        <w:numPr>
          <w:ilvl w:val="0"/>
          <w:numId w:val="14"/>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Unkind behaviour </w:t>
      </w:r>
    </w:p>
    <w:p w14:paraId="5E9E715B" w14:textId="77777777" w:rsidR="000E2FED" w:rsidRPr="00382D15" w:rsidRDefault="000E2FED" w:rsidP="000E2FED">
      <w:pPr>
        <w:pStyle w:val="ListParagraph"/>
        <w:numPr>
          <w:ilvl w:val="0"/>
          <w:numId w:val="14"/>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Being silly with equipment or items </w:t>
      </w:r>
    </w:p>
    <w:p w14:paraId="7F6F913D" w14:textId="77777777" w:rsidR="000E2FED" w:rsidRPr="00382D15" w:rsidRDefault="000E2FED" w:rsidP="000E2FED">
      <w:pPr>
        <w:spacing w:after="19"/>
        <w:ind w:left="528"/>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 </w:t>
      </w:r>
    </w:p>
    <w:p w14:paraId="7623C18D" w14:textId="77777777" w:rsidR="000E2FED" w:rsidRPr="00382D15" w:rsidRDefault="000E2FED" w:rsidP="000E2FED">
      <w:pPr>
        <w:spacing w:after="4" w:line="271" w:lineRule="auto"/>
        <w:ind w:right="15"/>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If the behaviour displayed is of a more serious nature, a Midday Assistant or Teaching Assistant can issue a Red Card.  </w:t>
      </w:r>
    </w:p>
    <w:p w14:paraId="54C529BE" w14:textId="77777777" w:rsidR="000E2FED" w:rsidRPr="00382D15" w:rsidRDefault="000E2FED" w:rsidP="000E2FED">
      <w:pPr>
        <w:spacing w:after="56"/>
        <w:ind w:left="528"/>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 </w:t>
      </w:r>
    </w:p>
    <w:p w14:paraId="2ADF510A" w14:textId="77777777" w:rsidR="000E2FED" w:rsidRPr="00382D15" w:rsidRDefault="000E2FED" w:rsidP="000E2FED">
      <w:pPr>
        <w:spacing w:after="126" w:line="271" w:lineRule="auto"/>
        <w:ind w:right="15"/>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Examples of behaviour choices and actions that will result in the immediate issuing of a Red Card include: </w:t>
      </w:r>
    </w:p>
    <w:p w14:paraId="5434BF81" w14:textId="77777777" w:rsidR="000E2FED" w:rsidRPr="00382D15" w:rsidRDefault="000E2FED" w:rsidP="000E2FED">
      <w:pPr>
        <w:pStyle w:val="ListParagraph"/>
        <w:numPr>
          <w:ilvl w:val="0"/>
          <w:numId w:val="15"/>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Physical assault </w:t>
      </w:r>
    </w:p>
    <w:p w14:paraId="06A38DA9" w14:textId="77777777" w:rsidR="000E2FED" w:rsidRPr="00382D15" w:rsidRDefault="000E2FED" w:rsidP="000E2FED">
      <w:pPr>
        <w:pStyle w:val="ListParagraph"/>
        <w:numPr>
          <w:ilvl w:val="0"/>
          <w:numId w:val="15"/>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Threatening/aggressive behaviour </w:t>
      </w:r>
    </w:p>
    <w:p w14:paraId="4B7E3F0C" w14:textId="77777777" w:rsidR="000E2FED" w:rsidRPr="00382D15" w:rsidRDefault="000E2FED" w:rsidP="000E2FED">
      <w:pPr>
        <w:pStyle w:val="ListParagraph"/>
        <w:numPr>
          <w:ilvl w:val="0"/>
          <w:numId w:val="15"/>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Derogatory/prejudice based language </w:t>
      </w:r>
    </w:p>
    <w:p w14:paraId="4545811B" w14:textId="77777777" w:rsidR="000E2FED" w:rsidRPr="00382D15" w:rsidRDefault="000E2FED" w:rsidP="000E2FED">
      <w:pPr>
        <w:pStyle w:val="ListParagraph"/>
        <w:numPr>
          <w:ilvl w:val="0"/>
          <w:numId w:val="15"/>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Defiance </w:t>
      </w:r>
    </w:p>
    <w:p w14:paraId="1676C92B" w14:textId="77777777" w:rsidR="000E2FED" w:rsidRPr="00382D15" w:rsidRDefault="000E2FED" w:rsidP="000E2FED">
      <w:pPr>
        <w:pStyle w:val="ListParagraph"/>
        <w:numPr>
          <w:ilvl w:val="0"/>
          <w:numId w:val="15"/>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Swearing </w:t>
      </w:r>
    </w:p>
    <w:p w14:paraId="661040B9" w14:textId="77777777" w:rsidR="000E2FED" w:rsidRPr="00382D15" w:rsidRDefault="000E2FED" w:rsidP="000E2FED">
      <w:pPr>
        <w:pStyle w:val="ListParagraph"/>
        <w:numPr>
          <w:ilvl w:val="0"/>
          <w:numId w:val="15"/>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Wilful damage/destruction of property</w:t>
      </w:r>
    </w:p>
    <w:p w14:paraId="188FEBB3" w14:textId="77777777" w:rsidR="000E2FED" w:rsidRPr="00382D15" w:rsidRDefault="000E2FED" w:rsidP="000E2FED">
      <w:pPr>
        <w:pStyle w:val="ListParagraph"/>
        <w:numPr>
          <w:ilvl w:val="0"/>
          <w:numId w:val="15"/>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Stealing </w:t>
      </w:r>
    </w:p>
    <w:p w14:paraId="6451FA7B" w14:textId="77777777" w:rsidR="000E2FED" w:rsidRPr="00382D15" w:rsidRDefault="000E2FED" w:rsidP="000E2FED">
      <w:pPr>
        <w:pStyle w:val="ListParagraph"/>
        <w:numPr>
          <w:ilvl w:val="0"/>
          <w:numId w:val="15"/>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Using equipment or items dangerously or to cause harm </w:t>
      </w:r>
    </w:p>
    <w:p w14:paraId="38033353" w14:textId="77777777" w:rsidR="000E2FED" w:rsidRPr="00382D15" w:rsidRDefault="000E2FED" w:rsidP="000E2FED">
      <w:pPr>
        <w:spacing w:after="55"/>
        <w:rPr>
          <w:rFonts w:asciiTheme="minorHAnsi" w:eastAsia="Arial" w:hAnsiTheme="minorHAnsi" w:cstheme="minorHAnsi"/>
          <w:color w:val="000000"/>
          <w:szCs w:val="24"/>
          <w:lang w:eastAsia="en-GB"/>
        </w:rPr>
      </w:pPr>
    </w:p>
    <w:p w14:paraId="6DD4CD8B" w14:textId="77777777" w:rsidR="000E2FED" w:rsidRPr="00382D15" w:rsidRDefault="000E2FED" w:rsidP="000E2FED">
      <w:pPr>
        <w:spacing w:after="55"/>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In the event of a child’s behaviour continuing after a Yellow Card (consequence) in the playground, the child will be issued a Red Card and asked to miss 15 minutes of their lunchtime by spending time in the </w:t>
      </w:r>
      <w:r>
        <w:rPr>
          <w:rFonts w:asciiTheme="minorHAnsi" w:eastAsia="Arial" w:hAnsiTheme="minorHAnsi" w:cstheme="minorHAnsi"/>
          <w:color w:val="000000"/>
          <w:szCs w:val="24"/>
          <w:lang w:eastAsia="en-GB"/>
        </w:rPr>
        <w:t>‘regulation</w:t>
      </w:r>
      <w:r w:rsidRPr="00382D15">
        <w:rPr>
          <w:rFonts w:asciiTheme="minorHAnsi" w:eastAsia="Arial" w:hAnsiTheme="minorHAnsi" w:cstheme="minorHAnsi"/>
          <w:color w:val="000000"/>
          <w:szCs w:val="24"/>
          <w:lang w:eastAsia="en-GB"/>
        </w:rPr>
        <w:t xml:space="preserve"> </w:t>
      </w:r>
      <w:r>
        <w:rPr>
          <w:rFonts w:asciiTheme="minorHAnsi" w:eastAsia="Arial" w:hAnsiTheme="minorHAnsi" w:cstheme="minorHAnsi"/>
          <w:color w:val="000000"/>
          <w:szCs w:val="24"/>
          <w:lang w:eastAsia="en-GB"/>
        </w:rPr>
        <w:t>zone’</w:t>
      </w:r>
      <w:r w:rsidRPr="00382D15">
        <w:rPr>
          <w:rFonts w:asciiTheme="minorHAnsi" w:eastAsia="Arial" w:hAnsiTheme="minorHAnsi" w:cstheme="minorHAnsi"/>
          <w:color w:val="000000"/>
          <w:szCs w:val="24"/>
          <w:lang w:eastAsia="en-GB"/>
        </w:rPr>
        <w:t xml:space="preserve"> or in the Head, Deputy or Assistant Heads’ office. </w:t>
      </w:r>
    </w:p>
    <w:p w14:paraId="17DE37E6" w14:textId="77777777" w:rsidR="000E2FED" w:rsidRPr="00382D15" w:rsidRDefault="000E2FED" w:rsidP="000E2FED">
      <w:pPr>
        <w:spacing w:after="5" w:line="271" w:lineRule="auto"/>
        <w:ind w:right="15"/>
        <w:rPr>
          <w:rFonts w:asciiTheme="minorHAnsi" w:eastAsia="Arial" w:hAnsiTheme="minorHAnsi" w:cstheme="minorHAnsi"/>
          <w:color w:val="000000"/>
          <w:szCs w:val="24"/>
          <w:lang w:eastAsia="en-GB"/>
        </w:rPr>
      </w:pPr>
    </w:p>
    <w:p w14:paraId="43132355" w14:textId="77777777" w:rsidR="000E2FED" w:rsidRPr="00382D15" w:rsidRDefault="000E2FED" w:rsidP="000E2FED">
      <w:pPr>
        <w:pStyle w:val="ListParagraph"/>
        <w:numPr>
          <w:ilvl w:val="0"/>
          <w:numId w:val="16"/>
        </w:numPr>
        <w:spacing w:after="5"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If the adult is thinking of issuing a Red Card due to a serious incident rather than an escalation through the ‘Reminder, Warning, Consequence’ system, the member of staff will ask the child to move away from the situation into an area of the playground or building which is quieter. The staff member will use neutral body language to avoid further aggravating the situation e.g., moving down to the level of the child and adopting open body language. Regardless of the child’s actions, the member of staff will remain calm and use a talking voice to speak to the child. Shouting is never acceptable. The member of staff will listen to the child and will not jump to conclusions.  </w:t>
      </w:r>
    </w:p>
    <w:p w14:paraId="503F573C" w14:textId="77777777" w:rsidR="000E2FED" w:rsidRPr="00382D15" w:rsidRDefault="000E2FED" w:rsidP="000E2FED">
      <w:pPr>
        <w:pStyle w:val="ListParagraph"/>
        <w:numPr>
          <w:ilvl w:val="0"/>
          <w:numId w:val="16"/>
        </w:numPr>
        <w:spacing w:after="5"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If the child is unable to respond to the adult, the adult will give the child a 5-minute cool down until they are ready to articulate what happened.  If a staff member needs to communicate with another member of staff to explain a situation, then they will do this in private without the child being able to hear them. As above, the adult will not use emotive language to describe what happened but facts.  </w:t>
      </w:r>
    </w:p>
    <w:p w14:paraId="29026D18" w14:textId="77777777" w:rsidR="000E2FED" w:rsidRPr="00382D15" w:rsidRDefault="000E2FED" w:rsidP="000E2FED">
      <w:pPr>
        <w:pStyle w:val="ListParagraph"/>
        <w:numPr>
          <w:ilvl w:val="0"/>
          <w:numId w:val="16"/>
        </w:numPr>
        <w:spacing w:after="5"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If after the conversation the situation is found to be serious, the lunchtime staff will issue a Red Card and involve SLT in resolving the situation. The child will be asked to miss 15 minutes of their lunchtime by spending time in the </w:t>
      </w:r>
      <w:r>
        <w:rPr>
          <w:rFonts w:eastAsia="Arial" w:cstheme="minorHAnsi"/>
          <w:color w:val="000000"/>
          <w:sz w:val="24"/>
          <w:szCs w:val="24"/>
          <w:lang w:eastAsia="en-GB"/>
        </w:rPr>
        <w:t>‘regulation zone’</w:t>
      </w:r>
      <w:r w:rsidRPr="00382D15">
        <w:rPr>
          <w:rFonts w:eastAsia="Arial" w:cstheme="minorHAnsi"/>
          <w:color w:val="000000"/>
          <w:sz w:val="24"/>
          <w:szCs w:val="24"/>
          <w:lang w:eastAsia="en-GB"/>
        </w:rPr>
        <w:t xml:space="preserve"> or in the Head, Deputy or Assistant Heads’ office. Any significant behaviour will be reported to the class teacher by SLT at the end of the lunchtime and logged on CPOMS by the member of staff who dealt with the incident. In the event of a Red Card being issued, the investigating senior leader will contact parents as appropriate. </w:t>
      </w:r>
    </w:p>
    <w:p w14:paraId="5D1FF275" w14:textId="77777777" w:rsidR="000E2FED" w:rsidRPr="00382D15" w:rsidRDefault="000E2FED" w:rsidP="000E2FED">
      <w:pPr>
        <w:spacing w:after="19"/>
        <w:ind w:left="1248"/>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 </w:t>
      </w:r>
    </w:p>
    <w:p w14:paraId="2DA549F2" w14:textId="77777777" w:rsidR="000E2FED" w:rsidRPr="00382D15" w:rsidRDefault="000E2FED" w:rsidP="000E2FED">
      <w:pPr>
        <w:spacing w:after="11" w:line="271" w:lineRule="auto"/>
        <w:ind w:right="15"/>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Consequences from Yellow or Red Cards at break or lunchtime may span across more than one lunch break, dependent on the time that the card was issued. If an incident occurs right at the end of playtime, </w:t>
      </w:r>
      <w:r w:rsidRPr="00382D15">
        <w:rPr>
          <w:rFonts w:asciiTheme="minorHAnsi" w:eastAsia="Arial" w:hAnsiTheme="minorHAnsi" w:cstheme="minorHAnsi"/>
          <w:color w:val="000000"/>
          <w:szCs w:val="24"/>
          <w:lang w:eastAsia="en-GB"/>
        </w:rPr>
        <w:lastRenderedPageBreak/>
        <w:t xml:space="preserve">then the whole ‘detention’ will be undertaken the following day. In all other respects, we treat a new day with a ‘fresh start’. Children will spend this time inside, with provision made for them to eat their lunch and have a comfort break. </w:t>
      </w:r>
    </w:p>
    <w:p w14:paraId="3912A1C8" w14:textId="77777777" w:rsidR="000E2FED" w:rsidRPr="00382D15" w:rsidRDefault="000E2FED" w:rsidP="000E2FED">
      <w:pPr>
        <w:spacing w:after="57"/>
        <w:rPr>
          <w:rFonts w:asciiTheme="minorHAnsi" w:eastAsia="Arial" w:hAnsiTheme="minorHAnsi" w:cstheme="minorHAnsi"/>
          <w:color w:val="000000"/>
          <w:szCs w:val="24"/>
          <w:lang w:eastAsia="en-GB"/>
        </w:rPr>
      </w:pPr>
    </w:p>
    <w:p w14:paraId="1AD53978" w14:textId="77777777" w:rsidR="000E2FED" w:rsidRPr="00382D15" w:rsidRDefault="000E2FED" w:rsidP="000E2FED">
      <w:pPr>
        <w:spacing w:after="57"/>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This time is given to children in order to: </w:t>
      </w:r>
    </w:p>
    <w:p w14:paraId="010A72D6" w14:textId="77777777" w:rsidR="000E2FED" w:rsidRPr="00382D15" w:rsidRDefault="000E2FED" w:rsidP="000E2FED">
      <w:pPr>
        <w:pStyle w:val="ListParagraph"/>
        <w:numPr>
          <w:ilvl w:val="0"/>
          <w:numId w:val="17"/>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maintain the safety of all pupils and to restore calm following a high level of disruption. </w:t>
      </w:r>
    </w:p>
    <w:p w14:paraId="08E41EBD" w14:textId="77777777" w:rsidR="000E2FED" w:rsidRPr="00382D15" w:rsidRDefault="000E2FED" w:rsidP="000E2FED">
      <w:pPr>
        <w:pStyle w:val="ListParagraph"/>
        <w:numPr>
          <w:ilvl w:val="0"/>
          <w:numId w:val="17"/>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enable the child in question to regain calm in a safe space and be heard. </w:t>
      </w:r>
    </w:p>
    <w:p w14:paraId="327BE578" w14:textId="77777777" w:rsidR="000E2FED" w:rsidRPr="008E1464" w:rsidRDefault="000E2FED" w:rsidP="000E2FED">
      <w:pPr>
        <w:pStyle w:val="ListParagraph"/>
        <w:numPr>
          <w:ilvl w:val="0"/>
          <w:numId w:val="17"/>
        </w:numPr>
        <w:spacing w:after="76" w:line="271" w:lineRule="auto"/>
        <w:ind w:right="15"/>
        <w:rPr>
          <w:rFonts w:eastAsia="Arial" w:cstheme="minorHAnsi"/>
          <w:color w:val="000000"/>
          <w:sz w:val="24"/>
          <w:szCs w:val="24"/>
          <w:lang w:eastAsia="en-GB"/>
        </w:rPr>
      </w:pPr>
      <w:r w:rsidRPr="00382D15">
        <w:rPr>
          <w:rFonts w:eastAsia="Arial" w:cstheme="minorHAnsi"/>
          <w:color w:val="000000"/>
          <w:sz w:val="24"/>
          <w:szCs w:val="24"/>
          <w:lang w:eastAsia="en-GB"/>
        </w:rPr>
        <w:t xml:space="preserve">receive a consequence for their inappropriate choice(s) of behaviour and consider how to move forward. </w:t>
      </w:r>
    </w:p>
    <w:p w14:paraId="561F0366" w14:textId="77777777" w:rsidR="000E2FED" w:rsidRDefault="000E2FED" w:rsidP="000E2FED">
      <w:pPr>
        <w:spacing w:after="55"/>
        <w:rPr>
          <w:rFonts w:asciiTheme="minorHAnsi" w:eastAsia="Arial" w:hAnsiTheme="minorHAnsi" w:cstheme="minorHAnsi"/>
          <w:color w:val="000000"/>
          <w:szCs w:val="24"/>
          <w:lang w:eastAsia="en-GB"/>
        </w:rPr>
      </w:pPr>
    </w:p>
    <w:p w14:paraId="7ED2373B" w14:textId="77777777" w:rsidR="000E2FED" w:rsidRDefault="000E2FED" w:rsidP="000E2FED">
      <w:pPr>
        <w:spacing w:after="55"/>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The Midday Assistants and Teaching Assistants will make decisions about the issuing of Yellow and Red Cards in a fair and consistent manner and with the children’s best interests at heart. Therefore, as with all adults in school, children must treat our Midday Supervisors and Teaching Assistants with respect. </w:t>
      </w:r>
    </w:p>
    <w:p w14:paraId="619DCC6A" w14:textId="77777777" w:rsidR="000E2FED" w:rsidRPr="00382D15" w:rsidRDefault="000E2FED" w:rsidP="000E2FED">
      <w:pPr>
        <w:spacing w:after="55"/>
        <w:rPr>
          <w:rFonts w:asciiTheme="minorHAnsi" w:eastAsia="Arial" w:hAnsiTheme="minorHAnsi" w:cstheme="minorHAnsi"/>
          <w:color w:val="000000"/>
          <w:szCs w:val="24"/>
          <w:lang w:eastAsia="en-GB"/>
        </w:rPr>
      </w:pPr>
    </w:p>
    <w:p w14:paraId="7DB7F39E" w14:textId="77777777" w:rsidR="000E2FED" w:rsidRPr="00382D15" w:rsidRDefault="000E2FED" w:rsidP="000E2FED">
      <w:pPr>
        <w:spacing w:after="55"/>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A record will be kept of this information to allow us to track trends in behaviour at different times of the day and to provide support for children who are finding it hard to follow the rules of our playground. </w:t>
      </w:r>
    </w:p>
    <w:p w14:paraId="3BA47870" w14:textId="77777777" w:rsidR="00160E7C" w:rsidRPr="00382D15" w:rsidRDefault="00160E7C" w:rsidP="00EA05A9">
      <w:pPr>
        <w:contextualSpacing/>
        <w:rPr>
          <w:rFonts w:asciiTheme="minorHAnsi" w:eastAsiaTheme="minorEastAsia" w:hAnsi="Calibri" w:cstheme="minorBidi"/>
          <w:b/>
          <w:color w:val="000000" w:themeColor="text1"/>
          <w:kern w:val="24"/>
          <w:szCs w:val="24"/>
          <w:lang w:val="en-GB" w:eastAsia="en-GB"/>
        </w:rPr>
      </w:pPr>
    </w:p>
    <w:p w14:paraId="2F248DB2" w14:textId="0BA2CFA6" w:rsidR="007F4356" w:rsidRPr="007F4356" w:rsidRDefault="007F4356" w:rsidP="007F4356">
      <w:pPr>
        <w:shd w:val="clear" w:color="auto" w:fill="FFFFFF"/>
        <w:jc w:val="both"/>
        <w:textAlignment w:val="baseline"/>
        <w:rPr>
          <w:rFonts w:ascii="Calibri" w:hAnsi="Calibri" w:cs="Calibri"/>
          <w:szCs w:val="24"/>
          <w:lang w:val="en-GB" w:eastAsia="en-GB"/>
        </w:rPr>
      </w:pPr>
      <w:r w:rsidRPr="007F4356">
        <w:rPr>
          <w:rFonts w:ascii="Calibri" w:hAnsi="Calibri" w:cs="Calibri"/>
          <w:b/>
          <w:bCs/>
          <w:szCs w:val="24"/>
          <w:lang w:val="en-GB" w:eastAsia="en-GB"/>
        </w:rPr>
        <w:t>Reasonable adjustments</w:t>
      </w:r>
    </w:p>
    <w:p w14:paraId="285CB3F7" w14:textId="410ED625" w:rsidR="007F4356" w:rsidRPr="007F4356" w:rsidRDefault="007F4356" w:rsidP="007F4356">
      <w:pPr>
        <w:shd w:val="clear" w:color="auto" w:fill="FFFFFF"/>
        <w:textAlignment w:val="baseline"/>
        <w:rPr>
          <w:rFonts w:ascii="Calibri" w:hAnsi="Calibri" w:cs="Calibri"/>
          <w:szCs w:val="24"/>
          <w:lang w:val="en-GB" w:eastAsia="en-GB"/>
        </w:rPr>
      </w:pPr>
      <w:r w:rsidRPr="007F4356">
        <w:rPr>
          <w:rFonts w:ascii="Calibri" w:hAnsi="Calibri" w:cs="Calibri"/>
          <w:szCs w:val="24"/>
          <w:lang w:val="en-GB" w:eastAsia="en-GB"/>
        </w:rPr>
        <w:t>The school will actively consider equality and SEND needs by ensuring that disciplinary actions are tailored to individual pupils' abilities or needs, taking into account any disabilities or special educational needs and avoiding a one-size-fits-all approach that could unfairly disadvantage pupils with SEND; this means making reasonable adjustments to support their learning and behaviour management strategies, while still maintaining high expectations for all students.</w:t>
      </w:r>
    </w:p>
    <w:p w14:paraId="0770DD75" w14:textId="77777777" w:rsidR="007F4356" w:rsidRPr="007F4356" w:rsidRDefault="007F4356" w:rsidP="007F4356">
      <w:pPr>
        <w:shd w:val="clear" w:color="auto" w:fill="FFFFFF"/>
        <w:textAlignment w:val="baseline"/>
        <w:rPr>
          <w:rFonts w:ascii="Calibri" w:hAnsi="Calibri" w:cs="Calibri"/>
          <w:szCs w:val="24"/>
          <w:lang w:val="en-GB" w:eastAsia="en-GB"/>
        </w:rPr>
      </w:pPr>
      <w:r w:rsidRPr="007F4356">
        <w:rPr>
          <w:rFonts w:ascii="Calibri" w:hAnsi="Calibri" w:cs="Calibri"/>
          <w:szCs w:val="24"/>
          <w:lang w:val="en-GB" w:eastAsia="en-GB"/>
        </w:rPr>
        <w:t> </w:t>
      </w:r>
    </w:p>
    <w:p w14:paraId="0FEC7300" w14:textId="77777777" w:rsidR="007F4356" w:rsidRPr="007F4356" w:rsidRDefault="007F4356" w:rsidP="007F4356">
      <w:pPr>
        <w:shd w:val="clear" w:color="auto" w:fill="FFFFFF"/>
        <w:textAlignment w:val="baseline"/>
        <w:rPr>
          <w:rFonts w:ascii="Calibri" w:hAnsi="Calibri" w:cs="Calibri"/>
          <w:szCs w:val="24"/>
          <w:lang w:val="en-GB" w:eastAsia="en-GB"/>
        </w:rPr>
      </w:pPr>
      <w:r w:rsidRPr="007F4356">
        <w:rPr>
          <w:rFonts w:ascii="Calibri" w:hAnsi="Calibri" w:cs="Calibri"/>
          <w:szCs w:val="24"/>
          <w:lang w:val="en-GB" w:eastAsia="en-GB"/>
        </w:rPr>
        <w:t>Pupils who have SEND or other specific needs may receive adaptations to this policy by:</w:t>
      </w:r>
    </w:p>
    <w:p w14:paraId="4DE79575" w14:textId="77777777" w:rsidR="007F4356" w:rsidRPr="007F4356" w:rsidRDefault="007F4356" w:rsidP="007F4356">
      <w:pPr>
        <w:pStyle w:val="ListParagraph"/>
        <w:numPr>
          <w:ilvl w:val="0"/>
          <w:numId w:val="19"/>
        </w:numPr>
        <w:shd w:val="clear" w:color="auto" w:fill="FFFFFF"/>
        <w:spacing w:before="22"/>
        <w:rPr>
          <w:rFonts w:ascii="Calibri" w:hAnsi="Calibri" w:cs="Calibri"/>
          <w:i/>
          <w:iCs/>
          <w:sz w:val="24"/>
          <w:szCs w:val="24"/>
          <w:lang w:eastAsia="en-GB"/>
        </w:rPr>
      </w:pPr>
      <w:r w:rsidRPr="007F4356">
        <w:rPr>
          <w:rFonts w:ascii="Calibri" w:hAnsi="Calibri" w:cs="Calibri"/>
          <w:i/>
          <w:iCs/>
          <w:sz w:val="24"/>
          <w:szCs w:val="24"/>
          <w:lang w:eastAsia="en-GB"/>
        </w:rPr>
        <w:t>Individualised approach:</w:t>
      </w:r>
    </w:p>
    <w:p w14:paraId="30F7FF31" w14:textId="28CCCE00" w:rsidR="007F4356" w:rsidRPr="007F4356" w:rsidRDefault="007F4356" w:rsidP="007F4356">
      <w:pPr>
        <w:pStyle w:val="ListParagraph"/>
        <w:shd w:val="clear" w:color="auto" w:fill="FFFFFF"/>
        <w:spacing w:before="22"/>
        <w:rPr>
          <w:rFonts w:ascii="Calibri" w:hAnsi="Calibri" w:cs="Calibri"/>
          <w:sz w:val="24"/>
          <w:szCs w:val="24"/>
          <w:lang w:eastAsia="en-GB"/>
        </w:rPr>
      </w:pPr>
      <w:r w:rsidRPr="007F4356">
        <w:rPr>
          <w:rFonts w:ascii="Calibri" w:hAnsi="Calibri" w:cs="Calibri"/>
          <w:sz w:val="24"/>
          <w:szCs w:val="24"/>
          <w:lang w:eastAsia="en-GB"/>
        </w:rPr>
        <w:t xml:space="preserve">This behaviour policy should not apply sanctions uniformly, but instead consider the specific needs of each </w:t>
      </w:r>
      <w:r w:rsidR="005F40ED">
        <w:rPr>
          <w:rFonts w:ascii="Calibri" w:hAnsi="Calibri" w:cs="Calibri"/>
          <w:sz w:val="24"/>
          <w:szCs w:val="24"/>
          <w:lang w:eastAsia="en-GB"/>
        </w:rPr>
        <w:t>pupil</w:t>
      </w:r>
      <w:r w:rsidRPr="007F4356">
        <w:rPr>
          <w:rFonts w:ascii="Calibri" w:hAnsi="Calibri" w:cs="Calibri"/>
          <w:sz w:val="24"/>
          <w:szCs w:val="24"/>
          <w:lang w:eastAsia="en-GB"/>
        </w:rPr>
        <w:t xml:space="preserve"> with SEND, including their communication methods, triggers and potential challenges related to their disability.</w:t>
      </w:r>
    </w:p>
    <w:p w14:paraId="23546C6C" w14:textId="77777777" w:rsidR="007F4356" w:rsidRPr="007F4356" w:rsidRDefault="007F4356" w:rsidP="007F4356">
      <w:pPr>
        <w:pStyle w:val="ListParagraph"/>
        <w:numPr>
          <w:ilvl w:val="0"/>
          <w:numId w:val="19"/>
        </w:numPr>
        <w:shd w:val="clear" w:color="auto" w:fill="FFFFFF"/>
        <w:spacing w:before="22"/>
        <w:rPr>
          <w:rFonts w:ascii="Calibri" w:hAnsi="Calibri" w:cs="Calibri"/>
          <w:i/>
          <w:iCs/>
          <w:sz w:val="24"/>
          <w:szCs w:val="24"/>
          <w:lang w:eastAsia="en-GB"/>
        </w:rPr>
      </w:pPr>
      <w:r w:rsidRPr="007F4356">
        <w:rPr>
          <w:rFonts w:ascii="Calibri" w:hAnsi="Calibri" w:cs="Calibri"/>
          <w:i/>
          <w:iCs/>
          <w:sz w:val="24"/>
          <w:szCs w:val="24"/>
          <w:lang w:eastAsia="en-GB"/>
        </w:rPr>
        <w:t>Reasonable adjustments:</w:t>
      </w:r>
    </w:p>
    <w:p w14:paraId="68E9112E" w14:textId="357F5B70" w:rsidR="007F4356" w:rsidRPr="007F4356" w:rsidRDefault="007F4356" w:rsidP="007F4356">
      <w:pPr>
        <w:pStyle w:val="ListParagraph"/>
        <w:shd w:val="clear" w:color="auto" w:fill="FFFFFF"/>
        <w:spacing w:before="22"/>
        <w:rPr>
          <w:rFonts w:ascii="Calibri" w:hAnsi="Calibri" w:cs="Calibri"/>
          <w:sz w:val="24"/>
          <w:szCs w:val="24"/>
          <w:lang w:eastAsia="en-GB"/>
        </w:rPr>
      </w:pPr>
      <w:r w:rsidRPr="007F4356">
        <w:rPr>
          <w:rFonts w:ascii="Calibri" w:hAnsi="Calibri" w:cs="Calibri"/>
          <w:sz w:val="24"/>
          <w:szCs w:val="24"/>
          <w:lang w:eastAsia="en-GB"/>
        </w:rPr>
        <w:t xml:space="preserve">The </w:t>
      </w:r>
      <w:r w:rsidR="004100A9">
        <w:rPr>
          <w:rFonts w:ascii="Calibri" w:hAnsi="Calibri" w:cs="Calibri"/>
          <w:sz w:val="24"/>
          <w:szCs w:val="24"/>
          <w:lang w:eastAsia="en-GB"/>
        </w:rPr>
        <w:t>s</w:t>
      </w:r>
      <w:r w:rsidRPr="007F4356">
        <w:rPr>
          <w:rFonts w:ascii="Calibri" w:hAnsi="Calibri" w:cs="Calibri"/>
          <w:sz w:val="24"/>
          <w:szCs w:val="24"/>
          <w:lang w:eastAsia="en-GB"/>
        </w:rPr>
        <w:t xml:space="preserve">chool may implement reasonable adjustments for </w:t>
      </w:r>
      <w:r w:rsidR="005F40ED">
        <w:rPr>
          <w:rFonts w:ascii="Calibri" w:hAnsi="Calibri" w:cs="Calibri"/>
          <w:sz w:val="24"/>
          <w:szCs w:val="24"/>
          <w:lang w:eastAsia="en-GB"/>
        </w:rPr>
        <w:t>pupils</w:t>
      </w:r>
      <w:r w:rsidRPr="007F4356">
        <w:rPr>
          <w:rFonts w:ascii="Calibri" w:hAnsi="Calibri" w:cs="Calibri"/>
          <w:sz w:val="24"/>
          <w:szCs w:val="24"/>
          <w:lang w:eastAsia="en-GB"/>
        </w:rPr>
        <w:t xml:space="preserve"> with SEND, which could include modified expectations, visual aids, verbal cues or altered classroom environments to help them manage their behaviour.</w:t>
      </w:r>
    </w:p>
    <w:p w14:paraId="764EA1F6" w14:textId="77777777" w:rsidR="007F4356" w:rsidRPr="007F4356" w:rsidRDefault="007F4356" w:rsidP="007F4356">
      <w:pPr>
        <w:pStyle w:val="ListParagraph"/>
        <w:numPr>
          <w:ilvl w:val="0"/>
          <w:numId w:val="19"/>
        </w:numPr>
        <w:shd w:val="clear" w:color="auto" w:fill="FFFFFF"/>
        <w:spacing w:before="22"/>
        <w:rPr>
          <w:rFonts w:ascii="Calibri" w:hAnsi="Calibri" w:cs="Calibri"/>
          <w:i/>
          <w:iCs/>
          <w:sz w:val="24"/>
          <w:szCs w:val="24"/>
          <w:lang w:eastAsia="en-GB"/>
        </w:rPr>
      </w:pPr>
      <w:r w:rsidRPr="007F4356">
        <w:rPr>
          <w:rFonts w:ascii="Calibri" w:hAnsi="Calibri" w:cs="Calibri"/>
          <w:i/>
          <w:iCs/>
          <w:sz w:val="24"/>
          <w:szCs w:val="24"/>
          <w:lang w:eastAsia="en-GB"/>
        </w:rPr>
        <w:t>Positive reinforcement:</w:t>
      </w:r>
    </w:p>
    <w:p w14:paraId="65C4AE27" w14:textId="70CD393D" w:rsidR="007F4356" w:rsidRPr="007F4356" w:rsidRDefault="007F4356" w:rsidP="007F4356">
      <w:pPr>
        <w:pStyle w:val="ListParagraph"/>
        <w:shd w:val="clear" w:color="auto" w:fill="FFFFFF"/>
        <w:spacing w:before="22"/>
        <w:rPr>
          <w:rFonts w:ascii="Calibri" w:hAnsi="Calibri" w:cs="Calibri"/>
          <w:sz w:val="24"/>
          <w:szCs w:val="24"/>
          <w:lang w:eastAsia="en-GB"/>
        </w:rPr>
      </w:pPr>
      <w:r w:rsidRPr="007F4356">
        <w:rPr>
          <w:rFonts w:ascii="Calibri" w:hAnsi="Calibri" w:cs="Calibri"/>
          <w:sz w:val="24"/>
          <w:szCs w:val="24"/>
          <w:lang w:eastAsia="en-GB"/>
        </w:rPr>
        <w:t xml:space="preserve">Focus on positive reinforcement strategies like praise, rewards and clear expectations to encourage appropriate behaviour, especially for </w:t>
      </w:r>
      <w:r w:rsidR="005F40ED">
        <w:rPr>
          <w:rFonts w:ascii="Calibri" w:hAnsi="Calibri" w:cs="Calibri"/>
          <w:sz w:val="24"/>
          <w:szCs w:val="24"/>
          <w:lang w:eastAsia="en-GB"/>
        </w:rPr>
        <w:t>pupils</w:t>
      </w:r>
      <w:r w:rsidRPr="007F4356">
        <w:rPr>
          <w:rFonts w:ascii="Calibri" w:hAnsi="Calibri" w:cs="Calibri"/>
          <w:sz w:val="24"/>
          <w:szCs w:val="24"/>
          <w:lang w:eastAsia="en-GB"/>
        </w:rPr>
        <w:t xml:space="preserve"> with SEND who might struggle with traditional disciplinary methods. This </w:t>
      </w:r>
      <w:r w:rsidR="00706FC9">
        <w:rPr>
          <w:rFonts w:ascii="Calibri" w:hAnsi="Calibri" w:cs="Calibri"/>
          <w:sz w:val="24"/>
          <w:szCs w:val="24"/>
          <w:lang w:eastAsia="en-GB"/>
        </w:rPr>
        <w:t>should be</w:t>
      </w:r>
      <w:r w:rsidRPr="007F4356">
        <w:rPr>
          <w:rFonts w:ascii="Calibri" w:hAnsi="Calibri" w:cs="Calibri"/>
          <w:sz w:val="24"/>
          <w:szCs w:val="24"/>
          <w:lang w:eastAsia="en-GB"/>
        </w:rPr>
        <w:t xml:space="preserve"> tracked</w:t>
      </w:r>
      <w:r w:rsidR="004100A9">
        <w:rPr>
          <w:rFonts w:ascii="Calibri" w:hAnsi="Calibri" w:cs="Calibri"/>
          <w:sz w:val="24"/>
          <w:szCs w:val="24"/>
          <w:lang w:eastAsia="en-GB"/>
        </w:rPr>
        <w:t>,</w:t>
      </w:r>
      <w:r w:rsidRPr="007F4356">
        <w:rPr>
          <w:rFonts w:ascii="Calibri" w:hAnsi="Calibri" w:cs="Calibri"/>
          <w:sz w:val="24"/>
          <w:szCs w:val="24"/>
          <w:lang w:eastAsia="en-GB"/>
        </w:rPr>
        <w:t xml:space="preserve"> e.g. Positive report cards</w:t>
      </w:r>
      <w:r w:rsidR="004100A9">
        <w:rPr>
          <w:rFonts w:ascii="Calibri" w:hAnsi="Calibri" w:cs="Calibri"/>
          <w:sz w:val="24"/>
          <w:szCs w:val="24"/>
          <w:lang w:eastAsia="en-GB"/>
        </w:rPr>
        <w:t>.</w:t>
      </w:r>
    </w:p>
    <w:p w14:paraId="3079ED15" w14:textId="0E9F9A91" w:rsidR="007F4356" w:rsidRPr="007F4356" w:rsidRDefault="007F4356" w:rsidP="007F4356">
      <w:pPr>
        <w:pStyle w:val="ListParagraph"/>
        <w:numPr>
          <w:ilvl w:val="0"/>
          <w:numId w:val="19"/>
        </w:numPr>
        <w:shd w:val="clear" w:color="auto" w:fill="FFFFFF"/>
        <w:spacing w:before="22"/>
        <w:rPr>
          <w:rFonts w:ascii="Calibri" w:hAnsi="Calibri" w:cs="Calibri"/>
          <w:i/>
          <w:iCs/>
          <w:sz w:val="24"/>
          <w:szCs w:val="24"/>
          <w:lang w:eastAsia="en-GB"/>
        </w:rPr>
      </w:pPr>
      <w:r w:rsidRPr="007F4356">
        <w:rPr>
          <w:rFonts w:ascii="Calibri" w:hAnsi="Calibri" w:cs="Calibri"/>
          <w:i/>
          <w:iCs/>
          <w:sz w:val="24"/>
          <w:szCs w:val="24"/>
          <w:lang w:eastAsia="en-GB"/>
        </w:rPr>
        <w:t>Collaboration with professional</w:t>
      </w:r>
    </w:p>
    <w:p w14:paraId="1395C174" w14:textId="7982C649" w:rsidR="007F4356" w:rsidRPr="007F4356" w:rsidRDefault="007F4356" w:rsidP="007F4356">
      <w:pPr>
        <w:pStyle w:val="ListParagraph"/>
        <w:shd w:val="clear" w:color="auto" w:fill="FFFFFF"/>
        <w:spacing w:before="22"/>
        <w:rPr>
          <w:rFonts w:ascii="Calibri" w:hAnsi="Calibri" w:cs="Calibri"/>
          <w:sz w:val="24"/>
          <w:szCs w:val="24"/>
          <w:lang w:eastAsia="en-GB"/>
        </w:rPr>
      </w:pPr>
      <w:r w:rsidRPr="007F4356">
        <w:rPr>
          <w:rFonts w:ascii="Calibri" w:hAnsi="Calibri" w:cs="Calibri"/>
          <w:sz w:val="24"/>
          <w:szCs w:val="24"/>
          <w:lang w:eastAsia="en-GB"/>
        </w:rPr>
        <w:t xml:space="preserve">Regular communication with parents, SEND specialists and other professionals is crucial to fully understand a </w:t>
      </w:r>
      <w:r w:rsidR="005F40ED">
        <w:rPr>
          <w:rFonts w:ascii="Calibri" w:hAnsi="Calibri" w:cs="Calibri"/>
          <w:sz w:val="24"/>
          <w:szCs w:val="24"/>
          <w:lang w:eastAsia="en-GB"/>
        </w:rPr>
        <w:t>pupil</w:t>
      </w:r>
      <w:r w:rsidRPr="007F4356">
        <w:rPr>
          <w:rFonts w:ascii="Calibri" w:hAnsi="Calibri" w:cs="Calibri"/>
          <w:sz w:val="24"/>
          <w:szCs w:val="24"/>
          <w:lang w:eastAsia="en-GB"/>
        </w:rPr>
        <w:t>'s needs and develop effective behaviour management plans.</w:t>
      </w:r>
    </w:p>
    <w:p w14:paraId="52622D79" w14:textId="77777777" w:rsidR="007F4356" w:rsidRPr="007F4356" w:rsidRDefault="007F4356" w:rsidP="007F4356">
      <w:pPr>
        <w:pStyle w:val="ListParagraph"/>
        <w:numPr>
          <w:ilvl w:val="0"/>
          <w:numId w:val="19"/>
        </w:numPr>
        <w:shd w:val="clear" w:color="auto" w:fill="FFFFFF"/>
        <w:spacing w:before="22"/>
        <w:rPr>
          <w:rFonts w:ascii="Calibri" w:hAnsi="Calibri" w:cs="Calibri"/>
          <w:i/>
          <w:iCs/>
          <w:sz w:val="24"/>
          <w:szCs w:val="24"/>
          <w:lang w:eastAsia="en-GB"/>
        </w:rPr>
      </w:pPr>
      <w:r w:rsidRPr="007F4356">
        <w:rPr>
          <w:rFonts w:ascii="Calibri" w:hAnsi="Calibri" w:cs="Calibri"/>
          <w:i/>
          <w:iCs/>
          <w:sz w:val="24"/>
          <w:szCs w:val="24"/>
          <w:lang w:eastAsia="en-GB"/>
        </w:rPr>
        <w:t>Early intervention:</w:t>
      </w:r>
    </w:p>
    <w:p w14:paraId="5A72B261" w14:textId="3FDED957" w:rsidR="007F4356" w:rsidRPr="007F4356" w:rsidRDefault="007F4356" w:rsidP="007F4356">
      <w:pPr>
        <w:pStyle w:val="ListParagraph"/>
        <w:shd w:val="clear" w:color="auto" w:fill="FFFFFF"/>
        <w:spacing w:before="22"/>
        <w:rPr>
          <w:rFonts w:ascii="Calibri" w:hAnsi="Calibri" w:cs="Calibri"/>
          <w:sz w:val="24"/>
          <w:szCs w:val="24"/>
          <w:lang w:eastAsia="en-GB"/>
        </w:rPr>
      </w:pPr>
      <w:r w:rsidRPr="007F4356">
        <w:rPr>
          <w:rFonts w:ascii="Calibri" w:hAnsi="Calibri" w:cs="Calibri"/>
          <w:sz w:val="24"/>
          <w:szCs w:val="24"/>
          <w:lang w:eastAsia="en-GB"/>
        </w:rPr>
        <w:t xml:space="preserve">Identify potential behavioural issues early and provide proactive support to prevent escalation, especially for </w:t>
      </w:r>
      <w:r w:rsidR="005F40ED">
        <w:rPr>
          <w:rFonts w:ascii="Calibri" w:hAnsi="Calibri" w:cs="Calibri"/>
          <w:sz w:val="24"/>
          <w:szCs w:val="24"/>
          <w:lang w:eastAsia="en-GB"/>
        </w:rPr>
        <w:t>pupils</w:t>
      </w:r>
      <w:r w:rsidRPr="007F4356">
        <w:rPr>
          <w:rFonts w:ascii="Calibri" w:hAnsi="Calibri" w:cs="Calibri"/>
          <w:sz w:val="24"/>
          <w:szCs w:val="24"/>
          <w:lang w:eastAsia="en-GB"/>
        </w:rPr>
        <w:t xml:space="preserve"> with SEND.</w:t>
      </w:r>
    </w:p>
    <w:p w14:paraId="792E545B" w14:textId="77777777" w:rsidR="007F4356" w:rsidRPr="007F4356" w:rsidRDefault="007F4356" w:rsidP="007F4356">
      <w:pPr>
        <w:pStyle w:val="ListParagraph"/>
        <w:numPr>
          <w:ilvl w:val="0"/>
          <w:numId w:val="19"/>
        </w:numPr>
        <w:shd w:val="clear" w:color="auto" w:fill="FFFFFF"/>
        <w:spacing w:before="22"/>
        <w:rPr>
          <w:rFonts w:ascii="Calibri" w:hAnsi="Calibri" w:cs="Calibri"/>
          <w:i/>
          <w:iCs/>
          <w:sz w:val="24"/>
          <w:szCs w:val="24"/>
          <w:lang w:eastAsia="en-GB"/>
        </w:rPr>
      </w:pPr>
      <w:r w:rsidRPr="007F4356">
        <w:rPr>
          <w:rFonts w:ascii="Calibri" w:hAnsi="Calibri" w:cs="Calibri"/>
          <w:i/>
          <w:iCs/>
          <w:sz w:val="24"/>
          <w:szCs w:val="24"/>
          <w:lang w:eastAsia="en-GB"/>
        </w:rPr>
        <w:t>Sensory needs:</w:t>
      </w:r>
    </w:p>
    <w:p w14:paraId="2DC2B503" w14:textId="2E59AEA9" w:rsidR="007F4356" w:rsidRPr="007F4356" w:rsidRDefault="007F4356" w:rsidP="007F4356">
      <w:pPr>
        <w:pStyle w:val="ListParagraph"/>
        <w:shd w:val="clear" w:color="auto" w:fill="FFFFFF"/>
        <w:spacing w:before="22"/>
        <w:rPr>
          <w:rFonts w:ascii="Calibri" w:hAnsi="Calibri" w:cs="Calibri"/>
          <w:sz w:val="24"/>
          <w:szCs w:val="24"/>
          <w:lang w:eastAsia="en-GB"/>
        </w:rPr>
      </w:pPr>
      <w:r w:rsidRPr="007F4356">
        <w:rPr>
          <w:rFonts w:ascii="Calibri" w:hAnsi="Calibri" w:cs="Calibri"/>
          <w:sz w:val="24"/>
          <w:szCs w:val="24"/>
          <w:lang w:eastAsia="en-GB"/>
        </w:rPr>
        <w:t xml:space="preserve">Consider the sensory needs of </w:t>
      </w:r>
      <w:r w:rsidR="005F40ED">
        <w:rPr>
          <w:rFonts w:ascii="Calibri" w:hAnsi="Calibri" w:cs="Calibri"/>
          <w:sz w:val="24"/>
          <w:szCs w:val="24"/>
          <w:lang w:eastAsia="en-GB"/>
        </w:rPr>
        <w:t>pupils</w:t>
      </w:r>
      <w:r w:rsidRPr="007F4356">
        <w:rPr>
          <w:rFonts w:ascii="Calibri" w:hAnsi="Calibri" w:cs="Calibri"/>
          <w:sz w:val="24"/>
          <w:szCs w:val="24"/>
          <w:lang w:eastAsia="en-GB"/>
        </w:rPr>
        <w:t xml:space="preserve"> with SEND when managing behaviour, providing calming spaces or strategies if needed</w:t>
      </w:r>
      <w:r w:rsidR="004100A9">
        <w:rPr>
          <w:rFonts w:ascii="Calibri" w:hAnsi="Calibri" w:cs="Calibri"/>
          <w:sz w:val="24"/>
          <w:szCs w:val="24"/>
          <w:lang w:eastAsia="en-GB"/>
        </w:rPr>
        <w:t>,</w:t>
      </w:r>
      <w:r w:rsidRPr="007F4356">
        <w:rPr>
          <w:rFonts w:ascii="Calibri" w:hAnsi="Calibri" w:cs="Calibri"/>
          <w:sz w:val="24"/>
          <w:szCs w:val="24"/>
          <w:lang w:eastAsia="en-GB"/>
        </w:rPr>
        <w:t xml:space="preserve"> e.g. Time out breaks.</w:t>
      </w:r>
    </w:p>
    <w:p w14:paraId="639713E3" w14:textId="77777777" w:rsidR="007F4356" w:rsidRPr="007F4356" w:rsidRDefault="007F4356" w:rsidP="007F4356">
      <w:pPr>
        <w:pStyle w:val="ListParagraph"/>
        <w:numPr>
          <w:ilvl w:val="0"/>
          <w:numId w:val="19"/>
        </w:numPr>
        <w:shd w:val="clear" w:color="auto" w:fill="FFFFFF"/>
        <w:spacing w:before="22"/>
        <w:rPr>
          <w:rFonts w:ascii="Calibri" w:hAnsi="Calibri" w:cs="Calibri"/>
          <w:i/>
          <w:iCs/>
          <w:sz w:val="24"/>
          <w:szCs w:val="24"/>
          <w:lang w:eastAsia="en-GB"/>
        </w:rPr>
      </w:pPr>
      <w:r w:rsidRPr="007F4356">
        <w:rPr>
          <w:rFonts w:ascii="Calibri" w:hAnsi="Calibri" w:cs="Calibri"/>
          <w:i/>
          <w:iCs/>
          <w:sz w:val="24"/>
          <w:szCs w:val="24"/>
          <w:lang w:eastAsia="en-GB"/>
        </w:rPr>
        <w:lastRenderedPageBreak/>
        <w:t>Communication adaptations:</w:t>
      </w:r>
    </w:p>
    <w:p w14:paraId="51539C33" w14:textId="7AD6D30B" w:rsidR="007F4356" w:rsidRPr="007F4356" w:rsidRDefault="007F4356" w:rsidP="007F4356">
      <w:pPr>
        <w:pStyle w:val="ListParagraph"/>
        <w:shd w:val="clear" w:color="auto" w:fill="FFFFFF"/>
        <w:spacing w:before="22"/>
        <w:rPr>
          <w:rFonts w:ascii="Calibri" w:hAnsi="Calibri" w:cs="Calibri"/>
          <w:sz w:val="24"/>
          <w:szCs w:val="24"/>
          <w:lang w:eastAsia="en-GB"/>
        </w:rPr>
      </w:pPr>
      <w:r w:rsidRPr="007F4356">
        <w:rPr>
          <w:rFonts w:ascii="Calibri" w:hAnsi="Calibri" w:cs="Calibri"/>
          <w:sz w:val="24"/>
          <w:szCs w:val="24"/>
          <w:lang w:eastAsia="en-GB"/>
        </w:rPr>
        <w:t>Use visual aids, simplified language</w:t>
      </w:r>
      <w:r w:rsidR="004100A9">
        <w:rPr>
          <w:rFonts w:ascii="Calibri" w:hAnsi="Calibri" w:cs="Calibri"/>
          <w:sz w:val="24"/>
          <w:szCs w:val="24"/>
          <w:lang w:eastAsia="en-GB"/>
        </w:rPr>
        <w:t xml:space="preserve"> </w:t>
      </w:r>
      <w:r w:rsidRPr="007F4356">
        <w:rPr>
          <w:rFonts w:ascii="Calibri" w:hAnsi="Calibri" w:cs="Calibri"/>
          <w:sz w:val="24"/>
          <w:szCs w:val="24"/>
          <w:lang w:eastAsia="en-GB"/>
        </w:rPr>
        <w:t xml:space="preserve">and other communication methods to ensure </w:t>
      </w:r>
      <w:r w:rsidR="005F40ED">
        <w:rPr>
          <w:rFonts w:ascii="Calibri" w:hAnsi="Calibri" w:cs="Calibri"/>
          <w:sz w:val="24"/>
          <w:szCs w:val="24"/>
          <w:lang w:eastAsia="en-GB"/>
        </w:rPr>
        <w:t>pupils</w:t>
      </w:r>
      <w:r w:rsidRPr="007F4356">
        <w:rPr>
          <w:rFonts w:ascii="Calibri" w:hAnsi="Calibri" w:cs="Calibri"/>
          <w:sz w:val="24"/>
          <w:szCs w:val="24"/>
          <w:lang w:eastAsia="en-GB"/>
        </w:rPr>
        <w:t xml:space="preserve"> with SEND understand expectations and consequences.</w:t>
      </w:r>
    </w:p>
    <w:p w14:paraId="760F4A4A" w14:textId="77777777" w:rsidR="007F4356" w:rsidRPr="007F4356" w:rsidRDefault="007F4356" w:rsidP="007F4356">
      <w:pPr>
        <w:pStyle w:val="ListParagraph"/>
        <w:numPr>
          <w:ilvl w:val="0"/>
          <w:numId w:val="19"/>
        </w:numPr>
        <w:shd w:val="clear" w:color="auto" w:fill="FFFFFF"/>
        <w:spacing w:before="22"/>
        <w:rPr>
          <w:rFonts w:ascii="Calibri" w:hAnsi="Calibri" w:cs="Calibri"/>
          <w:i/>
          <w:iCs/>
          <w:sz w:val="24"/>
          <w:szCs w:val="24"/>
          <w:lang w:eastAsia="en-GB"/>
        </w:rPr>
      </w:pPr>
      <w:r w:rsidRPr="007F4356">
        <w:rPr>
          <w:rFonts w:ascii="Calibri" w:hAnsi="Calibri" w:cs="Calibri"/>
          <w:i/>
          <w:iCs/>
          <w:sz w:val="24"/>
          <w:szCs w:val="24"/>
          <w:lang w:eastAsia="en-GB"/>
        </w:rPr>
        <w:t>Review and monitoring:</w:t>
      </w:r>
    </w:p>
    <w:p w14:paraId="5EE88726" w14:textId="34C78ABA" w:rsidR="007F4356" w:rsidRPr="007F4356" w:rsidRDefault="007F4356" w:rsidP="007F4356">
      <w:pPr>
        <w:pStyle w:val="ListParagraph"/>
        <w:shd w:val="clear" w:color="auto" w:fill="FFFFFF"/>
        <w:spacing w:before="22"/>
        <w:rPr>
          <w:rFonts w:ascii="Calibri" w:hAnsi="Calibri" w:cs="Calibri"/>
          <w:sz w:val="24"/>
          <w:szCs w:val="24"/>
          <w:lang w:eastAsia="en-GB"/>
        </w:rPr>
      </w:pPr>
      <w:r w:rsidRPr="007F4356">
        <w:rPr>
          <w:rFonts w:ascii="Calibri" w:hAnsi="Calibri" w:cs="Calibri"/>
          <w:sz w:val="24"/>
          <w:szCs w:val="24"/>
          <w:lang w:eastAsia="en-GB"/>
        </w:rPr>
        <w:t xml:space="preserve">Regularly review the effectiveness of behaviour interventions for </w:t>
      </w:r>
      <w:r w:rsidR="005F40ED">
        <w:rPr>
          <w:rFonts w:ascii="Calibri" w:hAnsi="Calibri" w:cs="Calibri"/>
          <w:sz w:val="24"/>
          <w:szCs w:val="24"/>
          <w:lang w:eastAsia="en-GB"/>
        </w:rPr>
        <w:t xml:space="preserve">pupils </w:t>
      </w:r>
      <w:r w:rsidRPr="007F4356">
        <w:rPr>
          <w:rFonts w:ascii="Calibri" w:hAnsi="Calibri" w:cs="Calibri"/>
          <w:sz w:val="24"/>
          <w:szCs w:val="24"/>
          <w:lang w:eastAsia="en-GB"/>
        </w:rPr>
        <w:t>with SEND and adjust strategies as needed.</w:t>
      </w:r>
    </w:p>
    <w:p w14:paraId="0635710F" w14:textId="2ACB938E" w:rsidR="00282D95" w:rsidRPr="007F4356" w:rsidRDefault="00D14CE2" w:rsidP="00EA05A9">
      <w:pPr>
        <w:contextualSpacing/>
        <w:rPr>
          <w:rFonts w:asciiTheme="minorHAnsi" w:eastAsiaTheme="minorEastAsia" w:hAnsi="Calibri" w:cstheme="minorBidi"/>
          <w:b/>
          <w:kern w:val="24"/>
          <w:szCs w:val="24"/>
          <w:lang w:val="en-GB" w:eastAsia="en-GB"/>
        </w:rPr>
      </w:pPr>
      <w:r w:rsidRPr="007F4356">
        <w:rPr>
          <w:rFonts w:asciiTheme="minorHAnsi" w:eastAsiaTheme="minorEastAsia" w:hAnsi="Calibri" w:cstheme="minorBidi"/>
          <w:b/>
          <w:kern w:val="24"/>
          <w:szCs w:val="24"/>
          <w:lang w:val="en-GB" w:eastAsia="en-GB"/>
        </w:rPr>
        <w:t xml:space="preserve">Serious </w:t>
      </w:r>
      <w:r w:rsidR="00383DF3" w:rsidRPr="007F4356">
        <w:rPr>
          <w:rFonts w:asciiTheme="minorHAnsi" w:eastAsiaTheme="minorEastAsia" w:hAnsi="Calibri" w:cstheme="minorBidi"/>
          <w:b/>
          <w:kern w:val="24"/>
          <w:szCs w:val="24"/>
          <w:lang w:val="en-GB" w:eastAsia="en-GB"/>
        </w:rPr>
        <w:t>Behavioural Incidents</w:t>
      </w:r>
    </w:p>
    <w:p w14:paraId="4B3EF117" w14:textId="465B804B" w:rsidR="00282D95" w:rsidRPr="00382D15" w:rsidRDefault="00383DF3" w:rsidP="00EA05A9">
      <w:pPr>
        <w:contextualSpacing/>
        <w:rPr>
          <w:rFonts w:asciiTheme="minorHAnsi" w:eastAsiaTheme="minorEastAsia" w:hAnsi="Calibri" w:cstheme="minorBidi"/>
          <w:color w:val="000000" w:themeColor="text1"/>
          <w:kern w:val="24"/>
          <w:szCs w:val="24"/>
          <w:lang w:val="en-GB" w:eastAsia="en-GB"/>
        </w:rPr>
      </w:pPr>
      <w:r w:rsidRPr="007F4356">
        <w:rPr>
          <w:rFonts w:asciiTheme="minorHAnsi" w:eastAsiaTheme="minorEastAsia" w:hAnsi="Calibri" w:cstheme="minorBidi"/>
          <w:kern w:val="24"/>
          <w:szCs w:val="24"/>
          <w:lang w:val="en-GB" w:eastAsia="en-GB"/>
        </w:rPr>
        <w:t>For more severe behavioural incidents a different approach is required and senior leadership and parental involvement is likely to be ap</w:t>
      </w:r>
      <w:r w:rsidRPr="00382D15">
        <w:rPr>
          <w:rFonts w:asciiTheme="minorHAnsi" w:eastAsiaTheme="minorEastAsia" w:hAnsi="Calibri" w:cstheme="minorBidi"/>
          <w:color w:val="000000" w:themeColor="text1"/>
          <w:kern w:val="24"/>
          <w:szCs w:val="24"/>
          <w:lang w:val="en-GB" w:eastAsia="en-GB"/>
        </w:rPr>
        <w:t xml:space="preserve">propriate. </w:t>
      </w:r>
      <w:r w:rsidR="00935683" w:rsidRPr="00382D15">
        <w:rPr>
          <w:rFonts w:asciiTheme="minorHAnsi" w:eastAsiaTheme="minorEastAsia" w:hAnsi="Calibri" w:cstheme="minorBidi"/>
          <w:color w:val="000000" w:themeColor="text1"/>
          <w:kern w:val="24"/>
          <w:szCs w:val="24"/>
          <w:lang w:val="en-GB" w:eastAsia="en-GB"/>
        </w:rPr>
        <w:t>These incidents will be recorded on CPOM</w:t>
      </w:r>
      <w:r w:rsidR="009B161C" w:rsidRPr="00382D15">
        <w:rPr>
          <w:rFonts w:asciiTheme="minorHAnsi" w:eastAsiaTheme="minorEastAsia" w:hAnsi="Calibri" w:cstheme="minorBidi"/>
          <w:color w:val="000000" w:themeColor="text1"/>
          <w:kern w:val="24"/>
          <w:szCs w:val="24"/>
          <w:lang w:val="en-GB" w:eastAsia="en-GB"/>
        </w:rPr>
        <w:t>S</w:t>
      </w:r>
      <w:r w:rsidR="00935683" w:rsidRPr="00382D15">
        <w:rPr>
          <w:rFonts w:asciiTheme="minorHAnsi" w:eastAsiaTheme="minorEastAsia" w:hAnsi="Calibri" w:cstheme="minorBidi"/>
          <w:color w:val="000000" w:themeColor="text1"/>
          <w:kern w:val="24"/>
          <w:szCs w:val="24"/>
          <w:lang w:val="en-GB" w:eastAsia="en-GB"/>
        </w:rPr>
        <w:t xml:space="preserve"> with consequences and actions highlighted. Some examples of behaviour that would warrant a more serious responses are included below but, if in doubt, staff should consult with senior leadership:</w:t>
      </w:r>
    </w:p>
    <w:p w14:paraId="48B3D260" w14:textId="77777777" w:rsidR="00282D95" w:rsidRPr="00382D15" w:rsidRDefault="00282D95" w:rsidP="00EA05A9">
      <w:pPr>
        <w:contextualSpacing/>
        <w:rPr>
          <w:rFonts w:asciiTheme="minorHAnsi" w:eastAsiaTheme="minorEastAsia" w:hAnsi="Calibri" w:cstheme="minorBidi"/>
          <w:color w:val="000000" w:themeColor="text1"/>
          <w:kern w:val="24"/>
          <w:szCs w:val="24"/>
          <w:lang w:val="en-GB" w:eastAsia="en-GB"/>
        </w:rPr>
      </w:pPr>
    </w:p>
    <w:p w14:paraId="359A909B" w14:textId="77777777" w:rsidR="00383DF3" w:rsidRPr="00382D15" w:rsidRDefault="00383DF3" w:rsidP="00EA05A9">
      <w:pPr>
        <w:numPr>
          <w:ilvl w:val="0"/>
          <w:numId w:val="7"/>
        </w:numPr>
        <w:ind w:left="1296"/>
        <w:contextualSpacing/>
        <w:rPr>
          <w:rFonts w:ascii="Times New Roman" w:hAnsi="Times New Roman"/>
          <w:color w:val="FF0000"/>
          <w:szCs w:val="24"/>
          <w:lang w:val="en-GB" w:eastAsia="en-GB"/>
        </w:rPr>
      </w:pPr>
      <w:r w:rsidRPr="00382D15">
        <w:rPr>
          <w:rFonts w:asciiTheme="minorHAnsi" w:eastAsiaTheme="minorEastAsia" w:hAnsi="Calibri" w:cstheme="minorBidi"/>
          <w:color w:val="000000" w:themeColor="text1"/>
          <w:kern w:val="24"/>
          <w:szCs w:val="24"/>
          <w:lang w:val="en-GB" w:eastAsia="en-GB"/>
        </w:rPr>
        <w:t>Aggressive/threatening behaviour or fighting</w:t>
      </w:r>
    </w:p>
    <w:p w14:paraId="05AA5B16" w14:textId="77777777" w:rsidR="00383DF3" w:rsidRPr="00382D15" w:rsidRDefault="00383DF3" w:rsidP="00EA05A9">
      <w:pPr>
        <w:numPr>
          <w:ilvl w:val="0"/>
          <w:numId w:val="7"/>
        </w:numPr>
        <w:ind w:left="1296"/>
        <w:contextualSpacing/>
        <w:rPr>
          <w:rFonts w:ascii="Times New Roman" w:hAnsi="Times New Roman"/>
          <w:color w:val="FF0000"/>
          <w:szCs w:val="24"/>
          <w:lang w:val="en-GB" w:eastAsia="en-GB"/>
        </w:rPr>
      </w:pPr>
      <w:r w:rsidRPr="00382D15">
        <w:rPr>
          <w:rFonts w:asciiTheme="minorHAnsi" w:eastAsiaTheme="minorEastAsia" w:hAnsi="Calibri" w:cstheme="minorBidi"/>
          <w:color w:val="000000" w:themeColor="text1"/>
          <w:kern w:val="24"/>
          <w:szCs w:val="24"/>
          <w:lang w:val="en-GB" w:eastAsia="en-GB"/>
        </w:rPr>
        <w:t>Racist/Homophobic or other discriminatory remarks</w:t>
      </w:r>
    </w:p>
    <w:p w14:paraId="7375071F" w14:textId="77777777" w:rsidR="00383DF3" w:rsidRPr="00382D15" w:rsidRDefault="00383DF3" w:rsidP="00EA05A9">
      <w:pPr>
        <w:numPr>
          <w:ilvl w:val="0"/>
          <w:numId w:val="7"/>
        </w:numPr>
        <w:ind w:left="1296"/>
        <w:contextualSpacing/>
        <w:rPr>
          <w:rFonts w:ascii="Times New Roman" w:hAnsi="Times New Roman"/>
          <w:color w:val="FF0000"/>
          <w:szCs w:val="24"/>
          <w:lang w:val="en-GB" w:eastAsia="en-GB"/>
        </w:rPr>
      </w:pPr>
      <w:r w:rsidRPr="00382D15">
        <w:rPr>
          <w:rFonts w:asciiTheme="minorHAnsi" w:eastAsiaTheme="minorEastAsia" w:hAnsi="Calibri" w:cstheme="minorBidi"/>
          <w:color w:val="000000" w:themeColor="text1"/>
          <w:kern w:val="24"/>
          <w:szCs w:val="24"/>
          <w:lang w:val="en-GB" w:eastAsia="en-GB"/>
        </w:rPr>
        <w:t>Offensive language</w:t>
      </w:r>
    </w:p>
    <w:p w14:paraId="6B9F2FF0" w14:textId="77777777" w:rsidR="00383DF3" w:rsidRPr="00382D15" w:rsidRDefault="00383DF3" w:rsidP="00EA05A9">
      <w:pPr>
        <w:numPr>
          <w:ilvl w:val="0"/>
          <w:numId w:val="7"/>
        </w:numPr>
        <w:ind w:left="1296"/>
        <w:contextualSpacing/>
        <w:rPr>
          <w:rFonts w:ascii="Times New Roman" w:hAnsi="Times New Roman"/>
          <w:color w:val="FF0000"/>
          <w:szCs w:val="24"/>
          <w:lang w:val="en-GB" w:eastAsia="en-GB"/>
        </w:rPr>
      </w:pPr>
      <w:r w:rsidRPr="00382D15">
        <w:rPr>
          <w:rFonts w:asciiTheme="minorHAnsi" w:eastAsiaTheme="minorEastAsia" w:hAnsi="Calibri" w:cstheme="minorBidi"/>
          <w:color w:val="000000" w:themeColor="text1"/>
          <w:kern w:val="24"/>
          <w:szCs w:val="24"/>
          <w:lang w:val="en-GB" w:eastAsia="en-GB"/>
        </w:rPr>
        <w:t>Deliberate damage to property</w:t>
      </w:r>
    </w:p>
    <w:p w14:paraId="54FEF7CF" w14:textId="3F55A6D2" w:rsidR="00383DF3" w:rsidRPr="00382D15" w:rsidRDefault="00383DF3" w:rsidP="00EA05A9">
      <w:pPr>
        <w:numPr>
          <w:ilvl w:val="0"/>
          <w:numId w:val="7"/>
        </w:numPr>
        <w:ind w:left="1296"/>
        <w:contextualSpacing/>
        <w:rPr>
          <w:rFonts w:ascii="Times New Roman" w:hAnsi="Times New Roman"/>
          <w:color w:val="FF0000"/>
          <w:szCs w:val="24"/>
          <w:lang w:val="en-GB" w:eastAsia="en-GB"/>
        </w:rPr>
      </w:pPr>
      <w:r w:rsidRPr="00382D15">
        <w:rPr>
          <w:rFonts w:asciiTheme="minorHAnsi" w:eastAsiaTheme="minorEastAsia" w:hAnsi="Calibri" w:cstheme="minorBidi"/>
          <w:color w:val="000000" w:themeColor="text1"/>
          <w:kern w:val="24"/>
          <w:szCs w:val="24"/>
          <w:lang w:val="en-GB" w:eastAsia="en-GB"/>
        </w:rPr>
        <w:t>Ongoing issues to monitor specific behaviour of highlighted children – e</w:t>
      </w:r>
      <w:r w:rsidR="009B161C" w:rsidRPr="00382D15">
        <w:rPr>
          <w:rFonts w:asciiTheme="minorHAnsi" w:eastAsiaTheme="minorEastAsia" w:hAnsi="Calibri" w:cstheme="minorBidi"/>
          <w:color w:val="000000" w:themeColor="text1"/>
          <w:kern w:val="24"/>
          <w:szCs w:val="24"/>
          <w:lang w:val="en-GB" w:eastAsia="en-GB"/>
        </w:rPr>
        <w:t>.</w:t>
      </w:r>
      <w:r w:rsidRPr="00382D15">
        <w:rPr>
          <w:rFonts w:asciiTheme="minorHAnsi" w:eastAsiaTheme="minorEastAsia" w:hAnsi="Calibri" w:cstheme="minorBidi"/>
          <w:color w:val="000000" w:themeColor="text1"/>
          <w:kern w:val="24"/>
          <w:szCs w:val="24"/>
          <w:lang w:val="en-GB" w:eastAsia="en-GB"/>
        </w:rPr>
        <w:t>g. Bullying</w:t>
      </w:r>
    </w:p>
    <w:p w14:paraId="54759026" w14:textId="77777777" w:rsidR="00383DF3" w:rsidRPr="00382D15" w:rsidRDefault="00383DF3" w:rsidP="00EA05A9">
      <w:pPr>
        <w:numPr>
          <w:ilvl w:val="0"/>
          <w:numId w:val="7"/>
        </w:numPr>
        <w:ind w:left="1296"/>
        <w:contextualSpacing/>
        <w:rPr>
          <w:rFonts w:ascii="Times New Roman" w:hAnsi="Times New Roman"/>
          <w:color w:val="FF0000"/>
          <w:szCs w:val="24"/>
          <w:lang w:val="en-GB" w:eastAsia="en-GB"/>
        </w:rPr>
      </w:pPr>
      <w:r w:rsidRPr="00382D15">
        <w:rPr>
          <w:rFonts w:asciiTheme="minorHAnsi" w:eastAsiaTheme="minorEastAsia" w:hAnsi="Calibri" w:cstheme="minorBidi"/>
          <w:color w:val="000000" w:themeColor="text1"/>
          <w:kern w:val="24"/>
          <w:szCs w:val="24"/>
          <w:lang w:val="en-GB" w:eastAsia="en-GB"/>
        </w:rPr>
        <w:t>Disrespect or defiance to adult requests after appropriate reminders and cautions</w:t>
      </w:r>
    </w:p>
    <w:p w14:paraId="3D27D460" w14:textId="77777777" w:rsidR="00383DF3" w:rsidRPr="00382D15" w:rsidRDefault="00383DF3" w:rsidP="00EA05A9">
      <w:pPr>
        <w:numPr>
          <w:ilvl w:val="0"/>
          <w:numId w:val="7"/>
        </w:numPr>
        <w:ind w:left="1296"/>
        <w:contextualSpacing/>
        <w:rPr>
          <w:rFonts w:ascii="Times New Roman" w:hAnsi="Times New Roman"/>
          <w:color w:val="FF0000"/>
          <w:szCs w:val="24"/>
          <w:lang w:val="en-GB" w:eastAsia="en-GB"/>
        </w:rPr>
      </w:pPr>
      <w:r w:rsidRPr="00382D15">
        <w:rPr>
          <w:rFonts w:asciiTheme="minorHAnsi" w:eastAsiaTheme="minorEastAsia" w:hAnsi="Calibri" w:cstheme="minorBidi"/>
          <w:color w:val="000000" w:themeColor="text1"/>
          <w:kern w:val="24"/>
          <w:szCs w:val="24"/>
          <w:lang w:val="en-GB" w:eastAsia="en-GB"/>
        </w:rPr>
        <w:t>Inappropriate touching or sexual behaviours</w:t>
      </w:r>
    </w:p>
    <w:p w14:paraId="3C0B4729" w14:textId="77777777" w:rsidR="00282D95" w:rsidRPr="00382D15" w:rsidRDefault="00282D95" w:rsidP="00EA05A9">
      <w:pPr>
        <w:contextualSpacing/>
        <w:rPr>
          <w:rFonts w:ascii="Times New Roman" w:hAnsi="Times New Roman"/>
          <w:color w:val="FF0000"/>
          <w:szCs w:val="24"/>
          <w:lang w:val="en-GB" w:eastAsia="en-GB"/>
        </w:rPr>
      </w:pPr>
    </w:p>
    <w:p w14:paraId="30A20A28" w14:textId="5BBDF69E" w:rsidR="007D3CCD" w:rsidRPr="00382D15" w:rsidRDefault="00935683" w:rsidP="00EA05A9">
      <w:pPr>
        <w:rPr>
          <w:rFonts w:asciiTheme="minorHAnsi" w:hAnsiTheme="minorHAnsi"/>
          <w:szCs w:val="24"/>
        </w:rPr>
      </w:pPr>
      <w:r w:rsidRPr="00382D15">
        <w:rPr>
          <w:rFonts w:asciiTheme="minorHAnsi" w:hAnsiTheme="minorHAnsi"/>
          <w:szCs w:val="24"/>
        </w:rPr>
        <w:t>In the event of behavioural incidents as described above, t</w:t>
      </w:r>
      <w:r w:rsidR="00195F5E" w:rsidRPr="00382D15">
        <w:rPr>
          <w:rFonts w:asciiTheme="minorHAnsi" w:hAnsiTheme="minorHAnsi"/>
          <w:szCs w:val="24"/>
        </w:rPr>
        <w:t>he senior leadership team should be informed at the earliest opportunity. The staff member closest to the incident is responsible for completing a behavioural incident form and sharing relevant details with the class teacher and leadership team member. On the same day, parents</w:t>
      </w:r>
      <w:r w:rsidR="00D856D6" w:rsidRPr="00382D15">
        <w:rPr>
          <w:rFonts w:asciiTheme="minorHAnsi" w:hAnsiTheme="minorHAnsi"/>
          <w:szCs w:val="24"/>
        </w:rPr>
        <w:t>/</w:t>
      </w:r>
      <w:r w:rsidR="00195F5E" w:rsidRPr="00382D15">
        <w:rPr>
          <w:rFonts w:asciiTheme="minorHAnsi" w:hAnsiTheme="minorHAnsi"/>
          <w:szCs w:val="24"/>
        </w:rPr>
        <w:t xml:space="preserve">carers must also be informed of the incident either face to face or by telephone or email. An appropriate way forward can then be agreed as part of the wider restorative process. </w:t>
      </w:r>
    </w:p>
    <w:p w14:paraId="536C689D" w14:textId="77777777" w:rsidR="00195F5E" w:rsidRPr="00382D15" w:rsidRDefault="00195F5E" w:rsidP="00EA05A9">
      <w:pPr>
        <w:rPr>
          <w:rFonts w:asciiTheme="minorHAnsi" w:hAnsiTheme="minorHAnsi"/>
          <w:szCs w:val="24"/>
        </w:rPr>
      </w:pPr>
    </w:p>
    <w:p w14:paraId="2BD2E006" w14:textId="349E299D" w:rsidR="006333FF" w:rsidRPr="00382D15" w:rsidRDefault="00195F5E" w:rsidP="00EA05A9">
      <w:pPr>
        <w:rPr>
          <w:rFonts w:asciiTheme="minorHAnsi" w:hAnsiTheme="minorHAnsi"/>
          <w:szCs w:val="24"/>
        </w:rPr>
      </w:pPr>
      <w:r w:rsidRPr="00382D15">
        <w:rPr>
          <w:rFonts w:asciiTheme="minorHAnsi" w:hAnsiTheme="minorHAnsi"/>
          <w:szCs w:val="24"/>
        </w:rPr>
        <w:t xml:space="preserve">In certain </w:t>
      </w:r>
      <w:r w:rsidR="009B161C" w:rsidRPr="00382D15">
        <w:rPr>
          <w:rFonts w:asciiTheme="minorHAnsi" w:hAnsiTheme="minorHAnsi"/>
          <w:szCs w:val="24"/>
        </w:rPr>
        <w:t>situations,</w:t>
      </w:r>
      <w:r w:rsidRPr="00382D15">
        <w:rPr>
          <w:rFonts w:asciiTheme="minorHAnsi" w:hAnsiTheme="minorHAnsi"/>
          <w:szCs w:val="24"/>
        </w:rPr>
        <w:t xml:space="preserve"> it may be necessary to remove the child from the classroom or playground. Where this is deemed appropriate</w:t>
      </w:r>
      <w:r w:rsidR="0032231A" w:rsidRPr="00382D15">
        <w:rPr>
          <w:rFonts w:asciiTheme="minorHAnsi" w:hAnsiTheme="minorHAnsi"/>
          <w:szCs w:val="24"/>
        </w:rPr>
        <w:t>,</w:t>
      </w:r>
      <w:r w:rsidRPr="00382D15">
        <w:rPr>
          <w:rFonts w:asciiTheme="minorHAnsi" w:hAnsiTheme="minorHAnsi"/>
          <w:szCs w:val="24"/>
        </w:rPr>
        <w:t xml:space="preserve"> this is to be done discretely and calmly avoiding unnecessary negative attention if at all possible. </w:t>
      </w:r>
    </w:p>
    <w:p w14:paraId="2F78C8C5" w14:textId="77777777" w:rsidR="006333FF" w:rsidRPr="00382D15" w:rsidRDefault="006333FF" w:rsidP="00EA05A9">
      <w:pPr>
        <w:rPr>
          <w:rFonts w:asciiTheme="minorHAnsi" w:hAnsiTheme="minorHAnsi"/>
          <w:szCs w:val="24"/>
        </w:rPr>
      </w:pPr>
    </w:p>
    <w:p w14:paraId="00F61ED7" w14:textId="35B665B2" w:rsidR="00195F5E" w:rsidRPr="00382D15" w:rsidRDefault="00935683" w:rsidP="00EA05A9">
      <w:pPr>
        <w:rPr>
          <w:rFonts w:asciiTheme="minorHAnsi" w:hAnsiTheme="minorHAnsi"/>
          <w:szCs w:val="24"/>
        </w:rPr>
      </w:pPr>
      <w:r w:rsidRPr="00382D15">
        <w:rPr>
          <w:rFonts w:asciiTheme="minorHAnsi" w:hAnsiTheme="minorHAnsi"/>
          <w:szCs w:val="24"/>
        </w:rPr>
        <w:t>When children are given internal exclusions</w:t>
      </w:r>
      <w:r w:rsidR="006333FF" w:rsidRPr="00382D15">
        <w:rPr>
          <w:rFonts w:asciiTheme="minorHAnsi" w:hAnsiTheme="minorHAnsi"/>
          <w:szCs w:val="24"/>
        </w:rPr>
        <w:t xml:space="preserve">, the exclusion will be time bonded and children will be expected to independently complete </w:t>
      </w:r>
      <w:r w:rsidR="00392914" w:rsidRPr="00382D15">
        <w:rPr>
          <w:rFonts w:asciiTheme="minorHAnsi" w:hAnsiTheme="minorHAnsi"/>
          <w:szCs w:val="24"/>
        </w:rPr>
        <w:t>age-appropriate</w:t>
      </w:r>
      <w:r w:rsidR="006333FF" w:rsidRPr="00382D15">
        <w:rPr>
          <w:rFonts w:asciiTheme="minorHAnsi" w:hAnsiTheme="minorHAnsi"/>
          <w:szCs w:val="24"/>
        </w:rPr>
        <w:t xml:space="preserve"> learning activities. </w:t>
      </w:r>
      <w:r w:rsidR="00392914" w:rsidRPr="00382D15">
        <w:rPr>
          <w:rFonts w:asciiTheme="minorHAnsi" w:hAnsiTheme="minorHAnsi"/>
          <w:szCs w:val="24"/>
        </w:rPr>
        <w:t xml:space="preserve">Parents will be informed and these incidences recorded appropriately. </w:t>
      </w:r>
    </w:p>
    <w:p w14:paraId="31683721" w14:textId="0617C230" w:rsidR="00392914" w:rsidRPr="00382D15" w:rsidRDefault="00392914" w:rsidP="00EA05A9">
      <w:pPr>
        <w:rPr>
          <w:rFonts w:asciiTheme="minorHAnsi" w:hAnsiTheme="minorHAnsi"/>
          <w:szCs w:val="24"/>
        </w:rPr>
      </w:pPr>
    </w:p>
    <w:p w14:paraId="1DD00365" w14:textId="77777777" w:rsidR="00392914" w:rsidRPr="00382D15" w:rsidRDefault="00392914" w:rsidP="00EA05A9">
      <w:pPr>
        <w:rPr>
          <w:rFonts w:asciiTheme="minorHAnsi" w:hAnsiTheme="minorHAnsi"/>
          <w:b/>
          <w:bCs/>
          <w:szCs w:val="24"/>
        </w:rPr>
      </w:pPr>
      <w:r w:rsidRPr="00382D15">
        <w:rPr>
          <w:rFonts w:asciiTheme="minorHAnsi" w:hAnsiTheme="minorHAnsi"/>
          <w:b/>
          <w:bCs/>
          <w:szCs w:val="24"/>
        </w:rPr>
        <w:t>External Exclusions (Suspensions and Permanent Exclusions)</w:t>
      </w:r>
    </w:p>
    <w:p w14:paraId="6CCE9A73" w14:textId="77777777" w:rsidR="00392914" w:rsidRPr="00382D15" w:rsidRDefault="00392914" w:rsidP="00EA05A9">
      <w:pPr>
        <w:rPr>
          <w:rFonts w:asciiTheme="minorHAnsi" w:hAnsiTheme="minorHAnsi"/>
          <w:szCs w:val="24"/>
        </w:rPr>
      </w:pPr>
    </w:p>
    <w:p w14:paraId="501EE958" w14:textId="2382D268" w:rsidR="00392914" w:rsidRPr="00382D15" w:rsidRDefault="00392914" w:rsidP="00EA05A9">
      <w:pPr>
        <w:rPr>
          <w:rFonts w:asciiTheme="minorHAnsi" w:hAnsiTheme="minorHAnsi"/>
          <w:szCs w:val="24"/>
        </w:rPr>
      </w:pPr>
      <w:r w:rsidRPr="00382D15">
        <w:rPr>
          <w:rFonts w:asciiTheme="minorHAnsi" w:hAnsiTheme="minorHAnsi"/>
          <w:szCs w:val="24"/>
        </w:rPr>
        <w:t>At Walton on the Hill, exclusions are used only as a last resort in response to serious or persistent breaches of the school’s behaviour policy and where allowing the pupil to remain in school would seriously harm the education or welfare of others.</w:t>
      </w:r>
    </w:p>
    <w:p w14:paraId="65436A36" w14:textId="77777777" w:rsidR="00392914" w:rsidRPr="00382D15" w:rsidRDefault="00392914" w:rsidP="00EA05A9">
      <w:pPr>
        <w:rPr>
          <w:rFonts w:asciiTheme="minorHAnsi" w:hAnsiTheme="minorHAnsi"/>
          <w:szCs w:val="24"/>
        </w:rPr>
      </w:pPr>
      <w:r w:rsidRPr="00382D15">
        <w:rPr>
          <w:rFonts w:asciiTheme="minorHAnsi" w:hAnsiTheme="minorHAnsi"/>
          <w:szCs w:val="24"/>
        </w:rPr>
        <w:t>We follow the statutory guidance from the Department for Education (Suspension and Permanent Exclusion from maintained schools, academies and pupil referral units in England) and comply with Surrey County Council’s procedures for exclusions.</w:t>
      </w:r>
    </w:p>
    <w:p w14:paraId="664E7B19" w14:textId="77777777" w:rsidR="00392914" w:rsidRPr="00382D15" w:rsidRDefault="00392914" w:rsidP="00EA05A9">
      <w:pPr>
        <w:rPr>
          <w:rFonts w:asciiTheme="minorHAnsi" w:hAnsiTheme="minorHAnsi"/>
          <w:szCs w:val="24"/>
        </w:rPr>
      </w:pPr>
    </w:p>
    <w:p w14:paraId="6BD553FB" w14:textId="77777777" w:rsidR="00392914" w:rsidRPr="00382D15" w:rsidRDefault="00392914" w:rsidP="00EA05A9">
      <w:pPr>
        <w:rPr>
          <w:rFonts w:asciiTheme="minorHAnsi" w:hAnsiTheme="minorHAnsi"/>
          <w:b/>
          <w:bCs/>
          <w:szCs w:val="24"/>
        </w:rPr>
      </w:pPr>
      <w:r w:rsidRPr="00382D15">
        <w:rPr>
          <w:rFonts w:asciiTheme="minorHAnsi" w:hAnsiTheme="minorHAnsi"/>
          <w:b/>
          <w:bCs/>
          <w:szCs w:val="24"/>
        </w:rPr>
        <w:t>There are two types of external exclusion:</w:t>
      </w:r>
    </w:p>
    <w:p w14:paraId="7203C595" w14:textId="77777777" w:rsidR="00392914" w:rsidRPr="00382D15" w:rsidRDefault="00392914" w:rsidP="00EA05A9">
      <w:pPr>
        <w:rPr>
          <w:rFonts w:asciiTheme="minorHAnsi" w:hAnsiTheme="minorHAnsi"/>
          <w:szCs w:val="24"/>
        </w:rPr>
      </w:pPr>
    </w:p>
    <w:p w14:paraId="15BFD9A5" w14:textId="77777777" w:rsidR="00392914" w:rsidRPr="00382D15" w:rsidRDefault="00392914" w:rsidP="00EA05A9">
      <w:pPr>
        <w:rPr>
          <w:rFonts w:asciiTheme="minorHAnsi" w:hAnsiTheme="minorHAnsi"/>
          <w:szCs w:val="24"/>
        </w:rPr>
      </w:pPr>
      <w:r w:rsidRPr="00382D15">
        <w:rPr>
          <w:rFonts w:asciiTheme="minorHAnsi" w:hAnsiTheme="minorHAnsi"/>
          <w:b/>
          <w:bCs/>
          <w:szCs w:val="24"/>
        </w:rPr>
        <w:t>Suspension (formerly fixed-term exclusion</w:t>
      </w:r>
      <w:r w:rsidRPr="00382D15">
        <w:rPr>
          <w:rFonts w:asciiTheme="minorHAnsi" w:hAnsiTheme="minorHAnsi"/>
          <w:szCs w:val="24"/>
        </w:rPr>
        <w:t>): This is a temporary exclusion, where a pupil is not allowed in school for a set number of days.</w:t>
      </w:r>
    </w:p>
    <w:p w14:paraId="7C0D53CC" w14:textId="77777777" w:rsidR="00392914" w:rsidRPr="00382D15" w:rsidRDefault="00392914" w:rsidP="00EA05A9">
      <w:pPr>
        <w:rPr>
          <w:rFonts w:asciiTheme="minorHAnsi" w:hAnsiTheme="minorHAnsi"/>
          <w:szCs w:val="24"/>
        </w:rPr>
      </w:pPr>
    </w:p>
    <w:p w14:paraId="2654B68B" w14:textId="77777777" w:rsidR="00392914" w:rsidRPr="00382D15" w:rsidRDefault="00392914" w:rsidP="00EA05A9">
      <w:pPr>
        <w:rPr>
          <w:rFonts w:asciiTheme="minorHAnsi" w:hAnsiTheme="minorHAnsi"/>
          <w:szCs w:val="24"/>
        </w:rPr>
      </w:pPr>
      <w:r w:rsidRPr="00382D15">
        <w:rPr>
          <w:rFonts w:asciiTheme="minorHAnsi" w:hAnsiTheme="minorHAnsi"/>
          <w:b/>
          <w:bCs/>
          <w:szCs w:val="24"/>
        </w:rPr>
        <w:t>Permanent exclusion</w:t>
      </w:r>
      <w:r w:rsidRPr="00382D15">
        <w:rPr>
          <w:rFonts w:asciiTheme="minorHAnsi" w:hAnsiTheme="minorHAnsi"/>
          <w:szCs w:val="24"/>
        </w:rPr>
        <w:t>: This means the pupil is no longer allowed to attend the school and is only used in the most serious cases.</w:t>
      </w:r>
    </w:p>
    <w:p w14:paraId="1AEBA8AC" w14:textId="77777777" w:rsidR="00392914" w:rsidRPr="00382D15" w:rsidRDefault="00392914" w:rsidP="00EA05A9">
      <w:pPr>
        <w:rPr>
          <w:rFonts w:asciiTheme="minorHAnsi" w:hAnsiTheme="minorHAnsi"/>
          <w:szCs w:val="24"/>
        </w:rPr>
      </w:pPr>
    </w:p>
    <w:p w14:paraId="5DB28E79" w14:textId="69EDA9C8" w:rsidR="00392914" w:rsidRPr="00382D15" w:rsidRDefault="00392914" w:rsidP="00EA05A9">
      <w:pPr>
        <w:rPr>
          <w:rFonts w:asciiTheme="minorHAnsi" w:hAnsiTheme="minorHAnsi"/>
          <w:szCs w:val="24"/>
        </w:rPr>
      </w:pPr>
      <w:r w:rsidRPr="00382D15">
        <w:rPr>
          <w:rFonts w:asciiTheme="minorHAnsi" w:hAnsiTheme="minorHAnsi"/>
          <w:szCs w:val="24"/>
        </w:rPr>
        <w:lastRenderedPageBreak/>
        <w:t>Before deciding on an exclusion, the Headteacher and school leadership will:</w:t>
      </w:r>
    </w:p>
    <w:p w14:paraId="3127EBED" w14:textId="2A8A7452" w:rsidR="00392914" w:rsidRPr="00382D15" w:rsidRDefault="00392914" w:rsidP="00EA05A9">
      <w:pPr>
        <w:rPr>
          <w:rFonts w:asciiTheme="minorHAnsi" w:hAnsiTheme="minorHAnsi"/>
          <w:szCs w:val="24"/>
        </w:rPr>
      </w:pPr>
    </w:p>
    <w:p w14:paraId="113CB255" w14:textId="28BECEBF" w:rsidR="00392914" w:rsidRPr="00382D15" w:rsidRDefault="00392914" w:rsidP="00EA05A9">
      <w:pPr>
        <w:pStyle w:val="ListParagraph"/>
        <w:numPr>
          <w:ilvl w:val="0"/>
          <w:numId w:val="2"/>
        </w:numPr>
        <w:rPr>
          <w:sz w:val="24"/>
          <w:szCs w:val="24"/>
        </w:rPr>
      </w:pPr>
      <w:r w:rsidRPr="00382D15">
        <w:rPr>
          <w:sz w:val="24"/>
          <w:szCs w:val="24"/>
        </w:rPr>
        <w:t>Investigate the incident thoroughly</w:t>
      </w:r>
    </w:p>
    <w:p w14:paraId="60921568" w14:textId="4EF3AF1E" w:rsidR="00392914" w:rsidRPr="00382D15" w:rsidRDefault="00392914" w:rsidP="00EA05A9">
      <w:pPr>
        <w:pStyle w:val="ListParagraph"/>
        <w:numPr>
          <w:ilvl w:val="0"/>
          <w:numId w:val="2"/>
        </w:numPr>
        <w:rPr>
          <w:sz w:val="24"/>
          <w:szCs w:val="24"/>
        </w:rPr>
      </w:pPr>
      <w:r w:rsidRPr="00382D15">
        <w:rPr>
          <w:sz w:val="24"/>
          <w:szCs w:val="24"/>
        </w:rPr>
        <w:t>Consider all relevant circumstances and the impact on the school community</w:t>
      </w:r>
    </w:p>
    <w:p w14:paraId="5F4C2F44" w14:textId="297B8706" w:rsidR="00392914" w:rsidRPr="00382D15" w:rsidRDefault="00392914" w:rsidP="00EA05A9">
      <w:pPr>
        <w:pStyle w:val="ListParagraph"/>
        <w:numPr>
          <w:ilvl w:val="0"/>
          <w:numId w:val="2"/>
        </w:numPr>
        <w:rPr>
          <w:sz w:val="24"/>
          <w:szCs w:val="24"/>
        </w:rPr>
      </w:pPr>
      <w:r w:rsidRPr="00382D15">
        <w:rPr>
          <w:sz w:val="24"/>
          <w:szCs w:val="24"/>
        </w:rPr>
        <w:t>Give the pupil an opportunity to respond</w:t>
      </w:r>
    </w:p>
    <w:p w14:paraId="08BE208B" w14:textId="726C04A4" w:rsidR="00392914" w:rsidRPr="00382D15" w:rsidRDefault="00392914" w:rsidP="00EA05A9">
      <w:pPr>
        <w:pStyle w:val="ListParagraph"/>
        <w:numPr>
          <w:ilvl w:val="0"/>
          <w:numId w:val="2"/>
        </w:numPr>
        <w:rPr>
          <w:sz w:val="24"/>
          <w:szCs w:val="24"/>
        </w:rPr>
      </w:pPr>
      <w:r w:rsidRPr="00382D15">
        <w:rPr>
          <w:sz w:val="24"/>
          <w:szCs w:val="24"/>
        </w:rPr>
        <w:t>Consult with other staff where appropriate</w:t>
      </w:r>
    </w:p>
    <w:p w14:paraId="6D35D559" w14:textId="2FFEC815" w:rsidR="00392914" w:rsidRPr="00382D15" w:rsidRDefault="00392914" w:rsidP="00EA05A9">
      <w:pPr>
        <w:rPr>
          <w:rFonts w:asciiTheme="minorHAnsi" w:hAnsiTheme="minorHAnsi"/>
          <w:szCs w:val="24"/>
        </w:rPr>
      </w:pPr>
      <w:r w:rsidRPr="00382D15">
        <w:rPr>
          <w:rFonts w:asciiTheme="minorHAnsi" w:hAnsiTheme="minorHAnsi"/>
          <w:szCs w:val="24"/>
        </w:rPr>
        <w:t>Parents/carers will be informed in writing of the reason, duration, and their right to appeal. All exclusions are reported to the governing body and Surrey County Council as required. We are committed to working with families and external agencies to support pupils and avoid exclusion wherever possible.</w:t>
      </w:r>
    </w:p>
    <w:p w14:paraId="7D09BC60" w14:textId="77777777" w:rsidR="00195F5E" w:rsidRPr="00382D15" w:rsidRDefault="00195F5E" w:rsidP="00EA05A9">
      <w:pPr>
        <w:rPr>
          <w:rFonts w:asciiTheme="minorHAnsi" w:hAnsiTheme="minorHAnsi"/>
          <w:szCs w:val="24"/>
        </w:rPr>
      </w:pPr>
    </w:p>
    <w:p w14:paraId="798C9766" w14:textId="77777777" w:rsidR="00195F5E" w:rsidRPr="00382D15" w:rsidRDefault="00195F5E" w:rsidP="00EA05A9">
      <w:pPr>
        <w:rPr>
          <w:rFonts w:asciiTheme="minorHAnsi" w:hAnsiTheme="minorHAnsi"/>
          <w:b/>
          <w:szCs w:val="24"/>
        </w:rPr>
      </w:pPr>
      <w:r w:rsidRPr="00382D15">
        <w:rPr>
          <w:rFonts w:asciiTheme="minorHAnsi" w:hAnsiTheme="minorHAnsi"/>
          <w:b/>
          <w:szCs w:val="24"/>
        </w:rPr>
        <w:t xml:space="preserve">The Restorative Approach </w:t>
      </w:r>
    </w:p>
    <w:p w14:paraId="2199186C" w14:textId="77777777" w:rsidR="00195F5E" w:rsidRPr="00382D15" w:rsidRDefault="0032231A" w:rsidP="00EA05A9">
      <w:pPr>
        <w:rPr>
          <w:rStyle w:val="Strong"/>
          <w:rFonts w:asciiTheme="minorHAnsi" w:hAnsiTheme="minorHAnsi" w:cstheme="minorHAnsi"/>
          <w:b w:val="0"/>
          <w:color w:val="333333"/>
          <w:szCs w:val="24"/>
          <w:bdr w:val="none" w:sz="0" w:space="0" w:color="auto" w:frame="1"/>
        </w:rPr>
      </w:pPr>
      <w:r w:rsidRPr="00382D15">
        <w:rPr>
          <w:rFonts w:asciiTheme="minorHAnsi" w:hAnsiTheme="minorHAnsi" w:cstheme="minorHAnsi"/>
          <w:szCs w:val="24"/>
        </w:rPr>
        <w:t xml:space="preserve">We recognise and support the importance of a restorative approach in dealing with behavioural incidents. </w:t>
      </w:r>
      <w:r w:rsidR="00195F5E" w:rsidRPr="00382D15">
        <w:rPr>
          <w:rStyle w:val="Strong"/>
          <w:rFonts w:asciiTheme="minorHAnsi" w:hAnsiTheme="minorHAnsi" w:cstheme="minorHAnsi"/>
          <w:b w:val="0"/>
          <w:szCs w:val="24"/>
          <w:bdr w:val="none" w:sz="0" w:space="0" w:color="auto" w:frame="1"/>
        </w:rPr>
        <w:t>Restorative practice is a set of principles and practice that encourages children to take responsibility for their behaviour by thinking through the causes and consequences</w:t>
      </w:r>
      <w:r w:rsidRPr="00382D15">
        <w:rPr>
          <w:rStyle w:val="Strong"/>
          <w:rFonts w:asciiTheme="minorHAnsi" w:hAnsiTheme="minorHAnsi" w:cstheme="minorHAnsi"/>
          <w:b w:val="0"/>
          <w:szCs w:val="24"/>
          <w:bdr w:val="none" w:sz="0" w:space="0" w:color="auto" w:frame="1"/>
        </w:rPr>
        <w:t xml:space="preserve">. We should avoid merely telling children what it is they have done wrong </w:t>
      </w:r>
      <w:r w:rsidRPr="00382D15">
        <w:rPr>
          <w:rStyle w:val="Strong"/>
          <w:rFonts w:asciiTheme="minorHAnsi" w:hAnsiTheme="minorHAnsi" w:cstheme="minorHAnsi"/>
          <w:b w:val="0"/>
          <w:color w:val="333333"/>
          <w:szCs w:val="24"/>
          <w:bdr w:val="none" w:sz="0" w:space="0" w:color="auto" w:frame="1"/>
        </w:rPr>
        <w:t>and then imposing sanction as a consequence. This approach fails to afford children the opportunity to think through their behavio</w:t>
      </w:r>
      <w:r w:rsidR="00374848" w:rsidRPr="00382D15">
        <w:rPr>
          <w:rStyle w:val="Strong"/>
          <w:rFonts w:asciiTheme="minorHAnsi" w:hAnsiTheme="minorHAnsi" w:cstheme="minorHAnsi"/>
          <w:b w:val="0"/>
          <w:color w:val="333333"/>
          <w:szCs w:val="24"/>
          <w:bdr w:val="none" w:sz="0" w:space="0" w:color="auto" w:frame="1"/>
        </w:rPr>
        <w:t>u</w:t>
      </w:r>
      <w:r w:rsidRPr="00382D15">
        <w:rPr>
          <w:rStyle w:val="Strong"/>
          <w:rFonts w:asciiTheme="minorHAnsi" w:hAnsiTheme="minorHAnsi" w:cstheme="minorHAnsi"/>
          <w:b w:val="0"/>
          <w:color w:val="333333"/>
          <w:szCs w:val="24"/>
          <w:bdr w:val="none" w:sz="0" w:space="0" w:color="auto" w:frame="1"/>
        </w:rPr>
        <w:t xml:space="preserve">r, what caused it and how they can make it better. At our school we believe in developing, maintaining and repairing relationships, building a community based around empathy and self-learning, where children take responsibility for their behavior. </w:t>
      </w:r>
    </w:p>
    <w:p w14:paraId="094A9E29" w14:textId="77777777" w:rsidR="0032231A" w:rsidRPr="00382D15" w:rsidRDefault="0032231A" w:rsidP="00EA05A9">
      <w:pPr>
        <w:rPr>
          <w:rStyle w:val="Strong"/>
          <w:rFonts w:asciiTheme="minorHAnsi" w:hAnsiTheme="minorHAnsi" w:cstheme="minorHAnsi"/>
          <w:b w:val="0"/>
          <w:color w:val="333333"/>
          <w:szCs w:val="24"/>
          <w:bdr w:val="none" w:sz="0" w:space="0" w:color="auto" w:frame="1"/>
        </w:rPr>
      </w:pPr>
    </w:p>
    <w:p w14:paraId="0EA243D8" w14:textId="21AB03E3" w:rsidR="0032231A" w:rsidRPr="00382D15" w:rsidRDefault="0032231A" w:rsidP="00EA05A9">
      <w:pPr>
        <w:rPr>
          <w:rStyle w:val="Strong"/>
          <w:rFonts w:asciiTheme="minorHAnsi" w:hAnsiTheme="minorHAnsi" w:cstheme="minorHAnsi"/>
          <w:b w:val="0"/>
          <w:color w:val="333333"/>
          <w:szCs w:val="24"/>
          <w:bdr w:val="none" w:sz="0" w:space="0" w:color="auto" w:frame="1"/>
        </w:rPr>
      </w:pPr>
      <w:r w:rsidRPr="00382D15">
        <w:rPr>
          <w:rStyle w:val="Strong"/>
          <w:rFonts w:asciiTheme="minorHAnsi" w:hAnsiTheme="minorHAnsi" w:cstheme="minorHAnsi"/>
          <w:b w:val="0"/>
          <w:color w:val="333333"/>
          <w:szCs w:val="24"/>
          <w:bdr w:val="none" w:sz="0" w:space="0" w:color="auto" w:frame="1"/>
        </w:rPr>
        <w:t>In our school</w:t>
      </w:r>
      <w:r w:rsidR="00D856D6" w:rsidRPr="00382D15">
        <w:rPr>
          <w:rStyle w:val="Strong"/>
          <w:rFonts w:asciiTheme="minorHAnsi" w:hAnsiTheme="minorHAnsi" w:cstheme="minorHAnsi"/>
          <w:b w:val="0"/>
          <w:color w:val="333333"/>
          <w:szCs w:val="24"/>
          <w:bdr w:val="none" w:sz="0" w:space="0" w:color="auto" w:frame="1"/>
        </w:rPr>
        <w:t>,</w:t>
      </w:r>
      <w:r w:rsidRPr="00382D15">
        <w:rPr>
          <w:rStyle w:val="Strong"/>
          <w:rFonts w:asciiTheme="minorHAnsi" w:hAnsiTheme="minorHAnsi" w:cstheme="minorHAnsi"/>
          <w:b w:val="0"/>
          <w:color w:val="333333"/>
          <w:szCs w:val="24"/>
          <w:bdr w:val="none" w:sz="0" w:space="0" w:color="auto" w:frame="1"/>
        </w:rPr>
        <w:t xml:space="preserve"> we exemplify how to use restorative practices through role play in assemblies and PSHE lessons. All children are given the </w:t>
      </w:r>
      <w:r w:rsidR="00DF4A5B" w:rsidRPr="00382D15">
        <w:rPr>
          <w:rStyle w:val="Strong"/>
          <w:rFonts w:asciiTheme="minorHAnsi" w:hAnsiTheme="minorHAnsi" w:cstheme="minorHAnsi"/>
          <w:b w:val="0"/>
          <w:color w:val="333333"/>
          <w:szCs w:val="24"/>
          <w:bdr w:val="none" w:sz="0" w:space="0" w:color="auto" w:frame="1"/>
        </w:rPr>
        <w:t xml:space="preserve">opportunity </w:t>
      </w:r>
      <w:r w:rsidRPr="00382D15">
        <w:rPr>
          <w:rStyle w:val="Strong"/>
          <w:rFonts w:asciiTheme="minorHAnsi" w:hAnsiTheme="minorHAnsi" w:cstheme="minorHAnsi"/>
          <w:b w:val="0"/>
          <w:color w:val="333333"/>
          <w:szCs w:val="24"/>
          <w:bdr w:val="none" w:sz="0" w:space="0" w:color="auto" w:frame="1"/>
        </w:rPr>
        <w:t xml:space="preserve">to discuss incidents, both hypothetical and real, and to consider the consequences of choices made. </w:t>
      </w:r>
    </w:p>
    <w:p w14:paraId="02116ABF" w14:textId="77777777" w:rsidR="00DF4A5B" w:rsidRPr="00382D15" w:rsidRDefault="00DF4A5B" w:rsidP="00EA05A9">
      <w:pPr>
        <w:rPr>
          <w:rStyle w:val="Strong"/>
          <w:rFonts w:asciiTheme="minorHAnsi" w:hAnsiTheme="minorHAnsi" w:cstheme="minorHAnsi"/>
          <w:b w:val="0"/>
          <w:color w:val="333333"/>
          <w:szCs w:val="24"/>
          <w:bdr w:val="none" w:sz="0" w:space="0" w:color="auto" w:frame="1"/>
        </w:rPr>
      </w:pPr>
    </w:p>
    <w:p w14:paraId="7138DA7B" w14:textId="77777777" w:rsidR="00DF4A5B" w:rsidRPr="00382D15" w:rsidRDefault="00DF4A5B" w:rsidP="00EA05A9">
      <w:pPr>
        <w:rPr>
          <w:rStyle w:val="Strong"/>
          <w:rFonts w:asciiTheme="minorHAnsi" w:hAnsiTheme="minorHAnsi" w:cstheme="minorHAnsi"/>
          <w:b w:val="0"/>
          <w:color w:val="333333"/>
          <w:szCs w:val="24"/>
          <w:bdr w:val="none" w:sz="0" w:space="0" w:color="auto" w:frame="1"/>
        </w:rPr>
      </w:pPr>
      <w:r w:rsidRPr="00382D15">
        <w:rPr>
          <w:rStyle w:val="Strong"/>
          <w:rFonts w:asciiTheme="minorHAnsi" w:hAnsiTheme="minorHAnsi" w:cstheme="minorHAnsi"/>
          <w:b w:val="0"/>
          <w:color w:val="333333"/>
          <w:szCs w:val="24"/>
          <w:bdr w:val="none" w:sz="0" w:space="0" w:color="auto" w:frame="1"/>
        </w:rPr>
        <w:t>We believe that the restorative approach gives pupils the skills to manage conflicts, strengthen relationships, and take responsibility by developing empathy and emotional literacy. Proven benefits include:</w:t>
      </w:r>
    </w:p>
    <w:p w14:paraId="2D228A43" w14:textId="77777777" w:rsidR="00DF4A5B" w:rsidRPr="00382D15" w:rsidRDefault="00DF4A5B" w:rsidP="00EA05A9">
      <w:pPr>
        <w:rPr>
          <w:rStyle w:val="Strong"/>
          <w:rFonts w:asciiTheme="minorHAnsi" w:hAnsiTheme="minorHAnsi" w:cstheme="minorHAnsi"/>
          <w:b w:val="0"/>
          <w:color w:val="333333"/>
          <w:szCs w:val="24"/>
          <w:bdr w:val="none" w:sz="0" w:space="0" w:color="auto" w:frame="1"/>
        </w:rPr>
      </w:pPr>
    </w:p>
    <w:p w14:paraId="211EF433" w14:textId="77777777" w:rsidR="00DF4A5B" w:rsidRPr="00382D15" w:rsidRDefault="00DF4A5B" w:rsidP="00EA05A9">
      <w:pPr>
        <w:pStyle w:val="ListParagraph"/>
        <w:numPr>
          <w:ilvl w:val="0"/>
          <w:numId w:val="8"/>
        </w:numPr>
        <w:rPr>
          <w:rStyle w:val="Strong"/>
          <w:rFonts w:cstheme="minorHAnsi"/>
          <w:b w:val="0"/>
          <w:color w:val="333333"/>
          <w:sz w:val="24"/>
          <w:szCs w:val="24"/>
          <w:bdr w:val="none" w:sz="0" w:space="0" w:color="auto" w:frame="1"/>
        </w:rPr>
      </w:pPr>
      <w:r w:rsidRPr="00382D15">
        <w:rPr>
          <w:rStyle w:val="Strong"/>
          <w:rFonts w:cstheme="minorHAnsi"/>
          <w:b w:val="0"/>
          <w:color w:val="333333"/>
          <w:sz w:val="24"/>
          <w:szCs w:val="24"/>
          <w:bdr w:val="none" w:sz="0" w:space="0" w:color="auto" w:frame="1"/>
        </w:rPr>
        <w:t>Improved positivity, resilience and responsibility-taking</w:t>
      </w:r>
    </w:p>
    <w:p w14:paraId="3B8B036C" w14:textId="77777777" w:rsidR="00DF4A5B" w:rsidRPr="00382D15" w:rsidRDefault="00DF4A5B" w:rsidP="00EA05A9">
      <w:pPr>
        <w:pStyle w:val="ListParagraph"/>
        <w:numPr>
          <w:ilvl w:val="0"/>
          <w:numId w:val="8"/>
        </w:numPr>
        <w:rPr>
          <w:rStyle w:val="Strong"/>
          <w:rFonts w:cstheme="minorHAnsi"/>
          <w:b w:val="0"/>
          <w:color w:val="333333"/>
          <w:sz w:val="24"/>
          <w:szCs w:val="24"/>
          <w:bdr w:val="none" w:sz="0" w:space="0" w:color="auto" w:frame="1"/>
        </w:rPr>
      </w:pPr>
      <w:r w:rsidRPr="00382D15">
        <w:rPr>
          <w:rStyle w:val="Strong"/>
          <w:rFonts w:cstheme="minorHAnsi"/>
          <w:b w:val="0"/>
          <w:color w:val="333333"/>
          <w:sz w:val="24"/>
          <w:szCs w:val="24"/>
          <w:bdr w:val="none" w:sz="0" w:space="0" w:color="auto" w:frame="1"/>
        </w:rPr>
        <w:t>Better behaviour management</w:t>
      </w:r>
    </w:p>
    <w:p w14:paraId="5F0F173B" w14:textId="77777777" w:rsidR="00DF4A5B" w:rsidRPr="00382D15" w:rsidRDefault="00DF4A5B" w:rsidP="00EA05A9">
      <w:pPr>
        <w:pStyle w:val="ListParagraph"/>
        <w:numPr>
          <w:ilvl w:val="0"/>
          <w:numId w:val="8"/>
        </w:numPr>
        <w:rPr>
          <w:rStyle w:val="Strong"/>
          <w:rFonts w:cstheme="minorHAnsi"/>
          <w:b w:val="0"/>
          <w:color w:val="333333"/>
          <w:sz w:val="24"/>
          <w:szCs w:val="24"/>
          <w:bdr w:val="none" w:sz="0" w:space="0" w:color="auto" w:frame="1"/>
        </w:rPr>
      </w:pPr>
      <w:r w:rsidRPr="00382D15">
        <w:rPr>
          <w:rStyle w:val="Strong"/>
          <w:rFonts w:cstheme="minorHAnsi"/>
          <w:b w:val="0"/>
          <w:color w:val="333333"/>
          <w:sz w:val="24"/>
          <w:szCs w:val="24"/>
          <w:bdr w:val="none" w:sz="0" w:space="0" w:color="auto" w:frame="1"/>
        </w:rPr>
        <w:t>Greater respect and courtesy towards teachers and each other</w:t>
      </w:r>
    </w:p>
    <w:p w14:paraId="60FB19D5" w14:textId="77777777" w:rsidR="00DF4A5B" w:rsidRPr="00382D15" w:rsidRDefault="00DF4A5B" w:rsidP="00EA05A9">
      <w:pPr>
        <w:pStyle w:val="ListParagraph"/>
        <w:numPr>
          <w:ilvl w:val="0"/>
          <w:numId w:val="8"/>
        </w:numPr>
        <w:rPr>
          <w:rStyle w:val="Strong"/>
          <w:rFonts w:cstheme="minorHAnsi"/>
          <w:b w:val="0"/>
          <w:color w:val="333333"/>
          <w:sz w:val="24"/>
          <w:szCs w:val="24"/>
          <w:bdr w:val="none" w:sz="0" w:space="0" w:color="auto" w:frame="1"/>
        </w:rPr>
      </w:pPr>
      <w:r w:rsidRPr="00382D15">
        <w:rPr>
          <w:rStyle w:val="Strong"/>
          <w:rFonts w:cstheme="minorHAnsi"/>
          <w:b w:val="0"/>
          <w:color w:val="333333"/>
          <w:sz w:val="24"/>
          <w:szCs w:val="24"/>
          <w:bdr w:val="none" w:sz="0" w:space="0" w:color="auto" w:frame="1"/>
        </w:rPr>
        <w:t>Increased empathy</w:t>
      </w:r>
    </w:p>
    <w:p w14:paraId="1C1AF3B2" w14:textId="77777777" w:rsidR="00DF4A5B" w:rsidRPr="00382D15" w:rsidRDefault="00DF4A5B" w:rsidP="00EA05A9">
      <w:pPr>
        <w:pStyle w:val="ListParagraph"/>
        <w:numPr>
          <w:ilvl w:val="0"/>
          <w:numId w:val="8"/>
        </w:numPr>
        <w:rPr>
          <w:rStyle w:val="Strong"/>
          <w:rFonts w:cstheme="minorHAnsi"/>
          <w:b w:val="0"/>
          <w:color w:val="333333"/>
          <w:sz w:val="24"/>
          <w:szCs w:val="24"/>
          <w:bdr w:val="none" w:sz="0" w:space="0" w:color="auto" w:frame="1"/>
        </w:rPr>
      </w:pPr>
      <w:r w:rsidRPr="00382D15">
        <w:rPr>
          <w:rStyle w:val="Strong"/>
          <w:rFonts w:cstheme="minorHAnsi"/>
          <w:b w:val="0"/>
          <w:color w:val="333333"/>
          <w:sz w:val="24"/>
          <w:szCs w:val="24"/>
          <w:bdr w:val="none" w:sz="0" w:space="0" w:color="auto" w:frame="1"/>
        </w:rPr>
        <w:t>An understand</w:t>
      </w:r>
      <w:r w:rsidR="00374848" w:rsidRPr="00382D15">
        <w:rPr>
          <w:rStyle w:val="Strong"/>
          <w:rFonts w:cstheme="minorHAnsi"/>
          <w:b w:val="0"/>
          <w:color w:val="333333"/>
          <w:sz w:val="24"/>
          <w:szCs w:val="24"/>
          <w:bdr w:val="none" w:sz="0" w:space="0" w:color="auto" w:frame="1"/>
        </w:rPr>
        <w:t>ing of how to make wrongs right</w:t>
      </w:r>
    </w:p>
    <w:p w14:paraId="5103BC0B" w14:textId="0004BC72" w:rsidR="00DF4A5B" w:rsidRPr="00382D15" w:rsidRDefault="00DF4A5B" w:rsidP="00EA05A9">
      <w:pPr>
        <w:rPr>
          <w:rStyle w:val="Strong"/>
          <w:rFonts w:asciiTheme="minorHAnsi" w:hAnsiTheme="minorHAnsi" w:cstheme="minorHAnsi"/>
          <w:color w:val="333333"/>
          <w:szCs w:val="24"/>
          <w:bdr w:val="none" w:sz="0" w:space="0" w:color="auto" w:frame="1"/>
        </w:rPr>
      </w:pPr>
      <w:r w:rsidRPr="00382D15">
        <w:rPr>
          <w:rStyle w:val="Strong"/>
          <w:rFonts w:asciiTheme="minorHAnsi" w:hAnsiTheme="minorHAnsi" w:cstheme="minorHAnsi"/>
          <w:color w:val="333333"/>
          <w:szCs w:val="24"/>
          <w:bdr w:val="none" w:sz="0" w:space="0" w:color="auto" w:frame="1"/>
        </w:rPr>
        <w:t>Restorative Questions</w:t>
      </w:r>
    </w:p>
    <w:p w14:paraId="1751DDAC" w14:textId="41586019" w:rsidR="00DF4A5B" w:rsidRPr="00382D15" w:rsidRDefault="00DF4A5B" w:rsidP="00EA05A9">
      <w:pPr>
        <w:rPr>
          <w:rStyle w:val="Strong"/>
          <w:rFonts w:asciiTheme="minorHAnsi" w:hAnsiTheme="minorHAnsi" w:cstheme="minorHAnsi"/>
          <w:b w:val="0"/>
          <w:color w:val="333333"/>
          <w:szCs w:val="24"/>
          <w:bdr w:val="none" w:sz="0" w:space="0" w:color="auto" w:frame="1"/>
        </w:rPr>
      </w:pPr>
      <w:r w:rsidRPr="00382D15">
        <w:rPr>
          <w:rStyle w:val="Strong"/>
          <w:rFonts w:asciiTheme="minorHAnsi" w:hAnsiTheme="minorHAnsi" w:cstheme="minorHAnsi"/>
          <w:b w:val="0"/>
          <w:color w:val="333333"/>
          <w:szCs w:val="24"/>
          <w:bdr w:val="none" w:sz="0" w:space="0" w:color="auto" w:frame="1"/>
        </w:rPr>
        <w:t>Although the restorative approach is far more than just a set of questions and the response will need to be tailored relevant to age and experience, the questions below offer an excellent starting p</w:t>
      </w:r>
      <w:r w:rsidR="00374848" w:rsidRPr="00382D15">
        <w:rPr>
          <w:rStyle w:val="Strong"/>
          <w:rFonts w:asciiTheme="minorHAnsi" w:hAnsiTheme="minorHAnsi" w:cstheme="minorHAnsi"/>
          <w:b w:val="0"/>
          <w:color w:val="333333"/>
          <w:szCs w:val="24"/>
          <w:bdr w:val="none" w:sz="0" w:space="0" w:color="auto" w:frame="1"/>
        </w:rPr>
        <w:t>o</w:t>
      </w:r>
      <w:r w:rsidRPr="00382D15">
        <w:rPr>
          <w:rStyle w:val="Strong"/>
          <w:rFonts w:asciiTheme="minorHAnsi" w:hAnsiTheme="minorHAnsi" w:cstheme="minorHAnsi"/>
          <w:b w:val="0"/>
          <w:color w:val="333333"/>
          <w:szCs w:val="24"/>
          <w:bdr w:val="none" w:sz="0" w:space="0" w:color="auto" w:frame="1"/>
        </w:rPr>
        <w:t>int for a restorative conference:</w:t>
      </w:r>
    </w:p>
    <w:p w14:paraId="3AB1C3A3" w14:textId="77777777" w:rsidR="00DF4A5B" w:rsidRPr="00382D15" w:rsidRDefault="00DF4A5B" w:rsidP="00EA05A9">
      <w:pPr>
        <w:rPr>
          <w:rStyle w:val="Strong"/>
          <w:rFonts w:asciiTheme="minorHAnsi" w:hAnsiTheme="minorHAnsi" w:cstheme="minorHAnsi"/>
          <w:b w:val="0"/>
          <w:color w:val="333333"/>
          <w:szCs w:val="24"/>
          <w:bdr w:val="none" w:sz="0" w:space="0" w:color="auto" w:frame="1"/>
        </w:rPr>
      </w:pPr>
    </w:p>
    <w:p w14:paraId="50AB07E0" w14:textId="2993AF83" w:rsidR="00DF4A5B" w:rsidRPr="00382D15" w:rsidRDefault="00DF4A5B" w:rsidP="00EA05A9">
      <w:pPr>
        <w:pStyle w:val="ListParagraph"/>
        <w:numPr>
          <w:ilvl w:val="0"/>
          <w:numId w:val="9"/>
        </w:numPr>
        <w:rPr>
          <w:rFonts w:cstheme="minorHAnsi"/>
          <w:bCs/>
          <w:color w:val="333333"/>
          <w:sz w:val="24"/>
          <w:szCs w:val="24"/>
          <w:bdr w:val="none" w:sz="0" w:space="0" w:color="auto" w:frame="1"/>
        </w:rPr>
      </w:pPr>
      <w:r w:rsidRPr="00382D15">
        <w:rPr>
          <w:rFonts w:cstheme="minorHAnsi"/>
          <w:bCs/>
          <w:color w:val="333333"/>
          <w:sz w:val="24"/>
          <w:szCs w:val="24"/>
          <w:bdr w:val="none" w:sz="0" w:space="0" w:color="auto" w:frame="1"/>
        </w:rPr>
        <w:t>What happened?</w:t>
      </w:r>
    </w:p>
    <w:p w14:paraId="4C59F70A" w14:textId="70D92595" w:rsidR="00DF4A5B" w:rsidRPr="00382D15" w:rsidRDefault="00DF4A5B" w:rsidP="00EA05A9">
      <w:pPr>
        <w:pStyle w:val="ListParagraph"/>
        <w:numPr>
          <w:ilvl w:val="0"/>
          <w:numId w:val="9"/>
        </w:numPr>
        <w:rPr>
          <w:rFonts w:cstheme="minorHAnsi"/>
          <w:bCs/>
          <w:color w:val="333333"/>
          <w:sz w:val="24"/>
          <w:szCs w:val="24"/>
          <w:bdr w:val="none" w:sz="0" w:space="0" w:color="auto" w:frame="1"/>
        </w:rPr>
      </w:pPr>
      <w:r w:rsidRPr="00382D15">
        <w:rPr>
          <w:rFonts w:cstheme="minorHAnsi"/>
          <w:bCs/>
          <w:color w:val="333333"/>
          <w:sz w:val="24"/>
          <w:szCs w:val="24"/>
          <w:bdr w:val="none" w:sz="0" w:space="0" w:color="auto" w:frame="1"/>
        </w:rPr>
        <w:t>What were you thinking at the time?</w:t>
      </w:r>
    </w:p>
    <w:p w14:paraId="32670C3B" w14:textId="56772481" w:rsidR="00DF4A5B" w:rsidRPr="00382D15" w:rsidRDefault="00DF4A5B" w:rsidP="00EA05A9">
      <w:pPr>
        <w:pStyle w:val="ListParagraph"/>
        <w:numPr>
          <w:ilvl w:val="0"/>
          <w:numId w:val="9"/>
        </w:numPr>
        <w:rPr>
          <w:rFonts w:cstheme="minorHAnsi"/>
          <w:bCs/>
          <w:color w:val="333333"/>
          <w:sz w:val="24"/>
          <w:szCs w:val="24"/>
          <w:bdr w:val="none" w:sz="0" w:space="0" w:color="auto" w:frame="1"/>
        </w:rPr>
      </w:pPr>
      <w:r w:rsidRPr="00382D15">
        <w:rPr>
          <w:rFonts w:cstheme="minorHAnsi"/>
          <w:bCs/>
          <w:color w:val="333333"/>
          <w:sz w:val="24"/>
          <w:szCs w:val="24"/>
          <w:bdr w:val="none" w:sz="0" w:space="0" w:color="auto" w:frame="1"/>
        </w:rPr>
        <w:t>What have you thought since?</w:t>
      </w:r>
    </w:p>
    <w:p w14:paraId="364D05DB" w14:textId="77777777" w:rsidR="00DF4A5B" w:rsidRPr="00382D15" w:rsidRDefault="00DF4A5B" w:rsidP="00EA05A9">
      <w:pPr>
        <w:pStyle w:val="ListParagraph"/>
        <w:numPr>
          <w:ilvl w:val="0"/>
          <w:numId w:val="9"/>
        </w:numPr>
        <w:rPr>
          <w:rFonts w:cstheme="minorHAnsi"/>
          <w:bCs/>
          <w:color w:val="333333"/>
          <w:sz w:val="24"/>
          <w:szCs w:val="24"/>
          <w:bdr w:val="none" w:sz="0" w:space="0" w:color="auto" w:frame="1"/>
        </w:rPr>
      </w:pPr>
      <w:r w:rsidRPr="00382D15">
        <w:rPr>
          <w:rFonts w:cstheme="minorHAnsi"/>
          <w:bCs/>
          <w:color w:val="333333"/>
          <w:sz w:val="24"/>
          <w:szCs w:val="24"/>
          <w:bdr w:val="none" w:sz="0" w:space="0" w:color="auto" w:frame="1"/>
        </w:rPr>
        <w:t>How did this make people feel?</w:t>
      </w:r>
    </w:p>
    <w:p w14:paraId="43E674E8" w14:textId="34879759" w:rsidR="00DF4A5B" w:rsidRPr="00382D15" w:rsidRDefault="00DF4A5B" w:rsidP="00EA05A9">
      <w:pPr>
        <w:pStyle w:val="ListParagraph"/>
        <w:numPr>
          <w:ilvl w:val="0"/>
          <w:numId w:val="9"/>
        </w:numPr>
        <w:rPr>
          <w:rFonts w:cstheme="minorHAnsi"/>
          <w:bCs/>
          <w:color w:val="333333"/>
          <w:sz w:val="24"/>
          <w:szCs w:val="24"/>
          <w:bdr w:val="none" w:sz="0" w:space="0" w:color="auto" w:frame="1"/>
        </w:rPr>
      </w:pPr>
      <w:r w:rsidRPr="00382D15">
        <w:rPr>
          <w:rFonts w:cstheme="minorHAnsi"/>
          <w:bCs/>
          <w:color w:val="333333"/>
          <w:sz w:val="24"/>
          <w:szCs w:val="24"/>
          <w:bdr w:val="none" w:sz="0" w:space="0" w:color="auto" w:frame="1"/>
        </w:rPr>
        <w:t>Who has been affected?</w:t>
      </w:r>
    </w:p>
    <w:p w14:paraId="7B1FB3A8" w14:textId="720E382D" w:rsidR="00DF4A5B" w:rsidRPr="00382D15" w:rsidRDefault="00DF4A5B" w:rsidP="00EA05A9">
      <w:pPr>
        <w:pStyle w:val="ListParagraph"/>
        <w:numPr>
          <w:ilvl w:val="0"/>
          <w:numId w:val="9"/>
        </w:numPr>
        <w:rPr>
          <w:rFonts w:cstheme="minorHAnsi"/>
          <w:bCs/>
          <w:color w:val="333333"/>
          <w:sz w:val="24"/>
          <w:szCs w:val="24"/>
          <w:bdr w:val="none" w:sz="0" w:space="0" w:color="auto" w:frame="1"/>
        </w:rPr>
      </w:pPr>
      <w:r w:rsidRPr="00382D15">
        <w:rPr>
          <w:rFonts w:cstheme="minorHAnsi"/>
          <w:bCs/>
          <w:color w:val="333333"/>
          <w:sz w:val="24"/>
          <w:szCs w:val="24"/>
          <w:bdr w:val="none" w:sz="0" w:space="0" w:color="auto" w:frame="1"/>
        </w:rPr>
        <w:t>How have they been affected?</w:t>
      </w:r>
    </w:p>
    <w:p w14:paraId="0A3C29E6" w14:textId="3A1FFF65" w:rsidR="00DF4A5B" w:rsidRPr="00382D15" w:rsidRDefault="00DF4A5B" w:rsidP="00EA05A9">
      <w:pPr>
        <w:pStyle w:val="ListParagraph"/>
        <w:numPr>
          <w:ilvl w:val="0"/>
          <w:numId w:val="9"/>
        </w:numPr>
        <w:rPr>
          <w:rFonts w:cstheme="minorHAnsi"/>
          <w:bCs/>
          <w:color w:val="333333"/>
          <w:sz w:val="24"/>
          <w:szCs w:val="24"/>
          <w:bdr w:val="none" w:sz="0" w:space="0" w:color="auto" w:frame="1"/>
        </w:rPr>
      </w:pPr>
      <w:r w:rsidRPr="00382D15">
        <w:rPr>
          <w:rFonts w:cstheme="minorHAnsi"/>
          <w:bCs/>
          <w:color w:val="333333"/>
          <w:sz w:val="24"/>
          <w:szCs w:val="24"/>
          <w:bdr w:val="none" w:sz="0" w:space="0" w:color="auto" w:frame="1"/>
        </w:rPr>
        <w:t>What should we do to put things right?</w:t>
      </w:r>
    </w:p>
    <w:p w14:paraId="6A974EF6" w14:textId="216F9B96" w:rsidR="003660B4" w:rsidRPr="00382D15" w:rsidRDefault="00DF4A5B" w:rsidP="00EA05A9">
      <w:pPr>
        <w:pStyle w:val="ListParagraph"/>
        <w:numPr>
          <w:ilvl w:val="0"/>
          <w:numId w:val="9"/>
        </w:numPr>
        <w:rPr>
          <w:rStyle w:val="Strong"/>
          <w:rFonts w:cstheme="minorHAnsi"/>
          <w:b w:val="0"/>
          <w:color w:val="333333"/>
          <w:sz w:val="24"/>
          <w:szCs w:val="24"/>
          <w:bdr w:val="none" w:sz="0" w:space="0" w:color="auto" w:frame="1"/>
        </w:rPr>
      </w:pPr>
      <w:r w:rsidRPr="00382D15">
        <w:rPr>
          <w:rFonts w:cstheme="minorHAnsi"/>
          <w:bCs/>
          <w:color w:val="333333"/>
          <w:sz w:val="24"/>
          <w:szCs w:val="24"/>
          <w:bdr w:val="none" w:sz="0" w:space="0" w:color="auto" w:frame="1"/>
        </w:rPr>
        <w:t>How can we do things differently in the future?</w:t>
      </w:r>
    </w:p>
    <w:p w14:paraId="27E64F54" w14:textId="77777777" w:rsidR="00C60145" w:rsidRDefault="00C60145" w:rsidP="00EA05A9">
      <w:pPr>
        <w:spacing w:after="200" w:line="276" w:lineRule="auto"/>
        <w:rPr>
          <w:rFonts w:asciiTheme="minorHAnsi" w:eastAsiaTheme="minorHAnsi" w:hAnsiTheme="minorHAnsi" w:cstheme="minorBidi"/>
          <w:b/>
          <w:bCs/>
          <w:szCs w:val="24"/>
          <w:lang w:val="en-GB"/>
        </w:rPr>
      </w:pPr>
    </w:p>
    <w:p w14:paraId="78878FB1" w14:textId="710A0171" w:rsidR="003660B4" w:rsidRPr="00382D15" w:rsidRDefault="00DF4A5B" w:rsidP="00EA05A9">
      <w:pPr>
        <w:spacing w:after="200" w:line="276" w:lineRule="auto"/>
        <w:rPr>
          <w:rFonts w:asciiTheme="minorHAnsi" w:eastAsiaTheme="minorHAnsi" w:hAnsiTheme="minorHAnsi" w:cstheme="minorBidi"/>
          <w:b/>
          <w:bCs/>
          <w:szCs w:val="24"/>
          <w:lang w:val="en-GB"/>
        </w:rPr>
      </w:pPr>
      <w:r w:rsidRPr="00382D15">
        <w:rPr>
          <w:rFonts w:asciiTheme="minorHAnsi" w:eastAsiaTheme="minorHAnsi" w:hAnsiTheme="minorHAnsi" w:cstheme="minorBidi"/>
          <w:b/>
          <w:bCs/>
          <w:szCs w:val="24"/>
          <w:lang w:val="en-GB"/>
        </w:rPr>
        <w:lastRenderedPageBreak/>
        <w:t>Monitoring and Evaluation</w:t>
      </w:r>
    </w:p>
    <w:p w14:paraId="03A08319" w14:textId="697FFB37" w:rsidR="00D3159E" w:rsidRPr="00382D15" w:rsidRDefault="00DF4A5B" w:rsidP="00EA05A9">
      <w:pPr>
        <w:spacing w:after="200" w:line="276" w:lineRule="auto"/>
        <w:rPr>
          <w:rFonts w:asciiTheme="minorHAnsi" w:eastAsiaTheme="minorHAnsi" w:hAnsiTheme="minorHAnsi" w:cstheme="minorBidi"/>
          <w:b/>
          <w:bCs/>
          <w:szCs w:val="24"/>
          <w:lang w:val="en-GB"/>
        </w:rPr>
      </w:pPr>
      <w:r w:rsidRPr="00382D15">
        <w:rPr>
          <w:rFonts w:asciiTheme="minorHAnsi" w:eastAsiaTheme="minorHAnsi" w:hAnsiTheme="minorHAnsi" w:cstheme="minorBidi"/>
          <w:bCs/>
          <w:szCs w:val="24"/>
          <w:lang w:val="en-GB"/>
        </w:rPr>
        <w:t xml:space="preserve">This policy and the impact of procedural changes as a consequence of it, will be reviewed and evaluated by all stakeholders and school leaders will </w:t>
      </w:r>
      <w:r w:rsidR="00D3159E" w:rsidRPr="00382D15">
        <w:rPr>
          <w:rFonts w:asciiTheme="minorHAnsi" w:eastAsiaTheme="minorHAnsi" w:hAnsiTheme="minorHAnsi" w:cstheme="minorBidi"/>
          <w:bCs/>
          <w:szCs w:val="24"/>
          <w:lang w:val="en-GB"/>
        </w:rPr>
        <w:t xml:space="preserve">undertake regular review as part of </w:t>
      </w:r>
      <w:r w:rsidRPr="00382D15">
        <w:rPr>
          <w:rFonts w:asciiTheme="minorHAnsi" w:eastAsiaTheme="minorHAnsi" w:hAnsiTheme="minorHAnsi" w:cstheme="minorBidi"/>
          <w:bCs/>
          <w:szCs w:val="24"/>
          <w:lang w:val="en-GB"/>
        </w:rPr>
        <w:t xml:space="preserve">ongoing </w:t>
      </w:r>
      <w:r w:rsidR="00D3159E" w:rsidRPr="00382D15">
        <w:rPr>
          <w:rFonts w:asciiTheme="minorHAnsi" w:eastAsiaTheme="minorHAnsi" w:hAnsiTheme="minorHAnsi" w:cstheme="minorBidi"/>
          <w:bCs/>
          <w:szCs w:val="24"/>
          <w:lang w:val="en-GB"/>
        </w:rPr>
        <w:t xml:space="preserve">leadership meetings and implementation of the </w:t>
      </w:r>
      <w:r w:rsidRPr="00382D15">
        <w:rPr>
          <w:rFonts w:asciiTheme="minorHAnsi" w:eastAsiaTheme="minorHAnsi" w:hAnsiTheme="minorHAnsi" w:cstheme="minorBidi"/>
          <w:bCs/>
          <w:szCs w:val="24"/>
          <w:lang w:val="en-GB"/>
        </w:rPr>
        <w:t xml:space="preserve">monitoring cycle. </w:t>
      </w:r>
    </w:p>
    <w:p w14:paraId="3FD20B0F" w14:textId="0E24290D" w:rsidR="00DF4A5B" w:rsidRPr="00382D15" w:rsidRDefault="00DF4A5B" w:rsidP="00EA05A9">
      <w:pPr>
        <w:spacing w:after="200" w:line="276" w:lineRule="auto"/>
        <w:rPr>
          <w:rFonts w:asciiTheme="minorHAnsi" w:eastAsiaTheme="minorHAnsi" w:hAnsiTheme="minorHAnsi" w:cstheme="minorBidi"/>
          <w:b/>
          <w:bCs/>
          <w:szCs w:val="24"/>
          <w:u w:val="single"/>
          <w:lang w:val="en-GB"/>
        </w:rPr>
      </w:pPr>
      <w:r w:rsidRPr="00382D15">
        <w:rPr>
          <w:rFonts w:asciiTheme="minorHAnsi" w:eastAsiaTheme="minorHAnsi" w:hAnsiTheme="minorHAnsi" w:cstheme="minorBidi"/>
          <w:bCs/>
          <w:szCs w:val="24"/>
          <w:lang w:val="en-GB"/>
        </w:rPr>
        <w:t>The impact on staff workload will be reviewed through ongoing consultation, in appraisal meetings and through the staff survey</w:t>
      </w:r>
      <w:r w:rsidRPr="00382D15">
        <w:rPr>
          <w:rFonts w:asciiTheme="minorHAnsi" w:eastAsiaTheme="minorHAnsi" w:hAnsiTheme="minorHAnsi" w:cstheme="minorBidi"/>
          <w:b/>
          <w:bCs/>
          <w:szCs w:val="24"/>
          <w:lang w:val="en-GB"/>
        </w:rPr>
        <w:t>.</w:t>
      </w:r>
      <w:r w:rsidRPr="00382D15">
        <w:rPr>
          <w:rFonts w:asciiTheme="minorHAnsi" w:eastAsiaTheme="minorHAnsi" w:hAnsiTheme="minorHAnsi" w:cstheme="minorBidi"/>
          <w:b/>
          <w:bCs/>
          <w:szCs w:val="24"/>
          <w:u w:val="single"/>
          <w:lang w:val="en-GB"/>
        </w:rPr>
        <w:t xml:space="preserve">  </w:t>
      </w:r>
    </w:p>
    <w:p w14:paraId="77FF0208" w14:textId="3EC2131F" w:rsidR="00DF4A5B" w:rsidRPr="00382D15" w:rsidRDefault="00DF4A5B" w:rsidP="00EA05A9">
      <w:pPr>
        <w:spacing w:after="200" w:line="276" w:lineRule="auto"/>
        <w:rPr>
          <w:rFonts w:asciiTheme="minorHAnsi" w:eastAsiaTheme="minorHAnsi" w:hAnsiTheme="minorHAnsi" w:cstheme="minorBidi"/>
          <w:b/>
          <w:bCs/>
          <w:szCs w:val="24"/>
          <w:lang w:val="en-GB"/>
        </w:rPr>
      </w:pPr>
      <w:r w:rsidRPr="00382D15">
        <w:rPr>
          <w:rFonts w:asciiTheme="minorHAnsi" w:eastAsiaTheme="minorHAnsi" w:hAnsiTheme="minorHAnsi" w:cstheme="minorBidi"/>
          <w:b/>
          <w:bCs/>
          <w:szCs w:val="24"/>
          <w:lang w:val="en-GB"/>
        </w:rPr>
        <w:t>Policy Review</w:t>
      </w:r>
    </w:p>
    <w:p w14:paraId="0CFDE6F8" w14:textId="57FE268E" w:rsidR="00DF4A5B" w:rsidRPr="00382D15" w:rsidRDefault="00DF4A5B" w:rsidP="00EA05A9">
      <w:pPr>
        <w:spacing w:after="200" w:line="276" w:lineRule="auto"/>
        <w:rPr>
          <w:rFonts w:asciiTheme="minorHAnsi" w:eastAsiaTheme="minorHAnsi" w:hAnsiTheme="minorHAnsi" w:cstheme="minorBidi"/>
          <w:bCs/>
          <w:szCs w:val="24"/>
          <w:lang w:val="en-GB"/>
        </w:rPr>
      </w:pPr>
      <w:r w:rsidRPr="00382D15">
        <w:rPr>
          <w:rFonts w:asciiTheme="minorHAnsi" w:eastAsiaTheme="minorHAnsi" w:hAnsiTheme="minorHAnsi" w:cstheme="minorBidi"/>
          <w:bCs/>
          <w:szCs w:val="24"/>
          <w:lang w:val="en-GB"/>
        </w:rPr>
        <w:t xml:space="preserve">This policy has been agreed by staff and governors in the </w:t>
      </w:r>
      <w:r w:rsidR="00D856D6" w:rsidRPr="00382D15">
        <w:rPr>
          <w:rFonts w:asciiTheme="minorHAnsi" w:eastAsiaTheme="minorHAnsi" w:hAnsiTheme="minorHAnsi" w:cstheme="minorBidi"/>
          <w:bCs/>
          <w:szCs w:val="24"/>
          <w:lang w:val="en-GB"/>
        </w:rPr>
        <w:t>November</w:t>
      </w:r>
      <w:r w:rsidRPr="00382D15">
        <w:rPr>
          <w:rFonts w:asciiTheme="minorHAnsi" w:eastAsiaTheme="minorHAnsi" w:hAnsiTheme="minorHAnsi" w:cstheme="minorBidi"/>
          <w:bCs/>
          <w:szCs w:val="24"/>
          <w:lang w:val="en-GB"/>
        </w:rPr>
        <w:t xml:space="preserve"> of </w:t>
      </w:r>
      <w:r w:rsidR="00F20651" w:rsidRPr="00382D15">
        <w:rPr>
          <w:rFonts w:asciiTheme="minorHAnsi" w:eastAsiaTheme="minorHAnsi" w:hAnsiTheme="minorHAnsi" w:cstheme="minorBidi"/>
          <w:bCs/>
          <w:szCs w:val="24"/>
          <w:lang w:val="en-GB"/>
        </w:rPr>
        <w:t>202</w:t>
      </w:r>
      <w:r w:rsidR="00392914" w:rsidRPr="00382D15">
        <w:rPr>
          <w:rFonts w:asciiTheme="minorHAnsi" w:eastAsiaTheme="minorHAnsi" w:hAnsiTheme="minorHAnsi" w:cstheme="minorBidi"/>
          <w:bCs/>
          <w:szCs w:val="24"/>
          <w:lang w:val="en-GB"/>
        </w:rPr>
        <w:t>5</w:t>
      </w:r>
      <w:r w:rsidRPr="00382D15">
        <w:rPr>
          <w:rFonts w:asciiTheme="minorHAnsi" w:eastAsiaTheme="minorHAnsi" w:hAnsiTheme="minorHAnsi" w:cstheme="minorBidi"/>
          <w:bCs/>
          <w:szCs w:val="24"/>
          <w:lang w:val="en-GB"/>
        </w:rPr>
        <w:t xml:space="preserve"> and will </w:t>
      </w:r>
      <w:r w:rsidR="00FC605B" w:rsidRPr="00382D15">
        <w:rPr>
          <w:rFonts w:asciiTheme="minorHAnsi" w:eastAsiaTheme="minorHAnsi" w:hAnsiTheme="minorHAnsi" w:cstheme="minorBidi"/>
          <w:bCs/>
          <w:szCs w:val="24"/>
          <w:lang w:val="en-GB"/>
        </w:rPr>
        <w:t xml:space="preserve">be </w:t>
      </w:r>
      <w:r w:rsidRPr="00382D15">
        <w:rPr>
          <w:rFonts w:asciiTheme="minorHAnsi" w:eastAsiaTheme="minorHAnsi" w:hAnsiTheme="minorHAnsi" w:cstheme="minorBidi"/>
          <w:bCs/>
          <w:szCs w:val="24"/>
          <w:lang w:val="en-GB"/>
        </w:rPr>
        <w:t xml:space="preserve">reviewed after 12 months. </w:t>
      </w:r>
    </w:p>
    <w:p w14:paraId="03926787" w14:textId="68A812E5" w:rsidR="00DF4A5B" w:rsidRPr="00382D15" w:rsidRDefault="003660B4" w:rsidP="00EA05A9">
      <w:pPr>
        <w:spacing w:after="200" w:line="276" w:lineRule="auto"/>
        <w:rPr>
          <w:rFonts w:asciiTheme="minorHAnsi" w:eastAsiaTheme="minorHAnsi" w:hAnsiTheme="minorHAnsi" w:cstheme="minorBidi"/>
          <w:b/>
          <w:bCs/>
          <w:szCs w:val="24"/>
          <w:lang w:val="en-GB"/>
        </w:rPr>
      </w:pPr>
      <w:r w:rsidRPr="00382D15">
        <w:rPr>
          <w:rFonts w:asciiTheme="minorHAnsi" w:eastAsiaTheme="minorHAnsi" w:hAnsiTheme="minorHAnsi" w:cstheme="minorBidi"/>
          <w:b/>
          <w:bCs/>
          <w:szCs w:val="24"/>
          <w:lang w:val="en-GB"/>
        </w:rPr>
        <w:t>Date</w:t>
      </w:r>
      <w:r w:rsidR="00686A8D" w:rsidRPr="00382D15">
        <w:rPr>
          <w:rFonts w:asciiTheme="minorHAnsi" w:eastAsiaTheme="minorHAnsi" w:hAnsiTheme="minorHAnsi" w:cstheme="minorBidi"/>
          <w:b/>
          <w:bCs/>
          <w:szCs w:val="24"/>
          <w:lang w:val="en-GB"/>
        </w:rPr>
        <w:t xml:space="preserve"> of Next Review: </w:t>
      </w:r>
      <w:r w:rsidR="00D856D6" w:rsidRPr="00382D15">
        <w:rPr>
          <w:rFonts w:asciiTheme="minorHAnsi" w:eastAsiaTheme="minorHAnsi" w:hAnsiTheme="minorHAnsi" w:cstheme="minorBidi"/>
          <w:b/>
          <w:bCs/>
          <w:szCs w:val="24"/>
          <w:lang w:val="en-GB"/>
        </w:rPr>
        <w:t>November</w:t>
      </w:r>
      <w:r w:rsidR="00F20651" w:rsidRPr="00382D15">
        <w:rPr>
          <w:rFonts w:asciiTheme="minorHAnsi" w:eastAsiaTheme="minorHAnsi" w:hAnsiTheme="minorHAnsi" w:cstheme="minorBidi"/>
          <w:b/>
          <w:bCs/>
          <w:szCs w:val="24"/>
          <w:lang w:val="en-GB"/>
        </w:rPr>
        <w:t xml:space="preserve"> 202</w:t>
      </w:r>
      <w:r w:rsidR="00392914" w:rsidRPr="00382D15">
        <w:rPr>
          <w:rFonts w:asciiTheme="minorHAnsi" w:eastAsiaTheme="minorHAnsi" w:hAnsiTheme="minorHAnsi" w:cstheme="minorBidi"/>
          <w:b/>
          <w:bCs/>
          <w:szCs w:val="24"/>
          <w:lang w:val="en-GB"/>
        </w:rPr>
        <w:t>6</w:t>
      </w:r>
    </w:p>
    <w:p w14:paraId="229A58B2" w14:textId="118BA8A0" w:rsidR="00DF4A5B" w:rsidRPr="00382D15" w:rsidRDefault="00DF4A5B" w:rsidP="00EA05A9">
      <w:pPr>
        <w:spacing w:after="200" w:line="276" w:lineRule="auto"/>
        <w:rPr>
          <w:rFonts w:asciiTheme="minorHAnsi" w:eastAsiaTheme="minorHAnsi" w:hAnsiTheme="minorHAnsi" w:cstheme="minorBidi"/>
          <w:b/>
          <w:bCs/>
          <w:szCs w:val="24"/>
          <w:lang w:val="en-GB"/>
        </w:rPr>
      </w:pPr>
      <w:r w:rsidRPr="00382D15">
        <w:rPr>
          <w:rFonts w:asciiTheme="minorHAnsi" w:eastAsiaTheme="minorHAnsi" w:hAnsiTheme="minorHAnsi" w:cstheme="minorBidi"/>
          <w:b/>
          <w:bCs/>
          <w:szCs w:val="24"/>
          <w:lang w:val="en-GB"/>
        </w:rPr>
        <w:t xml:space="preserve">Policy written </w:t>
      </w:r>
      <w:r w:rsidR="00392914" w:rsidRPr="00382D15">
        <w:rPr>
          <w:rFonts w:asciiTheme="minorHAnsi" w:eastAsiaTheme="minorHAnsi" w:hAnsiTheme="minorHAnsi" w:cstheme="minorBidi"/>
          <w:b/>
          <w:bCs/>
          <w:szCs w:val="24"/>
          <w:lang w:val="en-GB"/>
        </w:rPr>
        <w:t xml:space="preserve">and updated </w:t>
      </w:r>
      <w:r w:rsidRPr="00382D15">
        <w:rPr>
          <w:rFonts w:asciiTheme="minorHAnsi" w:eastAsiaTheme="minorHAnsi" w:hAnsiTheme="minorHAnsi" w:cstheme="minorBidi"/>
          <w:b/>
          <w:bCs/>
          <w:szCs w:val="24"/>
          <w:lang w:val="en-GB"/>
        </w:rPr>
        <w:t>by Richard Laing</w:t>
      </w:r>
      <w:r w:rsidR="00D856D6" w:rsidRPr="00382D15">
        <w:rPr>
          <w:rFonts w:asciiTheme="minorHAnsi" w:eastAsiaTheme="minorHAnsi" w:hAnsiTheme="minorHAnsi" w:cstheme="minorBidi"/>
          <w:b/>
          <w:bCs/>
          <w:szCs w:val="24"/>
          <w:lang w:val="en-GB"/>
        </w:rPr>
        <w:t xml:space="preserve"> and Lucy Barallon</w:t>
      </w:r>
      <w:r w:rsidRPr="00382D15">
        <w:rPr>
          <w:rFonts w:asciiTheme="minorHAnsi" w:eastAsiaTheme="minorHAnsi" w:hAnsiTheme="minorHAnsi" w:cstheme="minorBidi"/>
          <w:b/>
          <w:bCs/>
          <w:szCs w:val="24"/>
          <w:lang w:val="en-GB"/>
        </w:rPr>
        <w:t xml:space="preserve">. </w:t>
      </w:r>
    </w:p>
    <w:p w14:paraId="1B507A81" w14:textId="1CD63282" w:rsidR="002A614A" w:rsidRPr="00382D15" w:rsidRDefault="002A614A" w:rsidP="00EA05A9">
      <w:pPr>
        <w:spacing w:after="80"/>
        <w:rPr>
          <w:rFonts w:asciiTheme="minorHAnsi" w:hAnsiTheme="minorHAnsi" w:cs="Arial"/>
          <w:b/>
          <w:color w:val="FF0000"/>
          <w:szCs w:val="24"/>
        </w:rPr>
      </w:pPr>
      <w:r w:rsidRPr="00382D15">
        <w:rPr>
          <w:rFonts w:asciiTheme="minorHAnsi" w:hAnsiTheme="minorHAnsi" w:cs="Arial"/>
          <w:b/>
          <w:color w:val="FF0000"/>
          <w:szCs w:val="24"/>
        </w:rPr>
        <w:t>Li</w:t>
      </w:r>
      <w:r w:rsidR="00392914" w:rsidRPr="00382D15">
        <w:rPr>
          <w:rFonts w:asciiTheme="minorHAnsi" w:hAnsiTheme="minorHAnsi" w:cs="Arial"/>
          <w:b/>
          <w:color w:val="FF0000"/>
          <w:szCs w:val="24"/>
        </w:rPr>
        <w:t>n</w:t>
      </w:r>
      <w:r w:rsidRPr="00382D15">
        <w:rPr>
          <w:rFonts w:asciiTheme="minorHAnsi" w:hAnsiTheme="minorHAnsi" w:cs="Arial"/>
          <w:b/>
          <w:color w:val="FF0000"/>
          <w:szCs w:val="24"/>
        </w:rPr>
        <w:t>ked Policies:</w:t>
      </w:r>
    </w:p>
    <w:p w14:paraId="797870F7" w14:textId="41882EEE" w:rsidR="002A614A" w:rsidRPr="00382D15" w:rsidRDefault="002A614A" w:rsidP="00EA05A9">
      <w:pPr>
        <w:pStyle w:val="ListParagraph"/>
        <w:numPr>
          <w:ilvl w:val="0"/>
          <w:numId w:val="1"/>
        </w:numPr>
        <w:spacing w:after="80"/>
        <w:rPr>
          <w:rFonts w:cs="Arial"/>
          <w:sz w:val="24"/>
          <w:szCs w:val="24"/>
        </w:rPr>
      </w:pPr>
      <w:r w:rsidRPr="00382D15">
        <w:rPr>
          <w:rFonts w:cs="Arial"/>
          <w:sz w:val="24"/>
          <w:szCs w:val="24"/>
        </w:rPr>
        <w:t>Child Protection Policy</w:t>
      </w:r>
    </w:p>
    <w:p w14:paraId="40FFA12A" w14:textId="63CFB0FC" w:rsidR="00DF4A5B" w:rsidRPr="00382D15" w:rsidRDefault="00DF4A5B" w:rsidP="00EA05A9">
      <w:pPr>
        <w:pStyle w:val="ListParagraph"/>
        <w:numPr>
          <w:ilvl w:val="0"/>
          <w:numId w:val="1"/>
        </w:numPr>
        <w:spacing w:after="80"/>
        <w:rPr>
          <w:rFonts w:cs="Arial"/>
          <w:sz w:val="24"/>
          <w:szCs w:val="24"/>
        </w:rPr>
      </w:pPr>
      <w:r w:rsidRPr="00382D15">
        <w:rPr>
          <w:rFonts w:cs="Arial"/>
          <w:sz w:val="24"/>
          <w:szCs w:val="24"/>
        </w:rPr>
        <w:t>Teaching and Learning Policy and Handbook</w:t>
      </w:r>
    </w:p>
    <w:p w14:paraId="35F752A5" w14:textId="16C75F0F" w:rsidR="00D856D6" w:rsidRPr="00382D15" w:rsidRDefault="00DF4A5B" w:rsidP="00EA05A9">
      <w:pPr>
        <w:pStyle w:val="ListParagraph"/>
        <w:numPr>
          <w:ilvl w:val="0"/>
          <w:numId w:val="1"/>
        </w:numPr>
        <w:spacing w:after="80"/>
        <w:rPr>
          <w:rFonts w:cs="Arial"/>
          <w:sz w:val="24"/>
          <w:szCs w:val="24"/>
        </w:rPr>
      </w:pPr>
      <w:r w:rsidRPr="00382D15">
        <w:rPr>
          <w:rFonts w:cs="Arial"/>
          <w:sz w:val="24"/>
          <w:szCs w:val="24"/>
        </w:rPr>
        <w:t>Positive Touch Policy</w:t>
      </w:r>
    </w:p>
    <w:p w14:paraId="47A83963" w14:textId="556E61A6" w:rsidR="00DF4A5B" w:rsidRPr="00382D15" w:rsidRDefault="00392914" w:rsidP="00EA05A9">
      <w:pPr>
        <w:pStyle w:val="ListParagraph"/>
        <w:numPr>
          <w:ilvl w:val="0"/>
          <w:numId w:val="1"/>
        </w:numPr>
        <w:spacing w:after="80"/>
        <w:rPr>
          <w:rFonts w:cs="Arial"/>
          <w:sz w:val="24"/>
          <w:szCs w:val="24"/>
        </w:rPr>
      </w:pPr>
      <w:r w:rsidRPr="00382D15">
        <w:rPr>
          <w:rFonts w:cs="Arial"/>
          <w:sz w:val="24"/>
          <w:szCs w:val="24"/>
        </w:rPr>
        <w:t>Anti-Bullying Policy</w:t>
      </w:r>
    </w:p>
    <w:p w14:paraId="54EB2FA0" w14:textId="6B89BCC7" w:rsidR="00D14CE2" w:rsidRPr="00382D15" w:rsidRDefault="00D14CE2" w:rsidP="00EA05A9">
      <w:pPr>
        <w:spacing w:after="80"/>
        <w:rPr>
          <w:rFonts w:cs="Arial"/>
          <w:szCs w:val="24"/>
        </w:rPr>
      </w:pPr>
    </w:p>
    <w:p w14:paraId="1E34CE40" w14:textId="34E429C2" w:rsidR="0080168B" w:rsidRPr="00C60145" w:rsidRDefault="00160E7C" w:rsidP="00344796">
      <w:pPr>
        <w:spacing w:after="80"/>
        <w:rPr>
          <w:rFonts w:asciiTheme="minorHAnsi" w:hAnsiTheme="minorHAnsi" w:cstheme="minorHAnsi"/>
          <w:b/>
          <w:bCs/>
          <w:i/>
          <w:iCs/>
          <w:szCs w:val="24"/>
        </w:rPr>
      </w:pPr>
      <w:r w:rsidRPr="00C60145">
        <w:rPr>
          <w:rFonts w:asciiTheme="minorHAnsi" w:hAnsiTheme="minorHAnsi" w:cstheme="minorHAnsi"/>
          <w:b/>
          <w:bCs/>
          <w:i/>
          <w:iCs/>
          <w:szCs w:val="24"/>
        </w:rPr>
        <w:t xml:space="preserve">See </w:t>
      </w:r>
      <w:r w:rsidR="007F4356" w:rsidRPr="00C60145">
        <w:rPr>
          <w:rFonts w:asciiTheme="minorHAnsi" w:hAnsiTheme="minorHAnsi" w:cstheme="minorHAnsi"/>
          <w:b/>
          <w:bCs/>
          <w:i/>
          <w:iCs/>
          <w:szCs w:val="24"/>
        </w:rPr>
        <w:t>below</w:t>
      </w:r>
      <w:r w:rsidRPr="00C60145">
        <w:rPr>
          <w:rFonts w:asciiTheme="minorHAnsi" w:hAnsiTheme="minorHAnsi" w:cstheme="minorHAnsi"/>
          <w:b/>
          <w:bCs/>
          <w:i/>
          <w:iCs/>
          <w:szCs w:val="24"/>
        </w:rPr>
        <w:t xml:space="preserve"> for </w:t>
      </w:r>
      <w:r w:rsidR="00FC605B" w:rsidRPr="00C60145">
        <w:rPr>
          <w:rFonts w:asciiTheme="minorHAnsi" w:hAnsiTheme="minorHAnsi" w:cstheme="minorHAnsi"/>
          <w:b/>
          <w:bCs/>
          <w:i/>
          <w:iCs/>
          <w:szCs w:val="24"/>
        </w:rPr>
        <w:t>A</w:t>
      </w:r>
      <w:r w:rsidRPr="00C60145">
        <w:rPr>
          <w:rFonts w:asciiTheme="minorHAnsi" w:hAnsiTheme="minorHAnsi" w:cstheme="minorHAnsi"/>
          <w:b/>
          <w:bCs/>
          <w:i/>
          <w:iCs/>
          <w:szCs w:val="24"/>
        </w:rPr>
        <w:t>ppendices</w:t>
      </w:r>
    </w:p>
    <w:p w14:paraId="49A7C1A8" w14:textId="0FFF9678" w:rsidR="007F4356" w:rsidRDefault="007F4356" w:rsidP="00344796">
      <w:pPr>
        <w:keepNext/>
        <w:keepLines/>
        <w:spacing w:line="268" w:lineRule="auto"/>
        <w:outlineLvl w:val="1"/>
        <w:rPr>
          <w:rFonts w:asciiTheme="minorHAnsi" w:eastAsia="Arial" w:hAnsiTheme="minorHAnsi" w:cstheme="minorHAnsi"/>
          <w:b/>
          <w:color w:val="000000"/>
          <w:lang w:eastAsia="en-GB"/>
        </w:rPr>
      </w:pPr>
    </w:p>
    <w:p w14:paraId="5B3C2D71" w14:textId="2EA83C91" w:rsidR="007F4356" w:rsidRDefault="007F4356" w:rsidP="00344796">
      <w:pPr>
        <w:keepNext/>
        <w:keepLines/>
        <w:spacing w:line="268" w:lineRule="auto"/>
        <w:outlineLvl w:val="1"/>
        <w:rPr>
          <w:rFonts w:asciiTheme="minorHAnsi" w:eastAsia="Arial" w:hAnsiTheme="minorHAnsi" w:cstheme="minorHAnsi"/>
          <w:b/>
          <w:color w:val="000000"/>
          <w:lang w:eastAsia="en-GB"/>
        </w:rPr>
      </w:pPr>
    </w:p>
    <w:p w14:paraId="07284B77" w14:textId="2FE3BDF8" w:rsidR="007F4356" w:rsidRDefault="007F4356" w:rsidP="00344796">
      <w:pPr>
        <w:keepNext/>
        <w:keepLines/>
        <w:spacing w:line="268" w:lineRule="auto"/>
        <w:outlineLvl w:val="1"/>
        <w:rPr>
          <w:rFonts w:asciiTheme="minorHAnsi" w:eastAsia="Arial" w:hAnsiTheme="minorHAnsi" w:cstheme="minorHAnsi"/>
          <w:b/>
          <w:color w:val="000000"/>
          <w:lang w:eastAsia="en-GB"/>
        </w:rPr>
      </w:pPr>
    </w:p>
    <w:p w14:paraId="4EFB8D3D" w14:textId="23663534" w:rsidR="007F4356" w:rsidRDefault="007F4356" w:rsidP="00344796">
      <w:pPr>
        <w:keepNext/>
        <w:keepLines/>
        <w:spacing w:line="268" w:lineRule="auto"/>
        <w:outlineLvl w:val="1"/>
        <w:rPr>
          <w:rFonts w:asciiTheme="minorHAnsi" w:eastAsia="Arial" w:hAnsiTheme="minorHAnsi" w:cstheme="minorHAnsi"/>
          <w:b/>
          <w:color w:val="000000"/>
          <w:lang w:eastAsia="en-GB"/>
        </w:rPr>
      </w:pPr>
    </w:p>
    <w:p w14:paraId="68140444" w14:textId="77777777" w:rsidR="007F4356" w:rsidRDefault="007F4356" w:rsidP="00344796">
      <w:pPr>
        <w:keepNext/>
        <w:keepLines/>
        <w:spacing w:line="268" w:lineRule="auto"/>
        <w:outlineLvl w:val="1"/>
        <w:rPr>
          <w:rFonts w:asciiTheme="minorHAnsi" w:eastAsia="Arial" w:hAnsiTheme="minorHAnsi" w:cstheme="minorHAnsi"/>
          <w:b/>
          <w:color w:val="000000"/>
          <w:lang w:eastAsia="en-GB"/>
        </w:rPr>
      </w:pPr>
    </w:p>
    <w:p w14:paraId="4A71EF8B" w14:textId="77777777" w:rsidR="007F4356" w:rsidRDefault="007F4356" w:rsidP="00344796">
      <w:pPr>
        <w:keepNext/>
        <w:keepLines/>
        <w:spacing w:line="268" w:lineRule="auto"/>
        <w:outlineLvl w:val="1"/>
        <w:rPr>
          <w:rFonts w:asciiTheme="minorHAnsi" w:eastAsia="Arial" w:hAnsiTheme="minorHAnsi" w:cstheme="minorHAnsi"/>
          <w:b/>
          <w:color w:val="000000"/>
          <w:lang w:eastAsia="en-GB"/>
        </w:rPr>
      </w:pPr>
    </w:p>
    <w:p w14:paraId="07806065" w14:textId="43BD2645" w:rsidR="00D14CE2" w:rsidRPr="00382D15" w:rsidRDefault="00D14CE2" w:rsidP="00344796">
      <w:pPr>
        <w:keepNext/>
        <w:keepLines/>
        <w:spacing w:line="268" w:lineRule="auto"/>
        <w:outlineLvl w:val="1"/>
        <w:rPr>
          <w:rFonts w:asciiTheme="minorHAnsi" w:eastAsia="Arial" w:hAnsiTheme="minorHAnsi" w:cstheme="minorHAnsi"/>
          <w:b/>
          <w:color w:val="000000"/>
          <w:lang w:eastAsia="en-GB"/>
        </w:rPr>
      </w:pPr>
      <w:r w:rsidRPr="00382D15">
        <w:rPr>
          <w:rFonts w:asciiTheme="minorHAnsi" w:eastAsia="Arial" w:hAnsiTheme="minorHAnsi" w:cstheme="minorHAnsi"/>
          <w:b/>
          <w:color w:val="000000"/>
          <w:lang w:eastAsia="en-GB"/>
        </w:rPr>
        <w:t xml:space="preserve">APPENDIX 1 – </w:t>
      </w:r>
      <w:r w:rsidRPr="00382D15">
        <w:rPr>
          <w:rFonts w:asciiTheme="minorHAnsi" w:eastAsia="Arial" w:hAnsiTheme="minorHAnsi" w:cstheme="minorHAnsi"/>
          <w:b/>
          <w:i/>
          <w:iCs/>
          <w:color w:val="000000"/>
          <w:lang w:eastAsia="en-GB"/>
        </w:rPr>
        <w:t>Reminder, Warning, Consequence</w:t>
      </w:r>
      <w:r w:rsidRPr="00382D15">
        <w:rPr>
          <w:rFonts w:asciiTheme="minorHAnsi" w:eastAsia="Arial" w:hAnsiTheme="minorHAnsi" w:cstheme="minorHAnsi"/>
          <w:b/>
          <w:color w:val="000000"/>
          <w:lang w:eastAsia="en-GB"/>
        </w:rPr>
        <w:t xml:space="preserve"> Poster</w:t>
      </w:r>
    </w:p>
    <w:p w14:paraId="4FD69AD0" w14:textId="282D9E8E" w:rsidR="00160E7C" w:rsidRPr="00382D15" w:rsidRDefault="00344796" w:rsidP="00EA05A9">
      <w:pPr>
        <w:spacing w:after="80"/>
        <w:rPr>
          <w:rFonts w:asciiTheme="minorHAnsi" w:hAnsiTheme="minorHAnsi" w:cstheme="minorHAnsi"/>
          <w:szCs w:val="24"/>
        </w:rPr>
      </w:pPr>
      <w:r w:rsidRPr="00382D15">
        <w:rPr>
          <w:rFonts w:asciiTheme="minorHAnsi" w:hAnsiTheme="minorHAnsi" w:cstheme="minorHAnsi"/>
          <w:noProof/>
          <w:szCs w:val="24"/>
        </w:rPr>
        <w:drawing>
          <wp:anchor distT="0" distB="0" distL="114300" distR="114300" simplePos="0" relativeHeight="251659264" behindDoc="1" locked="0" layoutInCell="1" allowOverlap="1" wp14:anchorId="27EB9D2F" wp14:editId="215A694C">
            <wp:simplePos x="0" y="0"/>
            <wp:positionH relativeFrom="margin">
              <wp:align>left</wp:align>
            </wp:positionH>
            <wp:positionV relativeFrom="paragraph">
              <wp:posOffset>180291</wp:posOffset>
            </wp:positionV>
            <wp:extent cx="4038600" cy="3056255"/>
            <wp:effectExtent l="0" t="0" r="0" b="0"/>
            <wp:wrapTight wrapText="bothSides">
              <wp:wrapPolygon edited="0">
                <wp:start x="0" y="0"/>
                <wp:lineTo x="0" y="21407"/>
                <wp:lineTo x="21498" y="21407"/>
                <wp:lineTo x="2149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045732" cy="3061838"/>
                    </a:xfrm>
                    <a:prstGeom prst="rect">
                      <a:avLst/>
                    </a:prstGeom>
                  </pic:spPr>
                </pic:pic>
              </a:graphicData>
            </a:graphic>
            <wp14:sizeRelH relativeFrom="page">
              <wp14:pctWidth>0</wp14:pctWidth>
            </wp14:sizeRelH>
            <wp14:sizeRelV relativeFrom="page">
              <wp14:pctHeight>0</wp14:pctHeight>
            </wp14:sizeRelV>
          </wp:anchor>
        </w:drawing>
      </w:r>
    </w:p>
    <w:p w14:paraId="09BB0891" w14:textId="54D5C684" w:rsidR="00160E7C" w:rsidRPr="00382D15" w:rsidRDefault="00160E7C" w:rsidP="00EA05A9">
      <w:pPr>
        <w:spacing w:after="80"/>
        <w:rPr>
          <w:rFonts w:asciiTheme="minorHAnsi" w:hAnsiTheme="minorHAnsi" w:cstheme="minorHAnsi"/>
          <w:szCs w:val="24"/>
        </w:rPr>
      </w:pPr>
    </w:p>
    <w:p w14:paraId="4256B71A" w14:textId="58A10DC0" w:rsidR="00160E7C" w:rsidRPr="00382D15" w:rsidRDefault="00160E7C" w:rsidP="00EA05A9">
      <w:pPr>
        <w:spacing w:after="80"/>
        <w:rPr>
          <w:rFonts w:asciiTheme="minorHAnsi" w:hAnsiTheme="minorHAnsi" w:cstheme="minorHAnsi"/>
          <w:szCs w:val="24"/>
        </w:rPr>
      </w:pPr>
    </w:p>
    <w:p w14:paraId="685097A1" w14:textId="1DF37734" w:rsidR="00160E7C" w:rsidRPr="00382D15" w:rsidRDefault="00160E7C" w:rsidP="00EA05A9">
      <w:pPr>
        <w:spacing w:after="80"/>
        <w:rPr>
          <w:rFonts w:asciiTheme="minorHAnsi" w:hAnsiTheme="minorHAnsi" w:cstheme="minorHAnsi"/>
          <w:szCs w:val="24"/>
        </w:rPr>
      </w:pPr>
    </w:p>
    <w:p w14:paraId="2030BB9E" w14:textId="2EBB405E" w:rsidR="00160E7C" w:rsidRPr="00382D15" w:rsidRDefault="00160E7C" w:rsidP="00EA05A9">
      <w:pPr>
        <w:spacing w:after="80"/>
        <w:rPr>
          <w:rFonts w:asciiTheme="minorHAnsi" w:hAnsiTheme="minorHAnsi" w:cstheme="minorHAnsi"/>
          <w:szCs w:val="24"/>
        </w:rPr>
      </w:pPr>
    </w:p>
    <w:p w14:paraId="2452E667" w14:textId="1B5DB086" w:rsidR="00160E7C" w:rsidRPr="00382D15" w:rsidRDefault="00160E7C" w:rsidP="00EA05A9">
      <w:pPr>
        <w:spacing w:after="80"/>
        <w:rPr>
          <w:rFonts w:asciiTheme="minorHAnsi" w:hAnsiTheme="minorHAnsi" w:cstheme="minorHAnsi"/>
          <w:szCs w:val="24"/>
        </w:rPr>
      </w:pPr>
    </w:p>
    <w:p w14:paraId="7449B382" w14:textId="4A787039" w:rsidR="00160E7C" w:rsidRPr="00382D15" w:rsidRDefault="00160E7C" w:rsidP="00EA05A9">
      <w:pPr>
        <w:spacing w:after="80"/>
        <w:rPr>
          <w:rFonts w:asciiTheme="minorHAnsi" w:hAnsiTheme="minorHAnsi" w:cstheme="minorHAnsi"/>
          <w:szCs w:val="24"/>
        </w:rPr>
      </w:pPr>
    </w:p>
    <w:p w14:paraId="09760710" w14:textId="0FF9A7D0" w:rsidR="00160E7C" w:rsidRPr="00382D15" w:rsidRDefault="00160E7C" w:rsidP="00EA05A9">
      <w:pPr>
        <w:spacing w:after="80"/>
        <w:rPr>
          <w:rFonts w:asciiTheme="minorHAnsi" w:hAnsiTheme="minorHAnsi" w:cstheme="minorHAnsi"/>
          <w:szCs w:val="24"/>
        </w:rPr>
      </w:pPr>
    </w:p>
    <w:p w14:paraId="77A79679" w14:textId="73449DD5" w:rsidR="00160E7C" w:rsidRPr="00382D15" w:rsidRDefault="00160E7C" w:rsidP="00EA05A9">
      <w:pPr>
        <w:spacing w:after="80"/>
        <w:rPr>
          <w:rFonts w:asciiTheme="minorHAnsi" w:hAnsiTheme="minorHAnsi" w:cstheme="minorHAnsi"/>
          <w:szCs w:val="24"/>
        </w:rPr>
      </w:pPr>
    </w:p>
    <w:p w14:paraId="2A67FA94" w14:textId="7204BF87" w:rsidR="00160E7C" w:rsidRPr="00382D15" w:rsidRDefault="00160E7C" w:rsidP="00EA05A9">
      <w:pPr>
        <w:spacing w:after="80"/>
        <w:rPr>
          <w:rFonts w:asciiTheme="minorHAnsi" w:hAnsiTheme="minorHAnsi" w:cstheme="minorHAnsi"/>
          <w:szCs w:val="24"/>
        </w:rPr>
      </w:pPr>
    </w:p>
    <w:p w14:paraId="3B348DFD" w14:textId="6A37E4C5" w:rsidR="00160E7C" w:rsidRPr="00382D15" w:rsidRDefault="00160E7C" w:rsidP="00EA05A9">
      <w:pPr>
        <w:spacing w:after="80"/>
        <w:rPr>
          <w:rFonts w:asciiTheme="minorHAnsi" w:hAnsiTheme="minorHAnsi" w:cstheme="minorHAnsi"/>
          <w:szCs w:val="24"/>
        </w:rPr>
      </w:pPr>
    </w:p>
    <w:p w14:paraId="7D504CCD" w14:textId="0C9F629D" w:rsidR="00160E7C" w:rsidRPr="00382D15" w:rsidRDefault="00160E7C" w:rsidP="00EA05A9">
      <w:pPr>
        <w:spacing w:after="80"/>
        <w:rPr>
          <w:rFonts w:asciiTheme="minorHAnsi" w:hAnsiTheme="minorHAnsi" w:cstheme="minorHAnsi"/>
          <w:szCs w:val="24"/>
        </w:rPr>
      </w:pPr>
    </w:p>
    <w:p w14:paraId="5996EA8A" w14:textId="0DB0913E" w:rsidR="00160E7C" w:rsidRPr="00382D15" w:rsidRDefault="00160E7C" w:rsidP="00EA05A9">
      <w:pPr>
        <w:spacing w:after="80"/>
        <w:rPr>
          <w:rFonts w:asciiTheme="minorHAnsi" w:hAnsiTheme="minorHAnsi" w:cstheme="minorHAnsi"/>
          <w:szCs w:val="24"/>
        </w:rPr>
      </w:pPr>
    </w:p>
    <w:p w14:paraId="2A8FD922" w14:textId="77777777" w:rsidR="00160E7C" w:rsidRPr="00382D15" w:rsidRDefault="00160E7C" w:rsidP="00EA05A9">
      <w:pPr>
        <w:spacing w:after="80"/>
        <w:rPr>
          <w:rFonts w:asciiTheme="minorHAnsi" w:hAnsiTheme="minorHAnsi" w:cstheme="minorHAnsi"/>
          <w:szCs w:val="24"/>
        </w:rPr>
      </w:pPr>
    </w:p>
    <w:p w14:paraId="41EBB8E8" w14:textId="77777777" w:rsidR="007F4356" w:rsidRDefault="007F4356" w:rsidP="00EA05A9">
      <w:pPr>
        <w:keepNext/>
        <w:keepLines/>
        <w:spacing w:line="268" w:lineRule="auto"/>
        <w:outlineLvl w:val="1"/>
        <w:rPr>
          <w:rFonts w:asciiTheme="minorHAnsi" w:eastAsia="Arial" w:hAnsiTheme="minorHAnsi" w:cstheme="minorHAnsi"/>
          <w:b/>
          <w:color w:val="000000"/>
          <w:lang w:eastAsia="en-GB"/>
        </w:rPr>
      </w:pPr>
    </w:p>
    <w:p w14:paraId="7FE42BA7" w14:textId="77777777" w:rsidR="007F4356" w:rsidRDefault="007F4356" w:rsidP="00EA05A9">
      <w:pPr>
        <w:keepNext/>
        <w:keepLines/>
        <w:spacing w:line="268" w:lineRule="auto"/>
        <w:outlineLvl w:val="1"/>
        <w:rPr>
          <w:rFonts w:asciiTheme="minorHAnsi" w:eastAsia="Arial" w:hAnsiTheme="minorHAnsi" w:cstheme="minorHAnsi"/>
          <w:b/>
          <w:color w:val="000000"/>
          <w:lang w:eastAsia="en-GB"/>
        </w:rPr>
      </w:pPr>
    </w:p>
    <w:p w14:paraId="43CCC9B6" w14:textId="47B4D88B" w:rsidR="00D14CE2" w:rsidRPr="00382D15" w:rsidRDefault="00D14CE2" w:rsidP="00EA05A9">
      <w:pPr>
        <w:keepNext/>
        <w:keepLines/>
        <w:spacing w:line="268" w:lineRule="auto"/>
        <w:outlineLvl w:val="1"/>
        <w:rPr>
          <w:rFonts w:asciiTheme="minorHAnsi" w:eastAsia="Arial" w:hAnsiTheme="minorHAnsi" w:cstheme="minorHAnsi"/>
          <w:b/>
          <w:color w:val="000000"/>
          <w:lang w:eastAsia="en-GB"/>
        </w:rPr>
      </w:pPr>
      <w:r w:rsidRPr="00382D15">
        <w:rPr>
          <w:rFonts w:asciiTheme="minorHAnsi" w:eastAsia="Arial" w:hAnsiTheme="minorHAnsi" w:cstheme="minorHAnsi"/>
          <w:b/>
          <w:color w:val="000000"/>
          <w:lang w:eastAsia="en-GB"/>
        </w:rPr>
        <w:t>APPENDIX 2 – Class Behaviour Record Sheet for consequence given</w:t>
      </w:r>
    </w:p>
    <w:p w14:paraId="1EDAD19D" w14:textId="4BA839F1" w:rsidR="00D14CE2" w:rsidRPr="00D14CE2" w:rsidRDefault="00D14CE2" w:rsidP="00D14CE2">
      <w:pPr>
        <w:keepNext/>
        <w:keepLines/>
        <w:spacing w:line="268" w:lineRule="auto"/>
        <w:outlineLvl w:val="1"/>
        <w:rPr>
          <w:rFonts w:asciiTheme="minorHAnsi" w:eastAsia="Arial" w:hAnsiTheme="minorHAnsi" w:cstheme="minorHAnsi"/>
          <w:b/>
          <w:color w:val="000000"/>
          <w:highlight w:val="yellow"/>
          <w:lang w:eastAsia="en-GB"/>
        </w:rPr>
      </w:pPr>
    </w:p>
    <w:p w14:paraId="5E26FDBE" w14:textId="77777777" w:rsidR="00D14CE2" w:rsidRPr="00D14CE2" w:rsidRDefault="00D14CE2" w:rsidP="00D14CE2">
      <w:pPr>
        <w:tabs>
          <w:tab w:val="center" w:pos="2195"/>
        </w:tabs>
        <w:spacing w:line="271" w:lineRule="auto"/>
        <w:rPr>
          <w:rFonts w:asciiTheme="minorHAnsi" w:eastAsia="Arial" w:hAnsiTheme="minorHAnsi" w:cstheme="minorHAnsi"/>
          <w:b/>
          <w:color w:val="000000"/>
          <w:highlight w:val="yellow"/>
          <w:lang w:eastAsia="en-GB"/>
        </w:rPr>
      </w:pPr>
    </w:p>
    <w:p w14:paraId="3D15D26A" w14:textId="7AEFDE53" w:rsidR="00D14CE2" w:rsidRPr="00382D15" w:rsidRDefault="00D14CE2" w:rsidP="00D14CE2">
      <w:pPr>
        <w:tabs>
          <w:tab w:val="center" w:pos="2195"/>
        </w:tabs>
        <w:spacing w:line="271" w:lineRule="auto"/>
        <w:rPr>
          <w:rFonts w:asciiTheme="minorHAnsi" w:eastAsia="Segoe UI" w:hAnsiTheme="minorHAnsi" w:cstheme="minorHAnsi"/>
          <w:color w:val="000000"/>
          <w:sz w:val="32"/>
          <w:szCs w:val="32"/>
          <w:vertAlign w:val="subscript"/>
          <w:lang w:eastAsia="en-GB"/>
        </w:rPr>
      </w:pPr>
      <w:r w:rsidRPr="00382D15">
        <w:rPr>
          <w:rFonts w:asciiTheme="minorHAnsi" w:eastAsia="Arial" w:hAnsiTheme="minorHAnsi" w:cstheme="minorHAnsi"/>
          <w:color w:val="000000"/>
          <w:sz w:val="32"/>
          <w:szCs w:val="32"/>
          <w:lang w:eastAsia="en-GB"/>
        </w:rPr>
        <w:t>Class:_________</w:t>
      </w:r>
      <w:r w:rsidRPr="00382D15">
        <w:rPr>
          <w:rFonts w:asciiTheme="minorHAnsi" w:eastAsia="Arial" w:hAnsiTheme="minorHAnsi" w:cstheme="minorHAnsi"/>
          <w:color w:val="000000"/>
          <w:sz w:val="32"/>
          <w:szCs w:val="32"/>
          <w:u w:val="single" w:color="000000"/>
          <w:lang w:eastAsia="en-GB"/>
        </w:rPr>
        <w:t>________</w:t>
      </w:r>
      <w:r w:rsidRPr="00382D15">
        <w:rPr>
          <w:rFonts w:asciiTheme="minorHAnsi" w:eastAsia="Arial" w:hAnsiTheme="minorHAnsi" w:cstheme="minorHAnsi"/>
          <w:color w:val="000000"/>
          <w:sz w:val="32"/>
          <w:szCs w:val="32"/>
          <w:lang w:eastAsia="en-GB"/>
        </w:rPr>
        <w:t xml:space="preserve"> </w:t>
      </w:r>
      <w:r w:rsidRPr="00382D15">
        <w:rPr>
          <w:rFonts w:asciiTheme="minorHAnsi" w:eastAsia="Segoe UI" w:hAnsiTheme="minorHAnsi" w:cstheme="minorHAnsi"/>
          <w:color w:val="000000"/>
          <w:sz w:val="32"/>
          <w:szCs w:val="32"/>
          <w:vertAlign w:val="subscript"/>
          <w:lang w:eastAsia="en-GB"/>
        </w:rPr>
        <w:t xml:space="preserve"> </w:t>
      </w:r>
    </w:p>
    <w:p w14:paraId="75D239CE" w14:textId="197D231D" w:rsidR="00904201" w:rsidRPr="00382D15" w:rsidRDefault="00904201" w:rsidP="00904201">
      <w:pPr>
        <w:tabs>
          <w:tab w:val="center" w:pos="2195"/>
        </w:tabs>
        <w:spacing w:line="271" w:lineRule="auto"/>
        <w:rPr>
          <w:rFonts w:asciiTheme="minorHAnsi" w:eastAsia="Segoe UI" w:hAnsiTheme="minorHAnsi" w:cstheme="minorHAnsi"/>
          <w:color w:val="000000"/>
          <w:sz w:val="32"/>
          <w:szCs w:val="32"/>
          <w:vertAlign w:val="subscript"/>
          <w:lang w:eastAsia="en-GB"/>
        </w:rPr>
      </w:pPr>
      <w:r w:rsidRPr="00382D15">
        <w:rPr>
          <w:rFonts w:asciiTheme="minorHAnsi" w:eastAsia="Arial" w:hAnsiTheme="minorHAnsi" w:cstheme="minorHAnsi"/>
          <w:color w:val="000000"/>
          <w:sz w:val="32"/>
          <w:szCs w:val="32"/>
          <w:lang w:eastAsia="en-GB"/>
        </w:rPr>
        <w:t>Term:_________</w:t>
      </w:r>
      <w:r w:rsidRPr="00382D15">
        <w:rPr>
          <w:rFonts w:asciiTheme="minorHAnsi" w:eastAsia="Arial" w:hAnsiTheme="minorHAnsi" w:cstheme="minorHAnsi"/>
          <w:color w:val="000000"/>
          <w:sz w:val="32"/>
          <w:szCs w:val="32"/>
          <w:u w:val="single" w:color="000000"/>
          <w:lang w:eastAsia="en-GB"/>
        </w:rPr>
        <w:t>________</w:t>
      </w:r>
      <w:r w:rsidRPr="00382D15">
        <w:rPr>
          <w:rFonts w:asciiTheme="minorHAnsi" w:eastAsia="Arial" w:hAnsiTheme="minorHAnsi" w:cstheme="minorHAnsi"/>
          <w:color w:val="000000"/>
          <w:sz w:val="32"/>
          <w:szCs w:val="32"/>
          <w:lang w:eastAsia="en-GB"/>
        </w:rPr>
        <w:t xml:space="preserve"> </w:t>
      </w:r>
      <w:r w:rsidRPr="00382D15">
        <w:rPr>
          <w:rFonts w:asciiTheme="minorHAnsi" w:eastAsia="Segoe UI" w:hAnsiTheme="minorHAnsi" w:cstheme="minorHAnsi"/>
          <w:color w:val="000000"/>
          <w:sz w:val="32"/>
          <w:szCs w:val="32"/>
          <w:vertAlign w:val="subscript"/>
          <w:lang w:eastAsia="en-GB"/>
        </w:rPr>
        <w:t xml:space="preserve"> </w:t>
      </w:r>
    </w:p>
    <w:p w14:paraId="093608AC" w14:textId="77777777" w:rsidR="00D14CE2" w:rsidRPr="00382D15" w:rsidRDefault="00D14CE2" w:rsidP="00D14CE2">
      <w:pPr>
        <w:tabs>
          <w:tab w:val="center" w:pos="2195"/>
        </w:tabs>
        <w:spacing w:line="271" w:lineRule="auto"/>
        <w:rPr>
          <w:rFonts w:asciiTheme="minorHAnsi" w:eastAsia="Arial" w:hAnsiTheme="minorHAnsi" w:cstheme="minorHAnsi"/>
          <w:color w:val="000000"/>
          <w:sz w:val="32"/>
          <w:szCs w:val="32"/>
          <w:lang w:eastAsia="en-GB"/>
        </w:rPr>
      </w:pPr>
    </w:p>
    <w:p w14:paraId="78F771FE" w14:textId="5375EDE5" w:rsidR="00D14CE2" w:rsidRPr="00382D15" w:rsidRDefault="00344796" w:rsidP="00D14CE2">
      <w:pPr>
        <w:spacing w:after="12"/>
        <w:ind w:left="7"/>
        <w:jc w:val="center"/>
        <w:rPr>
          <w:rFonts w:asciiTheme="minorHAnsi" w:eastAsia="Arial" w:hAnsiTheme="minorHAnsi" w:cstheme="minorHAnsi"/>
          <w:color w:val="000000"/>
          <w:sz w:val="32"/>
          <w:szCs w:val="32"/>
          <w:lang w:eastAsia="en-GB"/>
        </w:rPr>
      </w:pPr>
      <w:r w:rsidRPr="00382D15">
        <w:rPr>
          <w:rFonts w:asciiTheme="minorHAnsi" w:hAnsiTheme="minorHAnsi"/>
          <w:b/>
          <w:bCs/>
          <w:noProof/>
          <w:color w:val="FF0000"/>
          <w:sz w:val="28"/>
          <w:szCs w:val="28"/>
          <w:lang w:eastAsia="en-GB"/>
        </w:rPr>
        <w:drawing>
          <wp:anchor distT="0" distB="0" distL="114300" distR="114300" simplePos="0" relativeHeight="251661312" behindDoc="1" locked="0" layoutInCell="1" allowOverlap="1" wp14:anchorId="5F370459" wp14:editId="039D3D99">
            <wp:simplePos x="0" y="0"/>
            <wp:positionH relativeFrom="column">
              <wp:posOffset>5704205</wp:posOffset>
            </wp:positionH>
            <wp:positionV relativeFrom="paragraph">
              <wp:posOffset>210820</wp:posOffset>
            </wp:positionV>
            <wp:extent cx="859790" cy="802640"/>
            <wp:effectExtent l="0" t="0" r="0" b="0"/>
            <wp:wrapTight wrapText="bothSides">
              <wp:wrapPolygon edited="0">
                <wp:start x="8136" y="0"/>
                <wp:lineTo x="3829" y="1025"/>
                <wp:lineTo x="479" y="4614"/>
                <wp:lineTo x="479" y="13329"/>
                <wp:lineTo x="1914" y="16918"/>
                <wp:lineTo x="7179" y="21019"/>
                <wp:lineTo x="8136" y="21019"/>
                <wp:lineTo x="11486" y="21019"/>
                <wp:lineTo x="13400" y="21019"/>
                <wp:lineTo x="19622" y="17430"/>
                <wp:lineTo x="20100" y="16405"/>
                <wp:lineTo x="21058" y="11791"/>
                <wp:lineTo x="21058" y="6665"/>
                <wp:lineTo x="19143" y="3589"/>
                <wp:lineTo x="15315" y="0"/>
                <wp:lineTo x="8136"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9790" cy="802640"/>
                    </a:xfrm>
                    <a:prstGeom prst="rect">
                      <a:avLst/>
                    </a:prstGeom>
                    <a:noFill/>
                  </pic:spPr>
                </pic:pic>
              </a:graphicData>
            </a:graphic>
            <wp14:sizeRelH relativeFrom="page">
              <wp14:pctWidth>0</wp14:pctWidth>
            </wp14:sizeRelH>
            <wp14:sizeRelV relativeFrom="page">
              <wp14:pctHeight>0</wp14:pctHeight>
            </wp14:sizeRelV>
          </wp:anchor>
        </w:drawing>
      </w:r>
    </w:p>
    <w:p w14:paraId="47DD105D" w14:textId="69789EEE" w:rsidR="00D14CE2" w:rsidRPr="00382D15" w:rsidRDefault="00D14CE2" w:rsidP="00D14CE2">
      <w:pPr>
        <w:jc w:val="center"/>
        <w:rPr>
          <w:rFonts w:asciiTheme="minorHAnsi" w:eastAsia="Arial" w:hAnsiTheme="minorHAnsi" w:cstheme="minorHAnsi"/>
          <w:color w:val="000000"/>
          <w:sz w:val="32"/>
          <w:szCs w:val="32"/>
          <w:lang w:eastAsia="en-GB"/>
        </w:rPr>
      </w:pPr>
      <w:r w:rsidRPr="00382D15">
        <w:rPr>
          <w:rFonts w:asciiTheme="minorHAnsi" w:eastAsia="Arial" w:hAnsiTheme="minorHAnsi" w:cstheme="minorHAnsi"/>
          <w:color w:val="000000"/>
          <w:sz w:val="32"/>
          <w:szCs w:val="32"/>
          <w:u w:val="single" w:color="000000"/>
          <w:lang w:eastAsia="en-GB"/>
        </w:rPr>
        <w:t>Walton on the Hill Primary School</w:t>
      </w:r>
    </w:p>
    <w:p w14:paraId="06C999A1" w14:textId="77777777" w:rsidR="00D14CE2" w:rsidRPr="00382D15" w:rsidRDefault="00D14CE2" w:rsidP="00D14CE2">
      <w:pPr>
        <w:jc w:val="center"/>
        <w:rPr>
          <w:rFonts w:asciiTheme="minorHAnsi" w:eastAsia="Arial" w:hAnsiTheme="minorHAnsi" w:cstheme="minorHAnsi"/>
          <w:i/>
          <w:iCs/>
          <w:color w:val="000000"/>
          <w:sz w:val="28"/>
          <w:szCs w:val="28"/>
          <w:lang w:eastAsia="en-GB"/>
        </w:rPr>
      </w:pPr>
      <w:r w:rsidRPr="00382D15">
        <w:rPr>
          <w:rFonts w:asciiTheme="minorHAnsi" w:eastAsia="Arial" w:hAnsiTheme="minorHAnsi" w:cstheme="minorHAnsi"/>
          <w:i/>
          <w:iCs/>
          <w:color w:val="000000"/>
          <w:sz w:val="28"/>
          <w:szCs w:val="28"/>
          <w:lang w:eastAsia="en-GB"/>
        </w:rPr>
        <w:t>Class Behaviour Record – Consequence given</w:t>
      </w:r>
    </w:p>
    <w:p w14:paraId="7F1760CB" w14:textId="77777777" w:rsidR="00D14CE2" w:rsidRPr="00382D15" w:rsidRDefault="00D14CE2" w:rsidP="00D14CE2">
      <w:pPr>
        <w:jc w:val="both"/>
        <w:rPr>
          <w:rFonts w:asciiTheme="minorHAnsi" w:eastAsia="Arial" w:hAnsiTheme="minorHAnsi" w:cstheme="minorHAnsi"/>
          <w:color w:val="000000"/>
          <w:szCs w:val="24"/>
          <w:lang w:eastAsia="en-GB"/>
        </w:rPr>
      </w:pPr>
      <w:r w:rsidRPr="00382D15">
        <w:rPr>
          <w:rFonts w:asciiTheme="minorHAnsi" w:eastAsia="Arial" w:hAnsiTheme="minorHAnsi" w:cstheme="minorHAnsi"/>
          <w:b/>
          <w:color w:val="000000"/>
          <w:szCs w:val="24"/>
          <w:lang w:eastAsia="en-GB"/>
        </w:rPr>
        <w:t xml:space="preserve">Please ensure: </w:t>
      </w:r>
      <w:r w:rsidRPr="00382D15">
        <w:rPr>
          <w:rFonts w:asciiTheme="minorHAnsi" w:hAnsiTheme="minorHAnsi" w:cstheme="minorHAnsi"/>
          <w:b/>
          <w:color w:val="000000"/>
          <w:szCs w:val="24"/>
          <w:lang w:eastAsia="en-GB"/>
        </w:rPr>
        <w:t xml:space="preserve"> </w:t>
      </w:r>
    </w:p>
    <w:p w14:paraId="3EE94B80" w14:textId="77777777" w:rsidR="00D14CE2" w:rsidRPr="00382D15" w:rsidRDefault="00D14CE2" w:rsidP="00D14CE2">
      <w:pPr>
        <w:jc w:val="both"/>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The child knows </w:t>
      </w:r>
      <w:r w:rsidRPr="00382D15">
        <w:rPr>
          <w:rFonts w:asciiTheme="minorHAnsi" w:eastAsia="Arial" w:hAnsiTheme="minorHAnsi" w:cstheme="minorHAnsi"/>
          <w:i/>
          <w:iCs/>
          <w:color w:val="000000"/>
          <w:szCs w:val="24"/>
          <w:lang w:eastAsia="en-GB"/>
        </w:rPr>
        <w:t xml:space="preserve">why </w:t>
      </w:r>
      <w:r w:rsidRPr="00382D15">
        <w:rPr>
          <w:rFonts w:asciiTheme="minorHAnsi" w:eastAsia="Arial" w:hAnsiTheme="minorHAnsi" w:cstheme="minorHAnsi"/>
          <w:color w:val="000000"/>
          <w:szCs w:val="24"/>
          <w:lang w:eastAsia="en-GB"/>
        </w:rPr>
        <w:t xml:space="preserve">they are on sheet  </w:t>
      </w:r>
    </w:p>
    <w:p w14:paraId="17023BCE" w14:textId="6E32238F" w:rsidR="00D14CE2" w:rsidRPr="00382D15" w:rsidRDefault="00D14CE2" w:rsidP="00D14CE2">
      <w:pPr>
        <w:spacing w:line="239" w:lineRule="auto"/>
        <w:jc w:val="both"/>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The child always receives their consequence in the next break/lunch time  </w:t>
      </w:r>
    </w:p>
    <w:p w14:paraId="2BD71806" w14:textId="77777777" w:rsidR="00D14CE2" w:rsidRPr="00382D15" w:rsidRDefault="00D14CE2" w:rsidP="00D14CE2">
      <w:pPr>
        <w:jc w:val="both"/>
        <w:rPr>
          <w:rFonts w:asciiTheme="minorHAnsi" w:eastAsia="Calibri"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Children sent out of class are sent with their work and a more detailed narrative of the incident is completed on CPOMS.  </w:t>
      </w:r>
      <w:r w:rsidRPr="00382D15">
        <w:rPr>
          <w:rFonts w:asciiTheme="minorHAnsi" w:eastAsia="Calibri" w:hAnsiTheme="minorHAnsi" w:cstheme="minorHAnsi"/>
          <w:color w:val="000000"/>
          <w:szCs w:val="24"/>
          <w:lang w:eastAsia="en-GB"/>
        </w:rPr>
        <w:t xml:space="preserve"> </w:t>
      </w:r>
    </w:p>
    <w:p w14:paraId="75C15912" w14:textId="77777777" w:rsidR="00D14CE2" w:rsidRPr="00382D15" w:rsidRDefault="00D14CE2" w:rsidP="00D14CE2">
      <w:pPr>
        <w:jc w:val="both"/>
        <w:rPr>
          <w:rFonts w:asciiTheme="minorHAnsi" w:eastAsia="Calibri" w:hAnsiTheme="minorHAnsi" w:cstheme="minorHAnsi"/>
          <w:color w:val="000000"/>
          <w:szCs w:val="24"/>
          <w:lang w:eastAsia="en-GB"/>
        </w:rPr>
      </w:pPr>
    </w:p>
    <w:p w14:paraId="1582FEE7" w14:textId="77777777" w:rsidR="00D14CE2" w:rsidRPr="00382D15" w:rsidRDefault="00D14CE2" w:rsidP="00D14CE2">
      <w:pPr>
        <w:jc w:val="both"/>
        <w:rPr>
          <w:rFonts w:asciiTheme="minorHAnsi" w:eastAsia="Calibri" w:hAnsiTheme="minorHAnsi" w:cstheme="minorHAnsi"/>
          <w:color w:val="000000"/>
          <w:szCs w:val="24"/>
          <w:lang w:eastAsia="en-GB"/>
        </w:rPr>
      </w:pPr>
    </w:p>
    <w:tbl>
      <w:tblPr>
        <w:tblStyle w:val="TableGrid"/>
        <w:tblW w:w="0" w:type="auto"/>
        <w:tblLook w:val="04A0" w:firstRow="1" w:lastRow="0" w:firstColumn="1" w:lastColumn="0" w:noHBand="0" w:noVBand="1"/>
      </w:tblPr>
      <w:tblGrid>
        <w:gridCol w:w="1271"/>
        <w:gridCol w:w="2911"/>
        <w:gridCol w:w="2091"/>
        <w:gridCol w:w="2091"/>
        <w:gridCol w:w="2092"/>
      </w:tblGrid>
      <w:tr w:rsidR="00D14CE2" w:rsidRPr="00382D15" w14:paraId="3BEE7D38" w14:textId="77777777" w:rsidTr="00462C8E">
        <w:tc>
          <w:tcPr>
            <w:tcW w:w="1271" w:type="dxa"/>
            <w:vMerge w:val="restart"/>
          </w:tcPr>
          <w:p w14:paraId="5D79A507" w14:textId="77777777" w:rsidR="00D14CE2" w:rsidRPr="00382D15" w:rsidRDefault="00D14CE2" w:rsidP="00462C8E">
            <w:pPr>
              <w:jc w:val="both"/>
              <w:rPr>
                <w:rFonts w:asciiTheme="minorHAnsi" w:eastAsia="Arial" w:hAnsiTheme="minorHAnsi" w:cstheme="minorHAnsi"/>
                <w:color w:val="000000"/>
                <w:szCs w:val="24"/>
                <w:lang w:eastAsia="en-GB"/>
              </w:rPr>
            </w:pPr>
            <w:r w:rsidRPr="00382D15">
              <w:rPr>
                <w:rFonts w:asciiTheme="minorHAnsi" w:eastAsia="Calibri" w:hAnsiTheme="minorHAnsi" w:cstheme="minorHAnsi"/>
                <w:b/>
                <w:bCs/>
                <w:color w:val="000000"/>
                <w:szCs w:val="24"/>
                <w:lang w:eastAsia="en-GB"/>
              </w:rPr>
              <w:t>Date</w:t>
            </w:r>
          </w:p>
        </w:tc>
        <w:tc>
          <w:tcPr>
            <w:tcW w:w="2911" w:type="dxa"/>
            <w:vMerge w:val="restart"/>
          </w:tcPr>
          <w:p w14:paraId="1EBCF7D4" w14:textId="77777777" w:rsidR="00D14CE2" w:rsidRPr="00382D15" w:rsidRDefault="00D14CE2" w:rsidP="00462C8E">
            <w:pPr>
              <w:jc w:val="both"/>
              <w:rPr>
                <w:rFonts w:asciiTheme="minorHAnsi" w:eastAsia="Arial" w:hAnsiTheme="minorHAnsi" w:cstheme="minorHAnsi"/>
                <w:color w:val="000000"/>
                <w:szCs w:val="24"/>
                <w:lang w:eastAsia="en-GB"/>
              </w:rPr>
            </w:pPr>
            <w:r w:rsidRPr="00382D15">
              <w:rPr>
                <w:rFonts w:asciiTheme="minorHAnsi" w:eastAsia="Calibri" w:hAnsiTheme="minorHAnsi" w:cstheme="minorHAnsi"/>
                <w:b/>
                <w:bCs/>
                <w:color w:val="000000"/>
                <w:szCs w:val="24"/>
              </w:rPr>
              <w:t>Name</w:t>
            </w:r>
          </w:p>
        </w:tc>
        <w:tc>
          <w:tcPr>
            <w:tcW w:w="2091" w:type="dxa"/>
          </w:tcPr>
          <w:p w14:paraId="527C4446" w14:textId="77777777" w:rsidR="00D14CE2" w:rsidRPr="00382D15" w:rsidRDefault="00D14CE2" w:rsidP="00462C8E">
            <w:pPr>
              <w:jc w:val="both"/>
              <w:rPr>
                <w:rFonts w:asciiTheme="minorHAnsi" w:eastAsia="Arial" w:hAnsiTheme="minorHAnsi" w:cstheme="minorHAnsi"/>
                <w:color w:val="000000"/>
                <w:szCs w:val="24"/>
                <w:lang w:eastAsia="en-GB"/>
              </w:rPr>
            </w:pPr>
            <w:r w:rsidRPr="00382D15">
              <w:rPr>
                <w:rFonts w:asciiTheme="minorHAnsi" w:eastAsia="Calibri" w:hAnsiTheme="minorHAnsi" w:cstheme="minorHAnsi"/>
                <w:b/>
                <w:bCs/>
                <w:color w:val="000000"/>
                <w:szCs w:val="24"/>
                <w:lang w:eastAsia="en-GB"/>
              </w:rPr>
              <w:t>Code</w:t>
            </w:r>
          </w:p>
        </w:tc>
        <w:tc>
          <w:tcPr>
            <w:tcW w:w="2091" w:type="dxa"/>
          </w:tcPr>
          <w:p w14:paraId="04541D7B" w14:textId="77777777" w:rsidR="00D14CE2" w:rsidRPr="00382D15" w:rsidRDefault="00D14CE2" w:rsidP="00462C8E">
            <w:pPr>
              <w:jc w:val="both"/>
              <w:rPr>
                <w:rFonts w:asciiTheme="minorHAnsi" w:eastAsia="Arial" w:hAnsiTheme="minorHAnsi" w:cstheme="minorHAnsi"/>
                <w:color w:val="000000"/>
                <w:szCs w:val="24"/>
                <w:lang w:eastAsia="en-GB"/>
              </w:rPr>
            </w:pPr>
            <w:r w:rsidRPr="00382D15">
              <w:rPr>
                <w:rFonts w:asciiTheme="minorHAnsi" w:eastAsia="Calibri" w:hAnsiTheme="minorHAnsi" w:cstheme="minorHAnsi"/>
                <w:b/>
                <w:bCs/>
                <w:color w:val="000000"/>
                <w:szCs w:val="24"/>
                <w:lang w:eastAsia="en-GB"/>
              </w:rPr>
              <w:t>Time</w:t>
            </w:r>
          </w:p>
        </w:tc>
        <w:tc>
          <w:tcPr>
            <w:tcW w:w="2092" w:type="dxa"/>
          </w:tcPr>
          <w:p w14:paraId="29FBA850" w14:textId="77777777" w:rsidR="00D14CE2" w:rsidRPr="00382D15" w:rsidRDefault="00D14CE2" w:rsidP="00462C8E">
            <w:pPr>
              <w:ind w:right="44"/>
              <w:jc w:val="center"/>
              <w:rPr>
                <w:rFonts w:asciiTheme="minorHAnsi" w:eastAsia="Arial" w:hAnsiTheme="minorHAnsi" w:cstheme="minorHAnsi"/>
                <w:b/>
                <w:bCs/>
                <w:color w:val="000000"/>
                <w:szCs w:val="24"/>
                <w:lang w:eastAsia="en-GB"/>
              </w:rPr>
            </w:pPr>
            <w:r w:rsidRPr="00382D15">
              <w:rPr>
                <w:rFonts w:asciiTheme="minorHAnsi" w:eastAsia="Calibri" w:hAnsiTheme="minorHAnsi" w:cstheme="minorHAnsi"/>
                <w:b/>
                <w:bCs/>
                <w:color w:val="000000"/>
                <w:szCs w:val="24"/>
                <w:lang w:eastAsia="en-GB"/>
              </w:rPr>
              <w:t>Removed</w:t>
            </w:r>
          </w:p>
          <w:p w14:paraId="3674DA7B" w14:textId="77777777" w:rsidR="00D14CE2" w:rsidRPr="00382D15" w:rsidRDefault="00D14CE2" w:rsidP="00462C8E">
            <w:pPr>
              <w:jc w:val="both"/>
              <w:rPr>
                <w:rFonts w:asciiTheme="minorHAnsi" w:eastAsia="Arial" w:hAnsiTheme="minorHAnsi" w:cstheme="minorHAnsi"/>
                <w:color w:val="000000"/>
                <w:szCs w:val="24"/>
                <w:lang w:eastAsia="en-GB"/>
              </w:rPr>
            </w:pPr>
            <w:r w:rsidRPr="00382D15">
              <w:rPr>
                <w:rFonts w:asciiTheme="minorHAnsi" w:eastAsia="Calibri" w:hAnsiTheme="minorHAnsi" w:cstheme="minorHAnsi"/>
                <w:b/>
                <w:bCs/>
                <w:color w:val="000000"/>
                <w:szCs w:val="24"/>
                <w:lang w:eastAsia="en-GB"/>
              </w:rPr>
              <w:t xml:space="preserve">from lesson </w:t>
            </w:r>
            <w:r w:rsidRPr="00382D15">
              <w:rPr>
                <w:rFonts w:asciiTheme="minorHAnsi" w:eastAsia="Calibri" w:hAnsiTheme="minorHAnsi" w:cstheme="minorHAnsi"/>
                <w:b/>
                <w:bCs/>
                <w:color w:val="000000"/>
                <w:szCs w:val="24"/>
              </w:rPr>
              <w:t>(tick)</w:t>
            </w:r>
          </w:p>
        </w:tc>
      </w:tr>
      <w:tr w:rsidR="00D14CE2" w:rsidRPr="00160E7C" w14:paraId="5F91BD1B" w14:textId="77777777" w:rsidTr="00462C8E">
        <w:tc>
          <w:tcPr>
            <w:tcW w:w="1271" w:type="dxa"/>
            <w:vMerge/>
          </w:tcPr>
          <w:p w14:paraId="4746B3B2" w14:textId="77777777" w:rsidR="00D14CE2" w:rsidRPr="00382D15" w:rsidRDefault="00D14CE2" w:rsidP="00462C8E">
            <w:pPr>
              <w:jc w:val="both"/>
              <w:rPr>
                <w:rFonts w:asciiTheme="minorHAnsi" w:eastAsia="Arial" w:hAnsiTheme="minorHAnsi" w:cstheme="minorHAnsi"/>
                <w:color w:val="000000"/>
                <w:szCs w:val="24"/>
                <w:lang w:eastAsia="en-GB"/>
              </w:rPr>
            </w:pPr>
          </w:p>
        </w:tc>
        <w:tc>
          <w:tcPr>
            <w:tcW w:w="2911" w:type="dxa"/>
            <w:vMerge/>
          </w:tcPr>
          <w:p w14:paraId="7E689225" w14:textId="77777777" w:rsidR="00D14CE2" w:rsidRPr="00382D15" w:rsidRDefault="00D14CE2" w:rsidP="00462C8E">
            <w:pPr>
              <w:jc w:val="both"/>
              <w:rPr>
                <w:rFonts w:asciiTheme="minorHAnsi" w:eastAsia="Arial" w:hAnsiTheme="minorHAnsi" w:cstheme="minorHAnsi"/>
                <w:color w:val="000000"/>
                <w:szCs w:val="24"/>
                <w:lang w:eastAsia="en-GB"/>
              </w:rPr>
            </w:pPr>
          </w:p>
        </w:tc>
        <w:tc>
          <w:tcPr>
            <w:tcW w:w="2091" w:type="dxa"/>
          </w:tcPr>
          <w:p w14:paraId="0CBB9785" w14:textId="77777777" w:rsidR="00D14CE2" w:rsidRPr="00382D15" w:rsidRDefault="00D14CE2" w:rsidP="00462C8E">
            <w:pPr>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Physical </w:t>
            </w:r>
            <w:r w:rsidRPr="00382D15">
              <w:rPr>
                <w:rFonts w:asciiTheme="minorHAnsi" w:eastAsia="Arial" w:hAnsiTheme="minorHAnsi" w:cstheme="minorHAnsi"/>
                <w:color w:val="000000"/>
                <w:szCs w:val="24"/>
              </w:rPr>
              <w:t xml:space="preserve">- </w:t>
            </w:r>
            <w:r w:rsidRPr="00382D15">
              <w:rPr>
                <w:rFonts w:asciiTheme="minorHAnsi" w:eastAsia="Arial" w:hAnsiTheme="minorHAnsi" w:cstheme="minorHAnsi"/>
                <w:color w:val="000000"/>
                <w:szCs w:val="24"/>
                <w:lang w:eastAsia="en-GB"/>
              </w:rPr>
              <w:t xml:space="preserve">P  </w:t>
            </w:r>
            <w:r w:rsidRPr="00382D15">
              <w:rPr>
                <w:rFonts w:asciiTheme="minorHAnsi" w:hAnsiTheme="minorHAnsi" w:cstheme="minorHAnsi"/>
                <w:color w:val="000000"/>
                <w:szCs w:val="24"/>
                <w:lang w:eastAsia="en-GB"/>
              </w:rPr>
              <w:t xml:space="preserve"> </w:t>
            </w:r>
          </w:p>
          <w:p w14:paraId="13B08962" w14:textId="77777777" w:rsidR="00D14CE2" w:rsidRPr="00382D15" w:rsidRDefault="00D14CE2" w:rsidP="00462C8E">
            <w:pPr>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Verbal </w:t>
            </w:r>
            <w:r w:rsidRPr="00382D15">
              <w:rPr>
                <w:rFonts w:asciiTheme="minorHAnsi" w:eastAsia="Arial" w:hAnsiTheme="minorHAnsi" w:cstheme="minorHAnsi"/>
                <w:color w:val="000000"/>
                <w:szCs w:val="24"/>
              </w:rPr>
              <w:t xml:space="preserve">- </w:t>
            </w:r>
            <w:r w:rsidRPr="00382D15">
              <w:rPr>
                <w:rFonts w:asciiTheme="minorHAnsi" w:eastAsia="Arial" w:hAnsiTheme="minorHAnsi" w:cstheme="minorHAnsi"/>
                <w:color w:val="000000"/>
                <w:szCs w:val="24"/>
                <w:lang w:eastAsia="en-GB"/>
              </w:rPr>
              <w:t xml:space="preserve">V </w:t>
            </w:r>
            <w:r w:rsidRPr="00382D15">
              <w:rPr>
                <w:rFonts w:asciiTheme="minorHAnsi" w:hAnsiTheme="minorHAnsi" w:cstheme="minorHAnsi"/>
                <w:color w:val="000000"/>
                <w:szCs w:val="24"/>
                <w:lang w:eastAsia="en-GB"/>
              </w:rPr>
              <w:t xml:space="preserve"> </w:t>
            </w:r>
          </w:p>
          <w:p w14:paraId="769333B0" w14:textId="77777777" w:rsidR="00D14CE2" w:rsidRPr="00382D15" w:rsidRDefault="00D14CE2" w:rsidP="00462C8E">
            <w:pPr>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Disruptive </w:t>
            </w:r>
            <w:r w:rsidRPr="00382D15">
              <w:rPr>
                <w:rFonts w:asciiTheme="minorHAnsi" w:eastAsia="Arial" w:hAnsiTheme="minorHAnsi" w:cstheme="minorHAnsi"/>
                <w:color w:val="000000"/>
                <w:szCs w:val="24"/>
              </w:rPr>
              <w:t xml:space="preserve">- </w:t>
            </w:r>
            <w:r w:rsidRPr="00382D15">
              <w:rPr>
                <w:rFonts w:asciiTheme="minorHAnsi" w:eastAsia="Arial" w:hAnsiTheme="minorHAnsi" w:cstheme="minorHAnsi"/>
                <w:color w:val="000000"/>
                <w:szCs w:val="24"/>
                <w:lang w:eastAsia="en-GB"/>
              </w:rPr>
              <w:t xml:space="preserve">D </w:t>
            </w:r>
            <w:r w:rsidRPr="00382D15">
              <w:rPr>
                <w:rFonts w:asciiTheme="minorHAnsi" w:hAnsiTheme="minorHAnsi" w:cstheme="minorHAnsi"/>
                <w:color w:val="000000"/>
                <w:szCs w:val="24"/>
                <w:lang w:eastAsia="en-GB"/>
              </w:rPr>
              <w:t xml:space="preserve"> </w:t>
            </w:r>
          </w:p>
          <w:p w14:paraId="0832E4E5" w14:textId="77777777" w:rsidR="00D14CE2" w:rsidRPr="00382D15" w:rsidRDefault="00D14CE2" w:rsidP="00462C8E">
            <w:pPr>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Insolent </w:t>
            </w:r>
            <w:r w:rsidRPr="00382D15">
              <w:rPr>
                <w:rFonts w:asciiTheme="minorHAnsi" w:eastAsia="Arial" w:hAnsiTheme="minorHAnsi" w:cstheme="minorHAnsi"/>
                <w:color w:val="000000"/>
                <w:szCs w:val="24"/>
              </w:rPr>
              <w:t xml:space="preserve">- </w:t>
            </w:r>
            <w:r w:rsidRPr="00382D15">
              <w:rPr>
                <w:rFonts w:asciiTheme="minorHAnsi" w:eastAsia="Arial" w:hAnsiTheme="minorHAnsi" w:cstheme="minorHAnsi"/>
                <w:color w:val="000000"/>
                <w:szCs w:val="24"/>
                <w:lang w:eastAsia="en-GB"/>
              </w:rPr>
              <w:t xml:space="preserve">I  </w:t>
            </w:r>
            <w:r w:rsidRPr="00382D15">
              <w:rPr>
                <w:rFonts w:asciiTheme="minorHAnsi" w:hAnsiTheme="minorHAnsi" w:cstheme="minorHAnsi"/>
                <w:color w:val="000000"/>
                <w:szCs w:val="24"/>
                <w:lang w:eastAsia="en-GB"/>
              </w:rPr>
              <w:t xml:space="preserve"> </w:t>
            </w:r>
          </w:p>
          <w:p w14:paraId="2383E5B5" w14:textId="77777777" w:rsidR="00D14CE2" w:rsidRPr="00382D15" w:rsidRDefault="00D14CE2" w:rsidP="00462C8E">
            <w:pPr>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Non-compliance </w:t>
            </w:r>
            <w:r w:rsidRPr="00382D15">
              <w:rPr>
                <w:rFonts w:asciiTheme="minorHAnsi" w:eastAsia="Arial" w:hAnsiTheme="minorHAnsi" w:cstheme="minorHAnsi"/>
                <w:color w:val="000000"/>
                <w:szCs w:val="24"/>
              </w:rPr>
              <w:t>-</w:t>
            </w:r>
            <w:r w:rsidRPr="00382D15">
              <w:rPr>
                <w:rFonts w:asciiTheme="minorHAnsi" w:eastAsia="Arial" w:hAnsiTheme="minorHAnsi" w:cstheme="minorHAnsi"/>
                <w:color w:val="000000"/>
                <w:szCs w:val="24"/>
                <w:lang w:eastAsia="en-GB"/>
              </w:rPr>
              <w:t xml:space="preserve"> NC </w:t>
            </w:r>
            <w:r w:rsidRPr="00382D15">
              <w:rPr>
                <w:rFonts w:asciiTheme="minorHAnsi" w:hAnsiTheme="minorHAnsi" w:cstheme="minorHAnsi"/>
                <w:color w:val="000000"/>
                <w:szCs w:val="24"/>
                <w:lang w:eastAsia="en-GB"/>
              </w:rPr>
              <w:t xml:space="preserve"> </w:t>
            </w:r>
          </w:p>
          <w:p w14:paraId="1610134B" w14:textId="77777777" w:rsidR="00D14CE2" w:rsidRPr="00382D15" w:rsidRDefault="00D14CE2" w:rsidP="00462C8E">
            <w:pPr>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 xml:space="preserve">Other </w:t>
            </w:r>
            <w:r w:rsidRPr="00382D15">
              <w:rPr>
                <w:rFonts w:asciiTheme="minorHAnsi" w:eastAsia="Arial" w:hAnsiTheme="minorHAnsi" w:cstheme="minorHAnsi"/>
                <w:color w:val="000000"/>
                <w:szCs w:val="24"/>
              </w:rPr>
              <w:t>-</w:t>
            </w:r>
            <w:r w:rsidRPr="00382D15">
              <w:rPr>
                <w:rFonts w:asciiTheme="minorHAnsi" w:eastAsia="Arial" w:hAnsiTheme="minorHAnsi" w:cstheme="minorHAnsi"/>
                <w:color w:val="000000"/>
                <w:szCs w:val="24"/>
                <w:lang w:eastAsia="en-GB"/>
              </w:rPr>
              <w:t xml:space="preserve"> O  </w:t>
            </w:r>
            <w:r w:rsidRPr="00382D15">
              <w:rPr>
                <w:rFonts w:asciiTheme="minorHAnsi" w:hAnsiTheme="minorHAnsi" w:cstheme="minorHAnsi"/>
                <w:color w:val="000000"/>
                <w:szCs w:val="24"/>
                <w:lang w:eastAsia="en-GB"/>
              </w:rPr>
              <w:t xml:space="preserve"> </w:t>
            </w:r>
          </w:p>
          <w:p w14:paraId="01C0E31D" w14:textId="77777777" w:rsidR="00D14CE2" w:rsidRPr="00382D15" w:rsidRDefault="00D14CE2" w:rsidP="00462C8E">
            <w:pPr>
              <w:jc w:val="both"/>
              <w:rPr>
                <w:rFonts w:asciiTheme="minorHAnsi" w:eastAsia="Arial" w:hAnsiTheme="minorHAnsi" w:cstheme="minorHAnsi"/>
                <w:color w:val="000000"/>
                <w:szCs w:val="24"/>
                <w:lang w:eastAsia="en-GB"/>
              </w:rPr>
            </w:pPr>
          </w:p>
        </w:tc>
        <w:tc>
          <w:tcPr>
            <w:tcW w:w="2091" w:type="dxa"/>
          </w:tcPr>
          <w:p w14:paraId="5FD59238" w14:textId="6751691C" w:rsidR="00D14CE2" w:rsidRPr="00382D15" w:rsidRDefault="00D14CE2" w:rsidP="00462C8E">
            <w:pPr>
              <w:spacing w:line="271" w:lineRule="auto"/>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Early morning activity/register</w:t>
            </w:r>
            <w:r w:rsidRPr="00382D15">
              <w:rPr>
                <w:rFonts w:asciiTheme="minorHAnsi" w:eastAsia="Arial" w:hAnsiTheme="minorHAnsi" w:cstheme="minorHAnsi"/>
                <w:color w:val="000000"/>
                <w:szCs w:val="24"/>
              </w:rPr>
              <w:t xml:space="preserve"> - 1</w:t>
            </w:r>
          </w:p>
          <w:p w14:paraId="1F576183" w14:textId="77777777" w:rsidR="00D14CE2" w:rsidRPr="00382D15" w:rsidRDefault="00D14CE2" w:rsidP="00462C8E">
            <w:pPr>
              <w:spacing w:line="271" w:lineRule="auto"/>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AM</w:t>
            </w:r>
            <w:r w:rsidRPr="00382D15">
              <w:rPr>
                <w:rFonts w:asciiTheme="minorHAnsi" w:eastAsia="Arial" w:hAnsiTheme="minorHAnsi" w:cstheme="minorHAnsi"/>
                <w:color w:val="000000"/>
                <w:szCs w:val="24"/>
              </w:rPr>
              <w:t xml:space="preserve"> </w:t>
            </w:r>
            <w:r w:rsidRPr="00382D15">
              <w:rPr>
                <w:rFonts w:asciiTheme="minorHAnsi" w:eastAsia="Arial" w:hAnsiTheme="minorHAnsi" w:cstheme="minorHAnsi"/>
                <w:color w:val="000000"/>
                <w:szCs w:val="24"/>
                <w:lang w:eastAsia="en-GB"/>
              </w:rPr>
              <w:t>lessons</w:t>
            </w:r>
            <w:r w:rsidRPr="00382D15">
              <w:rPr>
                <w:rFonts w:asciiTheme="minorHAnsi" w:eastAsia="Arial" w:hAnsiTheme="minorHAnsi" w:cstheme="minorHAnsi"/>
                <w:color w:val="000000"/>
                <w:szCs w:val="24"/>
              </w:rPr>
              <w:t xml:space="preserve"> - 2</w:t>
            </w:r>
          </w:p>
          <w:p w14:paraId="7644B009" w14:textId="77777777" w:rsidR="00D14CE2" w:rsidRPr="00382D15" w:rsidRDefault="00D14CE2" w:rsidP="00462C8E">
            <w:pPr>
              <w:spacing w:line="271" w:lineRule="auto"/>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Assembly</w:t>
            </w:r>
            <w:r w:rsidRPr="00382D15">
              <w:rPr>
                <w:rFonts w:asciiTheme="minorHAnsi" w:eastAsia="Arial" w:hAnsiTheme="minorHAnsi" w:cstheme="minorHAnsi"/>
                <w:color w:val="000000"/>
                <w:szCs w:val="24"/>
              </w:rPr>
              <w:t xml:space="preserve"> - 3</w:t>
            </w:r>
          </w:p>
          <w:p w14:paraId="4422341E" w14:textId="77777777" w:rsidR="00D14CE2" w:rsidRPr="00382D15" w:rsidRDefault="00D14CE2" w:rsidP="00462C8E">
            <w:pPr>
              <w:spacing w:line="271" w:lineRule="auto"/>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PM</w:t>
            </w:r>
            <w:r w:rsidRPr="00382D15">
              <w:rPr>
                <w:rFonts w:asciiTheme="minorHAnsi" w:eastAsia="Arial" w:hAnsiTheme="minorHAnsi" w:cstheme="minorHAnsi"/>
                <w:color w:val="000000"/>
                <w:szCs w:val="24"/>
              </w:rPr>
              <w:t xml:space="preserve"> </w:t>
            </w:r>
            <w:r w:rsidRPr="00382D15">
              <w:rPr>
                <w:rFonts w:asciiTheme="minorHAnsi" w:eastAsia="Arial" w:hAnsiTheme="minorHAnsi" w:cstheme="minorHAnsi"/>
                <w:color w:val="000000"/>
                <w:szCs w:val="24"/>
                <w:lang w:eastAsia="en-GB"/>
              </w:rPr>
              <w:t>lessons</w:t>
            </w:r>
            <w:r w:rsidRPr="00382D15">
              <w:rPr>
                <w:rFonts w:asciiTheme="minorHAnsi" w:eastAsia="Arial" w:hAnsiTheme="minorHAnsi" w:cstheme="minorHAnsi"/>
                <w:color w:val="000000"/>
                <w:szCs w:val="24"/>
              </w:rPr>
              <w:t xml:space="preserve"> - 4</w:t>
            </w:r>
          </w:p>
          <w:p w14:paraId="6F363DA2" w14:textId="77777777" w:rsidR="00D14CE2" w:rsidRPr="00382D15" w:rsidRDefault="00D14CE2" w:rsidP="00462C8E">
            <w:pPr>
              <w:jc w:val="both"/>
              <w:rPr>
                <w:rFonts w:asciiTheme="minorHAnsi" w:eastAsia="Arial" w:hAnsiTheme="minorHAnsi" w:cstheme="minorHAnsi"/>
                <w:color w:val="000000"/>
                <w:szCs w:val="24"/>
                <w:lang w:eastAsia="en-GB"/>
              </w:rPr>
            </w:pPr>
            <w:r w:rsidRPr="00382D15">
              <w:rPr>
                <w:rFonts w:asciiTheme="minorHAnsi" w:eastAsia="Arial" w:hAnsiTheme="minorHAnsi" w:cstheme="minorHAnsi"/>
                <w:color w:val="000000"/>
                <w:szCs w:val="24"/>
                <w:lang w:eastAsia="en-GB"/>
              </w:rPr>
              <w:t>Transition point</w:t>
            </w:r>
            <w:r w:rsidRPr="00382D15">
              <w:rPr>
                <w:rFonts w:asciiTheme="minorHAnsi" w:eastAsia="Arial" w:hAnsiTheme="minorHAnsi" w:cstheme="minorHAnsi"/>
                <w:color w:val="000000"/>
                <w:szCs w:val="24"/>
              </w:rPr>
              <w:t xml:space="preserve"> - 5</w:t>
            </w:r>
          </w:p>
        </w:tc>
        <w:tc>
          <w:tcPr>
            <w:tcW w:w="2092" w:type="dxa"/>
          </w:tcPr>
          <w:p w14:paraId="0EE76EC9" w14:textId="0EC96A70" w:rsidR="00D14CE2" w:rsidRPr="00160E7C" w:rsidRDefault="00D14CE2" w:rsidP="00462C8E">
            <w:pPr>
              <w:jc w:val="both"/>
              <w:rPr>
                <w:rFonts w:asciiTheme="minorHAnsi" w:eastAsia="Arial" w:hAnsiTheme="minorHAnsi" w:cstheme="minorHAnsi"/>
                <w:color w:val="000000"/>
                <w:szCs w:val="24"/>
                <w:lang w:eastAsia="en-GB"/>
              </w:rPr>
            </w:pPr>
            <w:r w:rsidRPr="00382D15">
              <w:rPr>
                <w:rFonts w:asciiTheme="minorHAnsi" w:eastAsia="Calibri" w:hAnsiTheme="minorHAnsi" w:cstheme="minorHAnsi"/>
                <w:color w:val="000000"/>
                <w:szCs w:val="24"/>
                <w:lang w:eastAsia="en-GB"/>
              </w:rPr>
              <w:t>Input</w:t>
            </w:r>
            <w:r w:rsidR="00160E7C" w:rsidRPr="00382D15">
              <w:rPr>
                <w:rFonts w:asciiTheme="minorHAnsi" w:eastAsia="Calibri" w:hAnsiTheme="minorHAnsi" w:cstheme="minorHAnsi"/>
                <w:color w:val="000000"/>
                <w:szCs w:val="24"/>
                <w:lang w:eastAsia="en-GB"/>
              </w:rPr>
              <w:t xml:space="preserve"> </w:t>
            </w:r>
            <w:r w:rsidRPr="00382D15">
              <w:rPr>
                <w:rFonts w:asciiTheme="minorHAnsi" w:eastAsia="Calibri" w:hAnsiTheme="minorHAnsi" w:cstheme="minorHAnsi"/>
                <w:color w:val="000000"/>
                <w:szCs w:val="24"/>
                <w:lang w:eastAsia="en-GB"/>
              </w:rPr>
              <w:t xml:space="preserve">more detail on </w:t>
            </w:r>
            <w:r w:rsidRPr="00382D15">
              <w:rPr>
                <w:rFonts w:asciiTheme="minorHAnsi" w:eastAsia="Calibri" w:hAnsiTheme="minorHAnsi" w:cstheme="minorHAnsi"/>
                <w:color w:val="000000"/>
                <w:szCs w:val="24"/>
              </w:rPr>
              <w:t>CPOMS</w:t>
            </w:r>
          </w:p>
        </w:tc>
      </w:tr>
      <w:tr w:rsidR="00D14CE2" w:rsidRPr="00160E7C" w14:paraId="3996FBE2" w14:textId="77777777" w:rsidTr="00462C8E">
        <w:tc>
          <w:tcPr>
            <w:tcW w:w="1271" w:type="dxa"/>
          </w:tcPr>
          <w:p w14:paraId="75109577" w14:textId="77777777" w:rsidR="00D14CE2" w:rsidRPr="00160E7C" w:rsidRDefault="00D14CE2" w:rsidP="00462C8E">
            <w:pPr>
              <w:jc w:val="both"/>
              <w:rPr>
                <w:rFonts w:asciiTheme="minorHAnsi" w:eastAsia="Arial" w:hAnsiTheme="minorHAnsi" w:cstheme="minorHAnsi"/>
                <w:color w:val="000000"/>
                <w:szCs w:val="24"/>
                <w:lang w:eastAsia="en-GB"/>
              </w:rPr>
            </w:pPr>
          </w:p>
        </w:tc>
        <w:tc>
          <w:tcPr>
            <w:tcW w:w="2911" w:type="dxa"/>
          </w:tcPr>
          <w:p w14:paraId="1842DC36" w14:textId="77777777" w:rsidR="00D14CE2" w:rsidRPr="00160E7C" w:rsidRDefault="00D14CE2" w:rsidP="00462C8E">
            <w:pPr>
              <w:jc w:val="both"/>
              <w:rPr>
                <w:rFonts w:asciiTheme="minorHAnsi" w:eastAsia="Arial" w:hAnsiTheme="minorHAnsi" w:cstheme="minorHAnsi"/>
                <w:color w:val="000000"/>
                <w:szCs w:val="24"/>
                <w:lang w:eastAsia="en-GB"/>
              </w:rPr>
            </w:pPr>
          </w:p>
          <w:p w14:paraId="5806BF55" w14:textId="77777777" w:rsidR="00D14CE2" w:rsidRPr="00160E7C" w:rsidRDefault="00D14CE2" w:rsidP="00462C8E">
            <w:pPr>
              <w:jc w:val="both"/>
              <w:rPr>
                <w:rFonts w:asciiTheme="minorHAnsi" w:eastAsia="Arial" w:hAnsiTheme="minorHAnsi" w:cstheme="minorHAnsi"/>
                <w:color w:val="000000"/>
                <w:szCs w:val="24"/>
                <w:lang w:eastAsia="en-GB"/>
              </w:rPr>
            </w:pPr>
          </w:p>
        </w:tc>
        <w:tc>
          <w:tcPr>
            <w:tcW w:w="2091" w:type="dxa"/>
          </w:tcPr>
          <w:p w14:paraId="15E7172B" w14:textId="77777777" w:rsidR="00D14CE2" w:rsidRPr="00160E7C" w:rsidRDefault="00D14CE2" w:rsidP="00462C8E">
            <w:pPr>
              <w:jc w:val="both"/>
              <w:rPr>
                <w:rFonts w:asciiTheme="minorHAnsi" w:eastAsia="Arial" w:hAnsiTheme="minorHAnsi" w:cstheme="minorHAnsi"/>
                <w:color w:val="000000"/>
                <w:szCs w:val="24"/>
                <w:lang w:eastAsia="en-GB"/>
              </w:rPr>
            </w:pPr>
          </w:p>
        </w:tc>
        <w:tc>
          <w:tcPr>
            <w:tcW w:w="2091" w:type="dxa"/>
          </w:tcPr>
          <w:p w14:paraId="5D7086B0" w14:textId="77777777" w:rsidR="00D14CE2" w:rsidRPr="00160E7C" w:rsidRDefault="00D14CE2" w:rsidP="00462C8E">
            <w:pPr>
              <w:jc w:val="both"/>
              <w:rPr>
                <w:rFonts w:asciiTheme="minorHAnsi" w:eastAsia="Arial" w:hAnsiTheme="minorHAnsi" w:cstheme="minorHAnsi"/>
                <w:color w:val="000000"/>
                <w:szCs w:val="24"/>
                <w:lang w:eastAsia="en-GB"/>
              </w:rPr>
            </w:pPr>
          </w:p>
        </w:tc>
        <w:tc>
          <w:tcPr>
            <w:tcW w:w="2092" w:type="dxa"/>
          </w:tcPr>
          <w:p w14:paraId="40EC0560" w14:textId="77777777" w:rsidR="00D14CE2" w:rsidRPr="00160E7C" w:rsidRDefault="00D14CE2" w:rsidP="00462C8E">
            <w:pPr>
              <w:jc w:val="both"/>
              <w:rPr>
                <w:rFonts w:asciiTheme="minorHAnsi" w:eastAsia="Arial" w:hAnsiTheme="minorHAnsi" w:cstheme="minorHAnsi"/>
                <w:color w:val="000000"/>
                <w:szCs w:val="24"/>
                <w:lang w:eastAsia="en-GB"/>
              </w:rPr>
            </w:pPr>
          </w:p>
        </w:tc>
      </w:tr>
      <w:tr w:rsidR="00D14CE2" w:rsidRPr="00160E7C" w14:paraId="1920B9F6" w14:textId="77777777" w:rsidTr="00462C8E">
        <w:tc>
          <w:tcPr>
            <w:tcW w:w="1271" w:type="dxa"/>
          </w:tcPr>
          <w:p w14:paraId="7049D5EE" w14:textId="77777777" w:rsidR="00D14CE2" w:rsidRPr="00160E7C" w:rsidRDefault="00D14CE2" w:rsidP="00462C8E">
            <w:pPr>
              <w:jc w:val="both"/>
              <w:rPr>
                <w:rFonts w:asciiTheme="minorHAnsi" w:eastAsia="Arial" w:hAnsiTheme="minorHAnsi" w:cstheme="minorHAnsi"/>
                <w:color w:val="000000"/>
                <w:szCs w:val="24"/>
                <w:lang w:eastAsia="en-GB"/>
              </w:rPr>
            </w:pPr>
          </w:p>
        </w:tc>
        <w:tc>
          <w:tcPr>
            <w:tcW w:w="2911" w:type="dxa"/>
          </w:tcPr>
          <w:p w14:paraId="5BA0FA94" w14:textId="77777777" w:rsidR="00D14CE2" w:rsidRPr="00160E7C" w:rsidRDefault="00D14CE2" w:rsidP="00462C8E">
            <w:pPr>
              <w:jc w:val="both"/>
              <w:rPr>
                <w:rFonts w:asciiTheme="minorHAnsi" w:eastAsia="Arial" w:hAnsiTheme="minorHAnsi" w:cstheme="minorHAnsi"/>
                <w:color w:val="000000"/>
                <w:szCs w:val="24"/>
                <w:lang w:eastAsia="en-GB"/>
              </w:rPr>
            </w:pPr>
          </w:p>
          <w:p w14:paraId="49B9E7FE" w14:textId="77777777" w:rsidR="00D14CE2" w:rsidRPr="00160E7C" w:rsidRDefault="00D14CE2" w:rsidP="00462C8E">
            <w:pPr>
              <w:jc w:val="both"/>
              <w:rPr>
                <w:rFonts w:asciiTheme="minorHAnsi" w:eastAsia="Arial" w:hAnsiTheme="minorHAnsi" w:cstheme="minorHAnsi"/>
                <w:color w:val="000000"/>
                <w:szCs w:val="24"/>
                <w:lang w:eastAsia="en-GB"/>
              </w:rPr>
            </w:pPr>
          </w:p>
        </w:tc>
        <w:tc>
          <w:tcPr>
            <w:tcW w:w="2091" w:type="dxa"/>
          </w:tcPr>
          <w:p w14:paraId="7C05C826" w14:textId="77777777" w:rsidR="00D14CE2" w:rsidRPr="00160E7C" w:rsidRDefault="00D14CE2" w:rsidP="00462C8E">
            <w:pPr>
              <w:jc w:val="both"/>
              <w:rPr>
                <w:rFonts w:asciiTheme="minorHAnsi" w:eastAsia="Arial" w:hAnsiTheme="minorHAnsi" w:cstheme="minorHAnsi"/>
                <w:color w:val="000000"/>
                <w:szCs w:val="24"/>
                <w:lang w:eastAsia="en-GB"/>
              </w:rPr>
            </w:pPr>
          </w:p>
        </w:tc>
        <w:tc>
          <w:tcPr>
            <w:tcW w:w="2091" w:type="dxa"/>
          </w:tcPr>
          <w:p w14:paraId="04DC4196" w14:textId="77777777" w:rsidR="00D14CE2" w:rsidRPr="00160E7C" w:rsidRDefault="00D14CE2" w:rsidP="00462C8E">
            <w:pPr>
              <w:jc w:val="both"/>
              <w:rPr>
                <w:rFonts w:asciiTheme="minorHAnsi" w:eastAsia="Arial" w:hAnsiTheme="minorHAnsi" w:cstheme="minorHAnsi"/>
                <w:color w:val="000000"/>
                <w:szCs w:val="24"/>
                <w:lang w:eastAsia="en-GB"/>
              </w:rPr>
            </w:pPr>
          </w:p>
        </w:tc>
        <w:tc>
          <w:tcPr>
            <w:tcW w:w="2092" w:type="dxa"/>
          </w:tcPr>
          <w:p w14:paraId="10CCBAA3" w14:textId="77777777" w:rsidR="00D14CE2" w:rsidRPr="00160E7C" w:rsidRDefault="00D14CE2" w:rsidP="00462C8E">
            <w:pPr>
              <w:jc w:val="both"/>
              <w:rPr>
                <w:rFonts w:asciiTheme="minorHAnsi" w:eastAsia="Arial" w:hAnsiTheme="minorHAnsi" w:cstheme="minorHAnsi"/>
                <w:color w:val="000000"/>
                <w:szCs w:val="24"/>
                <w:lang w:eastAsia="en-GB"/>
              </w:rPr>
            </w:pPr>
          </w:p>
        </w:tc>
      </w:tr>
      <w:tr w:rsidR="00D14CE2" w:rsidRPr="00160E7C" w14:paraId="2333FA9E" w14:textId="77777777" w:rsidTr="00462C8E">
        <w:tc>
          <w:tcPr>
            <w:tcW w:w="1271" w:type="dxa"/>
          </w:tcPr>
          <w:p w14:paraId="178AD56E" w14:textId="77777777" w:rsidR="00D14CE2" w:rsidRPr="00160E7C" w:rsidRDefault="00D14CE2" w:rsidP="00462C8E">
            <w:pPr>
              <w:jc w:val="both"/>
              <w:rPr>
                <w:rFonts w:asciiTheme="minorHAnsi" w:eastAsia="Arial" w:hAnsiTheme="minorHAnsi" w:cstheme="minorHAnsi"/>
                <w:color w:val="000000"/>
                <w:szCs w:val="24"/>
                <w:lang w:eastAsia="en-GB"/>
              </w:rPr>
            </w:pPr>
          </w:p>
        </w:tc>
        <w:tc>
          <w:tcPr>
            <w:tcW w:w="2911" w:type="dxa"/>
          </w:tcPr>
          <w:p w14:paraId="442AA63E" w14:textId="77777777" w:rsidR="00D14CE2" w:rsidRPr="00160E7C" w:rsidRDefault="00D14CE2" w:rsidP="00462C8E">
            <w:pPr>
              <w:jc w:val="both"/>
              <w:rPr>
                <w:rFonts w:asciiTheme="minorHAnsi" w:eastAsia="Arial" w:hAnsiTheme="minorHAnsi" w:cstheme="minorHAnsi"/>
                <w:color w:val="000000"/>
                <w:szCs w:val="24"/>
                <w:lang w:eastAsia="en-GB"/>
              </w:rPr>
            </w:pPr>
          </w:p>
          <w:p w14:paraId="333864BA" w14:textId="77777777" w:rsidR="00D14CE2" w:rsidRPr="00160E7C" w:rsidRDefault="00D14CE2" w:rsidP="00462C8E">
            <w:pPr>
              <w:jc w:val="both"/>
              <w:rPr>
                <w:rFonts w:asciiTheme="minorHAnsi" w:eastAsia="Arial" w:hAnsiTheme="minorHAnsi" w:cstheme="minorHAnsi"/>
                <w:color w:val="000000"/>
                <w:szCs w:val="24"/>
                <w:lang w:eastAsia="en-GB"/>
              </w:rPr>
            </w:pPr>
          </w:p>
        </w:tc>
        <w:tc>
          <w:tcPr>
            <w:tcW w:w="2091" w:type="dxa"/>
          </w:tcPr>
          <w:p w14:paraId="157D02FF" w14:textId="77777777" w:rsidR="00D14CE2" w:rsidRPr="00160E7C" w:rsidRDefault="00D14CE2" w:rsidP="00462C8E">
            <w:pPr>
              <w:jc w:val="both"/>
              <w:rPr>
                <w:rFonts w:asciiTheme="minorHAnsi" w:eastAsia="Arial" w:hAnsiTheme="minorHAnsi" w:cstheme="minorHAnsi"/>
                <w:color w:val="000000"/>
                <w:szCs w:val="24"/>
                <w:lang w:eastAsia="en-GB"/>
              </w:rPr>
            </w:pPr>
          </w:p>
        </w:tc>
        <w:tc>
          <w:tcPr>
            <w:tcW w:w="2091" w:type="dxa"/>
          </w:tcPr>
          <w:p w14:paraId="77E8B8CA" w14:textId="77777777" w:rsidR="00D14CE2" w:rsidRPr="00160E7C" w:rsidRDefault="00D14CE2" w:rsidP="00462C8E">
            <w:pPr>
              <w:jc w:val="both"/>
              <w:rPr>
                <w:rFonts w:asciiTheme="minorHAnsi" w:eastAsia="Arial" w:hAnsiTheme="minorHAnsi" w:cstheme="minorHAnsi"/>
                <w:color w:val="000000"/>
                <w:szCs w:val="24"/>
                <w:lang w:eastAsia="en-GB"/>
              </w:rPr>
            </w:pPr>
          </w:p>
        </w:tc>
        <w:tc>
          <w:tcPr>
            <w:tcW w:w="2092" w:type="dxa"/>
          </w:tcPr>
          <w:p w14:paraId="36061A84" w14:textId="77777777" w:rsidR="00D14CE2" w:rsidRPr="00160E7C" w:rsidRDefault="00D14CE2" w:rsidP="00462C8E">
            <w:pPr>
              <w:jc w:val="both"/>
              <w:rPr>
                <w:rFonts w:asciiTheme="minorHAnsi" w:eastAsia="Arial" w:hAnsiTheme="minorHAnsi" w:cstheme="minorHAnsi"/>
                <w:color w:val="000000"/>
                <w:szCs w:val="24"/>
                <w:lang w:eastAsia="en-GB"/>
              </w:rPr>
            </w:pPr>
          </w:p>
        </w:tc>
      </w:tr>
      <w:tr w:rsidR="00D14CE2" w:rsidRPr="00160E7C" w14:paraId="333E7BE6" w14:textId="77777777" w:rsidTr="00462C8E">
        <w:tc>
          <w:tcPr>
            <w:tcW w:w="1271" w:type="dxa"/>
          </w:tcPr>
          <w:p w14:paraId="1C224FE0" w14:textId="77777777" w:rsidR="00D14CE2" w:rsidRPr="00160E7C" w:rsidRDefault="00D14CE2" w:rsidP="00462C8E">
            <w:pPr>
              <w:jc w:val="both"/>
              <w:rPr>
                <w:rFonts w:asciiTheme="minorHAnsi" w:eastAsia="Arial" w:hAnsiTheme="minorHAnsi" w:cstheme="minorHAnsi"/>
                <w:color w:val="000000"/>
                <w:szCs w:val="24"/>
                <w:lang w:eastAsia="en-GB"/>
              </w:rPr>
            </w:pPr>
          </w:p>
        </w:tc>
        <w:tc>
          <w:tcPr>
            <w:tcW w:w="2911" w:type="dxa"/>
          </w:tcPr>
          <w:p w14:paraId="6B5EFAFF" w14:textId="77777777" w:rsidR="00D14CE2" w:rsidRPr="00160E7C" w:rsidRDefault="00D14CE2" w:rsidP="00462C8E">
            <w:pPr>
              <w:jc w:val="both"/>
              <w:rPr>
                <w:rFonts w:asciiTheme="minorHAnsi" w:eastAsia="Arial" w:hAnsiTheme="minorHAnsi" w:cstheme="minorHAnsi"/>
                <w:color w:val="000000"/>
                <w:szCs w:val="24"/>
                <w:lang w:eastAsia="en-GB"/>
              </w:rPr>
            </w:pPr>
          </w:p>
          <w:p w14:paraId="35CFF270" w14:textId="77777777" w:rsidR="00D14CE2" w:rsidRPr="00160E7C" w:rsidRDefault="00D14CE2" w:rsidP="00462C8E">
            <w:pPr>
              <w:jc w:val="both"/>
              <w:rPr>
                <w:rFonts w:asciiTheme="minorHAnsi" w:eastAsia="Arial" w:hAnsiTheme="minorHAnsi" w:cstheme="minorHAnsi"/>
                <w:color w:val="000000"/>
                <w:szCs w:val="24"/>
                <w:lang w:eastAsia="en-GB"/>
              </w:rPr>
            </w:pPr>
          </w:p>
        </w:tc>
        <w:tc>
          <w:tcPr>
            <w:tcW w:w="2091" w:type="dxa"/>
          </w:tcPr>
          <w:p w14:paraId="05947873" w14:textId="77777777" w:rsidR="00D14CE2" w:rsidRPr="00160E7C" w:rsidRDefault="00D14CE2" w:rsidP="00462C8E">
            <w:pPr>
              <w:jc w:val="both"/>
              <w:rPr>
                <w:rFonts w:asciiTheme="minorHAnsi" w:eastAsia="Arial" w:hAnsiTheme="minorHAnsi" w:cstheme="minorHAnsi"/>
                <w:color w:val="000000"/>
                <w:szCs w:val="24"/>
                <w:lang w:eastAsia="en-GB"/>
              </w:rPr>
            </w:pPr>
          </w:p>
        </w:tc>
        <w:tc>
          <w:tcPr>
            <w:tcW w:w="2091" w:type="dxa"/>
          </w:tcPr>
          <w:p w14:paraId="2BDD8B60" w14:textId="77777777" w:rsidR="00D14CE2" w:rsidRPr="00160E7C" w:rsidRDefault="00D14CE2" w:rsidP="00462C8E">
            <w:pPr>
              <w:jc w:val="both"/>
              <w:rPr>
                <w:rFonts w:asciiTheme="minorHAnsi" w:eastAsia="Arial" w:hAnsiTheme="minorHAnsi" w:cstheme="minorHAnsi"/>
                <w:color w:val="000000"/>
                <w:szCs w:val="24"/>
                <w:lang w:eastAsia="en-GB"/>
              </w:rPr>
            </w:pPr>
          </w:p>
        </w:tc>
        <w:tc>
          <w:tcPr>
            <w:tcW w:w="2092" w:type="dxa"/>
          </w:tcPr>
          <w:p w14:paraId="6D38B32B" w14:textId="77777777" w:rsidR="00D14CE2" w:rsidRPr="00160E7C" w:rsidRDefault="00D14CE2" w:rsidP="00462C8E">
            <w:pPr>
              <w:jc w:val="both"/>
              <w:rPr>
                <w:rFonts w:asciiTheme="minorHAnsi" w:eastAsia="Arial" w:hAnsiTheme="minorHAnsi" w:cstheme="minorHAnsi"/>
                <w:color w:val="000000"/>
                <w:szCs w:val="24"/>
                <w:lang w:eastAsia="en-GB"/>
              </w:rPr>
            </w:pPr>
          </w:p>
        </w:tc>
      </w:tr>
      <w:tr w:rsidR="00D14CE2" w:rsidRPr="00160E7C" w14:paraId="1CA0742C" w14:textId="77777777" w:rsidTr="00462C8E">
        <w:tc>
          <w:tcPr>
            <w:tcW w:w="1271" w:type="dxa"/>
          </w:tcPr>
          <w:p w14:paraId="7F23E305" w14:textId="77777777" w:rsidR="00D14CE2" w:rsidRPr="00160E7C" w:rsidRDefault="00D14CE2" w:rsidP="00462C8E">
            <w:pPr>
              <w:jc w:val="both"/>
              <w:rPr>
                <w:rFonts w:asciiTheme="minorHAnsi" w:eastAsia="Arial" w:hAnsiTheme="minorHAnsi" w:cstheme="minorHAnsi"/>
                <w:color w:val="000000"/>
                <w:szCs w:val="24"/>
                <w:lang w:eastAsia="en-GB"/>
              </w:rPr>
            </w:pPr>
          </w:p>
        </w:tc>
        <w:tc>
          <w:tcPr>
            <w:tcW w:w="2911" w:type="dxa"/>
          </w:tcPr>
          <w:p w14:paraId="1EC92710" w14:textId="77777777" w:rsidR="00D14CE2" w:rsidRPr="00160E7C" w:rsidRDefault="00D14CE2" w:rsidP="00462C8E">
            <w:pPr>
              <w:jc w:val="both"/>
              <w:rPr>
                <w:rFonts w:asciiTheme="minorHAnsi" w:eastAsia="Arial" w:hAnsiTheme="minorHAnsi" w:cstheme="minorHAnsi"/>
                <w:color w:val="000000"/>
                <w:szCs w:val="24"/>
                <w:lang w:eastAsia="en-GB"/>
              </w:rPr>
            </w:pPr>
          </w:p>
          <w:p w14:paraId="25EC4830" w14:textId="77777777" w:rsidR="00D14CE2" w:rsidRPr="00160E7C" w:rsidRDefault="00D14CE2" w:rsidP="00462C8E">
            <w:pPr>
              <w:jc w:val="both"/>
              <w:rPr>
                <w:rFonts w:asciiTheme="minorHAnsi" w:eastAsia="Arial" w:hAnsiTheme="minorHAnsi" w:cstheme="minorHAnsi"/>
                <w:color w:val="000000"/>
                <w:szCs w:val="24"/>
                <w:lang w:eastAsia="en-GB"/>
              </w:rPr>
            </w:pPr>
          </w:p>
        </w:tc>
        <w:tc>
          <w:tcPr>
            <w:tcW w:w="2091" w:type="dxa"/>
          </w:tcPr>
          <w:p w14:paraId="749A15D4" w14:textId="77777777" w:rsidR="00D14CE2" w:rsidRPr="00160E7C" w:rsidRDefault="00D14CE2" w:rsidP="00462C8E">
            <w:pPr>
              <w:jc w:val="both"/>
              <w:rPr>
                <w:rFonts w:asciiTheme="minorHAnsi" w:eastAsia="Arial" w:hAnsiTheme="minorHAnsi" w:cstheme="minorHAnsi"/>
                <w:color w:val="000000"/>
                <w:szCs w:val="24"/>
                <w:lang w:eastAsia="en-GB"/>
              </w:rPr>
            </w:pPr>
          </w:p>
        </w:tc>
        <w:tc>
          <w:tcPr>
            <w:tcW w:w="2091" w:type="dxa"/>
          </w:tcPr>
          <w:p w14:paraId="56444F4A" w14:textId="77777777" w:rsidR="00D14CE2" w:rsidRPr="00160E7C" w:rsidRDefault="00D14CE2" w:rsidP="00462C8E">
            <w:pPr>
              <w:jc w:val="both"/>
              <w:rPr>
                <w:rFonts w:asciiTheme="minorHAnsi" w:eastAsia="Arial" w:hAnsiTheme="minorHAnsi" w:cstheme="minorHAnsi"/>
                <w:color w:val="000000"/>
                <w:szCs w:val="24"/>
                <w:lang w:eastAsia="en-GB"/>
              </w:rPr>
            </w:pPr>
          </w:p>
        </w:tc>
        <w:tc>
          <w:tcPr>
            <w:tcW w:w="2092" w:type="dxa"/>
          </w:tcPr>
          <w:p w14:paraId="15A2ABAB" w14:textId="77777777" w:rsidR="00D14CE2" w:rsidRPr="00160E7C" w:rsidRDefault="00D14CE2" w:rsidP="00462C8E">
            <w:pPr>
              <w:jc w:val="both"/>
              <w:rPr>
                <w:rFonts w:asciiTheme="minorHAnsi" w:eastAsia="Arial" w:hAnsiTheme="minorHAnsi" w:cstheme="minorHAnsi"/>
                <w:color w:val="000000"/>
                <w:szCs w:val="24"/>
                <w:lang w:eastAsia="en-GB"/>
              </w:rPr>
            </w:pPr>
          </w:p>
        </w:tc>
      </w:tr>
      <w:tr w:rsidR="00D14CE2" w:rsidRPr="00160E7C" w14:paraId="2C3FFA58" w14:textId="77777777" w:rsidTr="00462C8E">
        <w:tc>
          <w:tcPr>
            <w:tcW w:w="1271" w:type="dxa"/>
          </w:tcPr>
          <w:p w14:paraId="5295868A" w14:textId="77777777" w:rsidR="00D14CE2" w:rsidRPr="00160E7C" w:rsidRDefault="00D14CE2" w:rsidP="00462C8E">
            <w:pPr>
              <w:jc w:val="both"/>
              <w:rPr>
                <w:rFonts w:asciiTheme="minorHAnsi" w:eastAsia="Arial" w:hAnsiTheme="minorHAnsi" w:cstheme="minorHAnsi"/>
                <w:color w:val="000000"/>
                <w:szCs w:val="24"/>
                <w:lang w:eastAsia="en-GB"/>
              </w:rPr>
            </w:pPr>
          </w:p>
        </w:tc>
        <w:tc>
          <w:tcPr>
            <w:tcW w:w="2911" w:type="dxa"/>
          </w:tcPr>
          <w:p w14:paraId="4D572BB5" w14:textId="77777777" w:rsidR="00D14CE2" w:rsidRPr="00160E7C" w:rsidRDefault="00D14CE2" w:rsidP="00462C8E">
            <w:pPr>
              <w:jc w:val="both"/>
              <w:rPr>
                <w:rFonts w:asciiTheme="minorHAnsi" w:eastAsia="Arial" w:hAnsiTheme="minorHAnsi" w:cstheme="minorHAnsi"/>
                <w:color w:val="000000"/>
                <w:szCs w:val="24"/>
                <w:lang w:eastAsia="en-GB"/>
              </w:rPr>
            </w:pPr>
          </w:p>
          <w:p w14:paraId="243494D9" w14:textId="77777777" w:rsidR="00D14CE2" w:rsidRPr="00160E7C" w:rsidRDefault="00D14CE2" w:rsidP="00462C8E">
            <w:pPr>
              <w:jc w:val="both"/>
              <w:rPr>
                <w:rFonts w:asciiTheme="minorHAnsi" w:eastAsia="Arial" w:hAnsiTheme="minorHAnsi" w:cstheme="minorHAnsi"/>
                <w:color w:val="000000"/>
                <w:szCs w:val="24"/>
                <w:lang w:eastAsia="en-GB"/>
              </w:rPr>
            </w:pPr>
          </w:p>
        </w:tc>
        <w:tc>
          <w:tcPr>
            <w:tcW w:w="2091" w:type="dxa"/>
          </w:tcPr>
          <w:p w14:paraId="103F175C" w14:textId="77777777" w:rsidR="00D14CE2" w:rsidRPr="00160E7C" w:rsidRDefault="00D14CE2" w:rsidP="00462C8E">
            <w:pPr>
              <w:jc w:val="both"/>
              <w:rPr>
                <w:rFonts w:asciiTheme="minorHAnsi" w:eastAsia="Arial" w:hAnsiTheme="minorHAnsi" w:cstheme="minorHAnsi"/>
                <w:color w:val="000000"/>
                <w:szCs w:val="24"/>
                <w:lang w:eastAsia="en-GB"/>
              </w:rPr>
            </w:pPr>
          </w:p>
        </w:tc>
        <w:tc>
          <w:tcPr>
            <w:tcW w:w="2091" w:type="dxa"/>
          </w:tcPr>
          <w:p w14:paraId="5F6FE5AF" w14:textId="77777777" w:rsidR="00D14CE2" w:rsidRPr="00160E7C" w:rsidRDefault="00D14CE2" w:rsidP="00462C8E">
            <w:pPr>
              <w:jc w:val="both"/>
              <w:rPr>
                <w:rFonts w:asciiTheme="minorHAnsi" w:eastAsia="Arial" w:hAnsiTheme="minorHAnsi" w:cstheme="minorHAnsi"/>
                <w:color w:val="000000"/>
                <w:szCs w:val="24"/>
                <w:lang w:eastAsia="en-GB"/>
              </w:rPr>
            </w:pPr>
          </w:p>
        </w:tc>
        <w:tc>
          <w:tcPr>
            <w:tcW w:w="2092" w:type="dxa"/>
          </w:tcPr>
          <w:p w14:paraId="62CB4C6E" w14:textId="77777777" w:rsidR="00D14CE2" w:rsidRPr="00160E7C" w:rsidRDefault="00D14CE2" w:rsidP="00462C8E">
            <w:pPr>
              <w:jc w:val="both"/>
              <w:rPr>
                <w:rFonts w:asciiTheme="minorHAnsi" w:eastAsia="Arial" w:hAnsiTheme="minorHAnsi" w:cstheme="minorHAnsi"/>
                <w:color w:val="000000"/>
                <w:szCs w:val="24"/>
                <w:lang w:eastAsia="en-GB"/>
              </w:rPr>
            </w:pPr>
          </w:p>
        </w:tc>
      </w:tr>
    </w:tbl>
    <w:p w14:paraId="2D73C867" w14:textId="77777777" w:rsidR="00D14CE2" w:rsidRPr="00DD3B88" w:rsidRDefault="00D14CE2" w:rsidP="00D14CE2">
      <w:pPr>
        <w:jc w:val="both"/>
        <w:rPr>
          <w:rFonts w:asciiTheme="minorHAnsi" w:eastAsia="Arial" w:hAnsiTheme="minorHAnsi" w:cstheme="minorHAnsi"/>
          <w:color w:val="000000"/>
          <w:szCs w:val="24"/>
          <w:lang w:eastAsia="en-GB"/>
        </w:rPr>
      </w:pPr>
    </w:p>
    <w:p w14:paraId="4DDBE75E" w14:textId="77777777" w:rsidR="00D14CE2" w:rsidRPr="00DD3B88" w:rsidRDefault="00D14CE2" w:rsidP="00D14CE2">
      <w:pPr>
        <w:ind w:left="7"/>
        <w:rPr>
          <w:rFonts w:asciiTheme="minorHAnsi" w:eastAsia="Arial" w:hAnsiTheme="minorHAnsi" w:cstheme="minorHAnsi"/>
          <w:color w:val="000000"/>
          <w:lang w:eastAsia="en-GB"/>
        </w:rPr>
      </w:pPr>
      <w:r w:rsidRPr="00DD3B88">
        <w:rPr>
          <w:rFonts w:asciiTheme="minorHAnsi" w:eastAsia="Calibri" w:hAnsiTheme="minorHAnsi" w:cstheme="minorHAnsi"/>
          <w:color w:val="000000"/>
          <w:sz w:val="20"/>
          <w:lang w:eastAsia="en-GB"/>
        </w:rPr>
        <w:t xml:space="preserve"> </w:t>
      </w:r>
    </w:p>
    <w:p w14:paraId="46921A20" w14:textId="77777777" w:rsidR="00D14CE2" w:rsidRDefault="00D14CE2" w:rsidP="00D14CE2">
      <w:pPr>
        <w:rPr>
          <w:rFonts w:cstheme="minorHAnsi"/>
        </w:rPr>
      </w:pPr>
    </w:p>
    <w:p w14:paraId="6E01271F" w14:textId="09EEC8D3" w:rsidR="00D14CE2" w:rsidRPr="00DD3B88" w:rsidRDefault="00D14CE2" w:rsidP="00D14CE2">
      <w:pPr>
        <w:rPr>
          <w:rFonts w:asciiTheme="minorHAnsi" w:hAnsiTheme="minorHAnsi" w:cstheme="minorHAnsi"/>
        </w:rPr>
      </w:pPr>
    </w:p>
    <w:p w14:paraId="413E263E" w14:textId="77777777" w:rsidR="00D14CE2" w:rsidRPr="00D14CE2" w:rsidRDefault="00D14CE2" w:rsidP="00D14CE2">
      <w:pPr>
        <w:spacing w:after="80"/>
        <w:jc w:val="both"/>
        <w:rPr>
          <w:rFonts w:cs="Arial"/>
          <w:szCs w:val="24"/>
        </w:rPr>
      </w:pPr>
    </w:p>
    <w:sectPr w:rsidR="00D14CE2" w:rsidRPr="00D14CE2" w:rsidSect="00BF284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1D8BB" w14:textId="77777777" w:rsidR="00DF1F33" w:rsidRDefault="00DF1F33" w:rsidP="00BF2840">
      <w:r>
        <w:separator/>
      </w:r>
    </w:p>
  </w:endnote>
  <w:endnote w:type="continuationSeparator" w:id="0">
    <w:p w14:paraId="3E0AEE12" w14:textId="77777777" w:rsidR="00DF1F33" w:rsidRDefault="00DF1F33" w:rsidP="00BF2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Goth It BT">
    <w:altName w:val="Courier New"/>
    <w:charset w:val="00"/>
    <w:family w:val="auto"/>
    <w:pitch w:val="variable"/>
    <w:sig w:usb0="03000000" w:usb1="00000000" w:usb2="00000000" w:usb3="00000000" w:csb0="00000001" w:csb1="00000000"/>
  </w:font>
  <w:font w:name="Univers 55">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5930C" w14:textId="77777777" w:rsidR="00DF1F33" w:rsidRDefault="00DF1F33" w:rsidP="00BF2840">
      <w:r>
        <w:separator/>
      </w:r>
    </w:p>
  </w:footnote>
  <w:footnote w:type="continuationSeparator" w:id="0">
    <w:p w14:paraId="202DAA6F" w14:textId="77777777" w:rsidR="00DF1F33" w:rsidRDefault="00DF1F33" w:rsidP="00BF28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244E"/>
    <w:multiLevelType w:val="hybridMultilevel"/>
    <w:tmpl w:val="FCA01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22E10"/>
    <w:multiLevelType w:val="hybridMultilevel"/>
    <w:tmpl w:val="97981E54"/>
    <w:lvl w:ilvl="0" w:tplc="FF249446">
      <w:numFmt w:val="bullet"/>
      <w:pStyle w:val="aLCPBodytex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D73805"/>
    <w:multiLevelType w:val="hybridMultilevel"/>
    <w:tmpl w:val="49F6E492"/>
    <w:lvl w:ilvl="0" w:tplc="6344A6B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5E315D"/>
    <w:multiLevelType w:val="hybridMultilevel"/>
    <w:tmpl w:val="D7EC1832"/>
    <w:lvl w:ilvl="0" w:tplc="78E80022">
      <w:start w:val="1"/>
      <w:numFmt w:val="bullet"/>
      <w:lvlText w:val=""/>
      <w:lvlJc w:val="left"/>
      <w:pPr>
        <w:tabs>
          <w:tab w:val="num" w:pos="720"/>
        </w:tabs>
        <w:ind w:left="720" w:hanging="360"/>
      </w:pPr>
      <w:rPr>
        <w:rFonts w:ascii="Wingdings 3" w:hAnsi="Wingdings 3" w:hint="default"/>
      </w:rPr>
    </w:lvl>
    <w:lvl w:ilvl="1" w:tplc="738C279E" w:tentative="1">
      <w:start w:val="1"/>
      <w:numFmt w:val="bullet"/>
      <w:lvlText w:val=""/>
      <w:lvlJc w:val="left"/>
      <w:pPr>
        <w:tabs>
          <w:tab w:val="num" w:pos="1440"/>
        </w:tabs>
        <w:ind w:left="1440" w:hanging="360"/>
      </w:pPr>
      <w:rPr>
        <w:rFonts w:ascii="Wingdings 3" w:hAnsi="Wingdings 3" w:hint="default"/>
      </w:rPr>
    </w:lvl>
    <w:lvl w:ilvl="2" w:tplc="22D4A2C6" w:tentative="1">
      <w:start w:val="1"/>
      <w:numFmt w:val="bullet"/>
      <w:lvlText w:val=""/>
      <w:lvlJc w:val="left"/>
      <w:pPr>
        <w:tabs>
          <w:tab w:val="num" w:pos="2160"/>
        </w:tabs>
        <w:ind w:left="2160" w:hanging="360"/>
      </w:pPr>
      <w:rPr>
        <w:rFonts w:ascii="Wingdings 3" w:hAnsi="Wingdings 3" w:hint="default"/>
      </w:rPr>
    </w:lvl>
    <w:lvl w:ilvl="3" w:tplc="34F05460" w:tentative="1">
      <w:start w:val="1"/>
      <w:numFmt w:val="bullet"/>
      <w:lvlText w:val=""/>
      <w:lvlJc w:val="left"/>
      <w:pPr>
        <w:tabs>
          <w:tab w:val="num" w:pos="2880"/>
        </w:tabs>
        <w:ind w:left="2880" w:hanging="360"/>
      </w:pPr>
      <w:rPr>
        <w:rFonts w:ascii="Wingdings 3" w:hAnsi="Wingdings 3" w:hint="default"/>
      </w:rPr>
    </w:lvl>
    <w:lvl w:ilvl="4" w:tplc="7160DD02" w:tentative="1">
      <w:start w:val="1"/>
      <w:numFmt w:val="bullet"/>
      <w:lvlText w:val=""/>
      <w:lvlJc w:val="left"/>
      <w:pPr>
        <w:tabs>
          <w:tab w:val="num" w:pos="3600"/>
        </w:tabs>
        <w:ind w:left="3600" w:hanging="360"/>
      </w:pPr>
      <w:rPr>
        <w:rFonts w:ascii="Wingdings 3" w:hAnsi="Wingdings 3" w:hint="default"/>
      </w:rPr>
    </w:lvl>
    <w:lvl w:ilvl="5" w:tplc="4E0C8A22" w:tentative="1">
      <w:start w:val="1"/>
      <w:numFmt w:val="bullet"/>
      <w:lvlText w:val=""/>
      <w:lvlJc w:val="left"/>
      <w:pPr>
        <w:tabs>
          <w:tab w:val="num" w:pos="4320"/>
        </w:tabs>
        <w:ind w:left="4320" w:hanging="360"/>
      </w:pPr>
      <w:rPr>
        <w:rFonts w:ascii="Wingdings 3" w:hAnsi="Wingdings 3" w:hint="default"/>
      </w:rPr>
    </w:lvl>
    <w:lvl w:ilvl="6" w:tplc="9EEC5512" w:tentative="1">
      <w:start w:val="1"/>
      <w:numFmt w:val="bullet"/>
      <w:lvlText w:val=""/>
      <w:lvlJc w:val="left"/>
      <w:pPr>
        <w:tabs>
          <w:tab w:val="num" w:pos="5040"/>
        </w:tabs>
        <w:ind w:left="5040" w:hanging="360"/>
      </w:pPr>
      <w:rPr>
        <w:rFonts w:ascii="Wingdings 3" w:hAnsi="Wingdings 3" w:hint="default"/>
      </w:rPr>
    </w:lvl>
    <w:lvl w:ilvl="7" w:tplc="ED54765A" w:tentative="1">
      <w:start w:val="1"/>
      <w:numFmt w:val="bullet"/>
      <w:lvlText w:val=""/>
      <w:lvlJc w:val="left"/>
      <w:pPr>
        <w:tabs>
          <w:tab w:val="num" w:pos="5760"/>
        </w:tabs>
        <w:ind w:left="5760" w:hanging="360"/>
      </w:pPr>
      <w:rPr>
        <w:rFonts w:ascii="Wingdings 3" w:hAnsi="Wingdings 3" w:hint="default"/>
      </w:rPr>
    </w:lvl>
    <w:lvl w:ilvl="8" w:tplc="D4B6E3A4"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24D36442"/>
    <w:multiLevelType w:val="hybridMultilevel"/>
    <w:tmpl w:val="F45CF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181AC3"/>
    <w:multiLevelType w:val="hybridMultilevel"/>
    <w:tmpl w:val="C7020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622700"/>
    <w:multiLevelType w:val="hybridMultilevel"/>
    <w:tmpl w:val="DB54B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3D6182"/>
    <w:multiLevelType w:val="hybridMultilevel"/>
    <w:tmpl w:val="2BC20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DF5A3A"/>
    <w:multiLevelType w:val="multilevel"/>
    <w:tmpl w:val="7BACD1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7F4734"/>
    <w:multiLevelType w:val="hybridMultilevel"/>
    <w:tmpl w:val="CFFC6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A91E12"/>
    <w:multiLevelType w:val="hybridMultilevel"/>
    <w:tmpl w:val="38D0FAC4"/>
    <w:lvl w:ilvl="0" w:tplc="7E5C3298">
      <w:numFmt w:val="bullet"/>
      <w:lvlText w:val="•"/>
      <w:lvlJc w:val="left"/>
      <w:pPr>
        <w:ind w:left="420" w:hanging="360"/>
      </w:pPr>
      <w:rPr>
        <w:rFonts w:ascii="Calibri" w:eastAsia="Times New Roman" w:hAnsi="Calibri" w:cs="Times New Roman" w:hint="default"/>
        <w:b/>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4FB107B3"/>
    <w:multiLevelType w:val="singleLevel"/>
    <w:tmpl w:val="04090001"/>
    <w:lvl w:ilvl="0">
      <w:numFmt w:val="bullet"/>
      <w:lvlText w:val=""/>
      <w:lvlJc w:val="left"/>
      <w:pPr>
        <w:tabs>
          <w:tab w:val="num" w:pos="360"/>
        </w:tabs>
        <w:ind w:left="360" w:hanging="360"/>
      </w:pPr>
      <w:rPr>
        <w:rFonts w:ascii="Symbol" w:hAnsi="Symbol" w:hint="default"/>
      </w:rPr>
    </w:lvl>
  </w:abstractNum>
  <w:abstractNum w:abstractNumId="12" w15:restartNumberingAfterBreak="0">
    <w:nsid w:val="54EE7C52"/>
    <w:multiLevelType w:val="hybridMultilevel"/>
    <w:tmpl w:val="2D72C23A"/>
    <w:lvl w:ilvl="0" w:tplc="CA12ADD2">
      <w:start w:val="1"/>
      <w:numFmt w:val="bullet"/>
      <w:lvlText w:val=""/>
      <w:lvlJc w:val="left"/>
      <w:pPr>
        <w:tabs>
          <w:tab w:val="num" w:pos="720"/>
        </w:tabs>
        <w:ind w:left="720" w:hanging="360"/>
      </w:pPr>
      <w:rPr>
        <w:rFonts w:ascii="Wingdings 3" w:hAnsi="Wingdings 3" w:hint="default"/>
      </w:rPr>
    </w:lvl>
    <w:lvl w:ilvl="1" w:tplc="D94A6F76" w:tentative="1">
      <w:start w:val="1"/>
      <w:numFmt w:val="bullet"/>
      <w:lvlText w:val=""/>
      <w:lvlJc w:val="left"/>
      <w:pPr>
        <w:tabs>
          <w:tab w:val="num" w:pos="1440"/>
        </w:tabs>
        <w:ind w:left="1440" w:hanging="360"/>
      </w:pPr>
      <w:rPr>
        <w:rFonts w:ascii="Wingdings 3" w:hAnsi="Wingdings 3" w:hint="default"/>
      </w:rPr>
    </w:lvl>
    <w:lvl w:ilvl="2" w:tplc="68C275D8" w:tentative="1">
      <w:start w:val="1"/>
      <w:numFmt w:val="bullet"/>
      <w:lvlText w:val=""/>
      <w:lvlJc w:val="left"/>
      <w:pPr>
        <w:tabs>
          <w:tab w:val="num" w:pos="2160"/>
        </w:tabs>
        <w:ind w:left="2160" w:hanging="360"/>
      </w:pPr>
      <w:rPr>
        <w:rFonts w:ascii="Wingdings 3" w:hAnsi="Wingdings 3" w:hint="default"/>
      </w:rPr>
    </w:lvl>
    <w:lvl w:ilvl="3" w:tplc="3B78F002" w:tentative="1">
      <w:start w:val="1"/>
      <w:numFmt w:val="bullet"/>
      <w:lvlText w:val=""/>
      <w:lvlJc w:val="left"/>
      <w:pPr>
        <w:tabs>
          <w:tab w:val="num" w:pos="2880"/>
        </w:tabs>
        <w:ind w:left="2880" w:hanging="360"/>
      </w:pPr>
      <w:rPr>
        <w:rFonts w:ascii="Wingdings 3" w:hAnsi="Wingdings 3" w:hint="default"/>
      </w:rPr>
    </w:lvl>
    <w:lvl w:ilvl="4" w:tplc="3B06BAD0" w:tentative="1">
      <w:start w:val="1"/>
      <w:numFmt w:val="bullet"/>
      <w:lvlText w:val=""/>
      <w:lvlJc w:val="left"/>
      <w:pPr>
        <w:tabs>
          <w:tab w:val="num" w:pos="3600"/>
        </w:tabs>
        <w:ind w:left="3600" w:hanging="360"/>
      </w:pPr>
      <w:rPr>
        <w:rFonts w:ascii="Wingdings 3" w:hAnsi="Wingdings 3" w:hint="default"/>
      </w:rPr>
    </w:lvl>
    <w:lvl w:ilvl="5" w:tplc="2E8C007C" w:tentative="1">
      <w:start w:val="1"/>
      <w:numFmt w:val="bullet"/>
      <w:lvlText w:val=""/>
      <w:lvlJc w:val="left"/>
      <w:pPr>
        <w:tabs>
          <w:tab w:val="num" w:pos="4320"/>
        </w:tabs>
        <w:ind w:left="4320" w:hanging="360"/>
      </w:pPr>
      <w:rPr>
        <w:rFonts w:ascii="Wingdings 3" w:hAnsi="Wingdings 3" w:hint="default"/>
      </w:rPr>
    </w:lvl>
    <w:lvl w:ilvl="6" w:tplc="0B5C058E" w:tentative="1">
      <w:start w:val="1"/>
      <w:numFmt w:val="bullet"/>
      <w:lvlText w:val=""/>
      <w:lvlJc w:val="left"/>
      <w:pPr>
        <w:tabs>
          <w:tab w:val="num" w:pos="5040"/>
        </w:tabs>
        <w:ind w:left="5040" w:hanging="360"/>
      </w:pPr>
      <w:rPr>
        <w:rFonts w:ascii="Wingdings 3" w:hAnsi="Wingdings 3" w:hint="default"/>
      </w:rPr>
    </w:lvl>
    <w:lvl w:ilvl="7" w:tplc="91BEBD26" w:tentative="1">
      <w:start w:val="1"/>
      <w:numFmt w:val="bullet"/>
      <w:lvlText w:val=""/>
      <w:lvlJc w:val="left"/>
      <w:pPr>
        <w:tabs>
          <w:tab w:val="num" w:pos="5760"/>
        </w:tabs>
        <w:ind w:left="5760" w:hanging="360"/>
      </w:pPr>
      <w:rPr>
        <w:rFonts w:ascii="Wingdings 3" w:hAnsi="Wingdings 3" w:hint="default"/>
      </w:rPr>
    </w:lvl>
    <w:lvl w:ilvl="8" w:tplc="CE26221E"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573F5F81"/>
    <w:multiLevelType w:val="hybridMultilevel"/>
    <w:tmpl w:val="6754A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D1604E"/>
    <w:multiLevelType w:val="hybridMultilevel"/>
    <w:tmpl w:val="2DEAC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0E22BE"/>
    <w:multiLevelType w:val="hybridMultilevel"/>
    <w:tmpl w:val="21C84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EF37ED"/>
    <w:multiLevelType w:val="hybridMultilevel"/>
    <w:tmpl w:val="89D40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8C4B6C"/>
    <w:multiLevelType w:val="hybridMultilevel"/>
    <w:tmpl w:val="52F02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D53761"/>
    <w:multiLevelType w:val="hybridMultilevel"/>
    <w:tmpl w:val="76144F2E"/>
    <w:lvl w:ilvl="0" w:tplc="7E5C3298">
      <w:numFmt w:val="bullet"/>
      <w:lvlText w:val="•"/>
      <w:lvlJc w:val="left"/>
      <w:pPr>
        <w:ind w:left="420" w:hanging="360"/>
      </w:pPr>
      <w:rPr>
        <w:rFonts w:ascii="Calibri" w:eastAsia="Times New Roman" w:hAnsi="Calibri"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1"/>
  </w:num>
  <w:num w:numId="3">
    <w:abstractNumId w:val="1"/>
  </w:num>
  <w:num w:numId="4">
    <w:abstractNumId w:val="10"/>
  </w:num>
  <w:num w:numId="5">
    <w:abstractNumId w:val="18"/>
  </w:num>
  <w:num w:numId="6">
    <w:abstractNumId w:val="3"/>
  </w:num>
  <w:num w:numId="7">
    <w:abstractNumId w:val="12"/>
  </w:num>
  <w:num w:numId="8">
    <w:abstractNumId w:val="9"/>
  </w:num>
  <w:num w:numId="9">
    <w:abstractNumId w:val="15"/>
  </w:num>
  <w:num w:numId="10">
    <w:abstractNumId w:val="5"/>
  </w:num>
  <w:num w:numId="11">
    <w:abstractNumId w:val="13"/>
  </w:num>
  <w:num w:numId="12">
    <w:abstractNumId w:val="0"/>
  </w:num>
  <w:num w:numId="13">
    <w:abstractNumId w:val="6"/>
  </w:num>
  <w:num w:numId="14">
    <w:abstractNumId w:val="17"/>
  </w:num>
  <w:num w:numId="15">
    <w:abstractNumId w:val="7"/>
  </w:num>
  <w:num w:numId="16">
    <w:abstractNumId w:val="16"/>
  </w:num>
  <w:num w:numId="17">
    <w:abstractNumId w:val="4"/>
  </w:num>
  <w:num w:numId="18">
    <w:abstractNumId w:val="8"/>
  </w:num>
  <w:num w:numId="19">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19E"/>
    <w:rsid w:val="00013C91"/>
    <w:rsid w:val="00022C1A"/>
    <w:rsid w:val="000338BA"/>
    <w:rsid w:val="00035E06"/>
    <w:rsid w:val="000938EE"/>
    <w:rsid w:val="000A44C0"/>
    <w:rsid w:val="000A6537"/>
    <w:rsid w:val="000E2FED"/>
    <w:rsid w:val="00121313"/>
    <w:rsid w:val="00146618"/>
    <w:rsid w:val="00146BFA"/>
    <w:rsid w:val="00160E7C"/>
    <w:rsid w:val="00195F5E"/>
    <w:rsid w:val="001B53DB"/>
    <w:rsid w:val="001F20D1"/>
    <w:rsid w:val="001F4E7E"/>
    <w:rsid w:val="0020006C"/>
    <w:rsid w:val="002018D3"/>
    <w:rsid w:val="00204945"/>
    <w:rsid w:val="0023075F"/>
    <w:rsid w:val="00234394"/>
    <w:rsid w:val="00241B64"/>
    <w:rsid w:val="002657F9"/>
    <w:rsid w:val="00282D95"/>
    <w:rsid w:val="002A614A"/>
    <w:rsid w:val="002B37C1"/>
    <w:rsid w:val="0032231A"/>
    <w:rsid w:val="003379BF"/>
    <w:rsid w:val="00344796"/>
    <w:rsid w:val="003660B4"/>
    <w:rsid w:val="00374848"/>
    <w:rsid w:val="00382D15"/>
    <w:rsid w:val="00383DF3"/>
    <w:rsid w:val="00386F96"/>
    <w:rsid w:val="00392914"/>
    <w:rsid w:val="003A57EC"/>
    <w:rsid w:val="004100A9"/>
    <w:rsid w:val="00434B60"/>
    <w:rsid w:val="004415B8"/>
    <w:rsid w:val="004662E4"/>
    <w:rsid w:val="004B7732"/>
    <w:rsid w:val="004F4E75"/>
    <w:rsid w:val="00511751"/>
    <w:rsid w:val="00553AC2"/>
    <w:rsid w:val="005651AC"/>
    <w:rsid w:val="005911B4"/>
    <w:rsid w:val="005A55A8"/>
    <w:rsid w:val="005C3006"/>
    <w:rsid w:val="005F2F3B"/>
    <w:rsid w:val="005F40ED"/>
    <w:rsid w:val="006106A1"/>
    <w:rsid w:val="00613C78"/>
    <w:rsid w:val="006244DC"/>
    <w:rsid w:val="006333FF"/>
    <w:rsid w:val="00641C39"/>
    <w:rsid w:val="00650B28"/>
    <w:rsid w:val="00686A8D"/>
    <w:rsid w:val="00686D97"/>
    <w:rsid w:val="006C07BB"/>
    <w:rsid w:val="00706FC9"/>
    <w:rsid w:val="00742693"/>
    <w:rsid w:val="00771EE6"/>
    <w:rsid w:val="007A08FB"/>
    <w:rsid w:val="007D3CCD"/>
    <w:rsid w:val="007F4191"/>
    <w:rsid w:val="007F4356"/>
    <w:rsid w:val="0080168B"/>
    <w:rsid w:val="00853B19"/>
    <w:rsid w:val="00885145"/>
    <w:rsid w:val="00886517"/>
    <w:rsid w:val="00887092"/>
    <w:rsid w:val="008E1464"/>
    <w:rsid w:val="00904201"/>
    <w:rsid w:val="00935683"/>
    <w:rsid w:val="00941478"/>
    <w:rsid w:val="00993BE8"/>
    <w:rsid w:val="009B161C"/>
    <w:rsid w:val="00A05AB8"/>
    <w:rsid w:val="00A4405F"/>
    <w:rsid w:val="00A57C60"/>
    <w:rsid w:val="00A74FAB"/>
    <w:rsid w:val="00A9391B"/>
    <w:rsid w:val="00A94746"/>
    <w:rsid w:val="00AD2E02"/>
    <w:rsid w:val="00AE4449"/>
    <w:rsid w:val="00B16EC1"/>
    <w:rsid w:val="00B224EA"/>
    <w:rsid w:val="00B309EA"/>
    <w:rsid w:val="00B576A1"/>
    <w:rsid w:val="00BA701D"/>
    <w:rsid w:val="00BE4D95"/>
    <w:rsid w:val="00BF2840"/>
    <w:rsid w:val="00C27B0A"/>
    <w:rsid w:val="00C3085A"/>
    <w:rsid w:val="00C60145"/>
    <w:rsid w:val="00CB5067"/>
    <w:rsid w:val="00CF2CE7"/>
    <w:rsid w:val="00D14CE2"/>
    <w:rsid w:val="00D170B7"/>
    <w:rsid w:val="00D3159E"/>
    <w:rsid w:val="00D856D6"/>
    <w:rsid w:val="00DE0AE0"/>
    <w:rsid w:val="00DF1F33"/>
    <w:rsid w:val="00DF4A5B"/>
    <w:rsid w:val="00DF63E6"/>
    <w:rsid w:val="00E050D5"/>
    <w:rsid w:val="00E11EF8"/>
    <w:rsid w:val="00E44438"/>
    <w:rsid w:val="00E707CC"/>
    <w:rsid w:val="00EA05A9"/>
    <w:rsid w:val="00EB6C68"/>
    <w:rsid w:val="00ED6236"/>
    <w:rsid w:val="00F14716"/>
    <w:rsid w:val="00F20651"/>
    <w:rsid w:val="00F3585B"/>
    <w:rsid w:val="00F8019E"/>
    <w:rsid w:val="00F818A7"/>
    <w:rsid w:val="00F9630F"/>
    <w:rsid w:val="00FB4C8C"/>
    <w:rsid w:val="00FB6DF3"/>
    <w:rsid w:val="00FC605B"/>
    <w:rsid w:val="00FE68D2"/>
    <w:rsid w:val="00FF0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8D359"/>
  <w15:docId w15:val="{A70059D9-2D48-41BB-B945-525220EB7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32"/>
    <w:pPr>
      <w:spacing w:after="0" w:line="240" w:lineRule="auto"/>
    </w:pPr>
    <w:rPr>
      <w:rFonts w:ascii="Arial" w:eastAsia="Times New Roman" w:hAnsi="Arial" w:cs="Times New Roman"/>
      <w:sz w:val="24"/>
      <w:szCs w:val="20"/>
      <w:lang w:val="en-US"/>
    </w:rPr>
  </w:style>
  <w:style w:type="paragraph" w:styleId="Heading2">
    <w:name w:val="heading 2"/>
    <w:basedOn w:val="Normal"/>
    <w:next w:val="Normal"/>
    <w:link w:val="Heading2Char"/>
    <w:uiPriority w:val="9"/>
    <w:unhideWhenUsed/>
    <w:qFormat/>
    <w:rsid w:val="002A614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CB5067"/>
    <w:pPr>
      <w:keepNext/>
      <w:spacing w:before="240" w:after="60"/>
      <w:outlineLvl w:val="2"/>
    </w:pPr>
    <w:rPr>
      <w:rFonts w:cs="Arial"/>
      <w:b/>
      <w:bCs/>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8019E"/>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EB6C68"/>
    <w:rPr>
      <w:rFonts w:ascii="Tahoma" w:hAnsi="Tahoma" w:cs="Tahoma"/>
      <w:sz w:val="16"/>
      <w:szCs w:val="16"/>
    </w:rPr>
  </w:style>
  <w:style w:type="character" w:customStyle="1" w:styleId="BalloonTextChar">
    <w:name w:val="Balloon Text Char"/>
    <w:basedOn w:val="DefaultParagraphFont"/>
    <w:link w:val="BalloonText"/>
    <w:uiPriority w:val="99"/>
    <w:semiHidden/>
    <w:rsid w:val="00EB6C68"/>
    <w:rPr>
      <w:rFonts w:ascii="Tahoma" w:hAnsi="Tahoma" w:cs="Tahoma"/>
      <w:sz w:val="16"/>
      <w:szCs w:val="16"/>
    </w:rPr>
  </w:style>
  <w:style w:type="paragraph" w:styleId="Header">
    <w:name w:val="header"/>
    <w:basedOn w:val="Normal"/>
    <w:link w:val="HeaderChar"/>
    <w:uiPriority w:val="99"/>
    <w:unhideWhenUsed/>
    <w:rsid w:val="00BF2840"/>
    <w:pPr>
      <w:tabs>
        <w:tab w:val="center" w:pos="4513"/>
        <w:tab w:val="right" w:pos="9026"/>
      </w:tabs>
    </w:pPr>
  </w:style>
  <w:style w:type="character" w:customStyle="1" w:styleId="HeaderChar">
    <w:name w:val="Header Char"/>
    <w:basedOn w:val="DefaultParagraphFont"/>
    <w:link w:val="Header"/>
    <w:uiPriority w:val="99"/>
    <w:rsid w:val="00BF2840"/>
  </w:style>
  <w:style w:type="paragraph" w:styleId="Footer">
    <w:name w:val="footer"/>
    <w:basedOn w:val="Normal"/>
    <w:link w:val="FooterChar"/>
    <w:uiPriority w:val="99"/>
    <w:unhideWhenUsed/>
    <w:rsid w:val="00BF2840"/>
    <w:pPr>
      <w:tabs>
        <w:tab w:val="center" w:pos="4513"/>
        <w:tab w:val="right" w:pos="9026"/>
      </w:tabs>
    </w:pPr>
  </w:style>
  <w:style w:type="character" w:customStyle="1" w:styleId="FooterChar">
    <w:name w:val="Footer Char"/>
    <w:basedOn w:val="DefaultParagraphFont"/>
    <w:link w:val="Footer"/>
    <w:uiPriority w:val="99"/>
    <w:rsid w:val="00BF2840"/>
  </w:style>
  <w:style w:type="paragraph" w:customStyle="1" w:styleId="SectionHeading">
    <w:name w:val="Section Heading"/>
    <w:rsid w:val="004B7732"/>
    <w:pPr>
      <w:spacing w:before="120" w:after="239" w:line="360" w:lineRule="exact"/>
    </w:pPr>
    <w:rPr>
      <w:rFonts w:ascii="FrankGoth It BT" w:eastAsia="Times New Roman" w:hAnsi="FrankGoth It BT" w:cs="Times New Roman"/>
      <w:sz w:val="28"/>
      <w:szCs w:val="20"/>
    </w:rPr>
  </w:style>
  <w:style w:type="paragraph" w:customStyle="1" w:styleId="Paragraph">
    <w:name w:val="Paragraph"/>
    <w:rsid w:val="004B7732"/>
    <w:pPr>
      <w:spacing w:after="100" w:line="220" w:lineRule="exact"/>
    </w:pPr>
    <w:rPr>
      <w:rFonts w:ascii="Univers 55" w:eastAsia="Times New Roman" w:hAnsi="Univers 55" w:cs="Times New Roman"/>
      <w:sz w:val="20"/>
      <w:szCs w:val="20"/>
    </w:rPr>
  </w:style>
  <w:style w:type="paragraph" w:customStyle="1" w:styleId="ParagraphItalic">
    <w:name w:val="Paragraph Italic"/>
    <w:rsid w:val="004B7732"/>
    <w:pPr>
      <w:spacing w:after="79" w:line="220" w:lineRule="exact"/>
    </w:pPr>
    <w:rPr>
      <w:rFonts w:ascii="O Univers 55 Oblique" w:eastAsia="Times New Roman" w:hAnsi="O Univers 55 Oblique" w:cs="Times New Roman"/>
      <w:sz w:val="20"/>
      <w:szCs w:val="20"/>
    </w:rPr>
  </w:style>
  <w:style w:type="paragraph" w:customStyle="1" w:styleId="Heading">
    <w:name w:val="Heading"/>
    <w:rsid w:val="004B7732"/>
    <w:pPr>
      <w:spacing w:before="120" w:after="100" w:line="220" w:lineRule="exact"/>
    </w:pPr>
    <w:rPr>
      <w:rFonts w:ascii="BO Univers 65 BoldOblique" w:eastAsia="Times New Roman" w:hAnsi="BO Univers 65 BoldOblique" w:cs="Times New Roman"/>
      <w:sz w:val="20"/>
      <w:szCs w:val="20"/>
    </w:rPr>
  </w:style>
  <w:style w:type="paragraph" w:styleId="ListParagraph">
    <w:name w:val="List Paragraph"/>
    <w:basedOn w:val="Normal"/>
    <w:uiPriority w:val="34"/>
    <w:qFormat/>
    <w:rsid w:val="00AE4449"/>
    <w:pPr>
      <w:spacing w:after="200" w:line="276" w:lineRule="auto"/>
      <w:ind w:left="720"/>
      <w:contextualSpacing/>
    </w:pPr>
    <w:rPr>
      <w:rFonts w:asciiTheme="minorHAnsi" w:eastAsiaTheme="minorHAnsi" w:hAnsiTheme="minorHAnsi" w:cstheme="minorBidi"/>
      <w:sz w:val="22"/>
      <w:szCs w:val="22"/>
      <w:lang w:val="en-GB"/>
    </w:rPr>
  </w:style>
  <w:style w:type="character" w:customStyle="1" w:styleId="Heading3Char">
    <w:name w:val="Heading 3 Char"/>
    <w:basedOn w:val="DefaultParagraphFont"/>
    <w:link w:val="Heading3"/>
    <w:rsid w:val="00CB5067"/>
    <w:rPr>
      <w:rFonts w:ascii="Arial" w:eastAsia="Times New Roman" w:hAnsi="Arial" w:cs="Arial"/>
      <w:b/>
      <w:bCs/>
      <w:sz w:val="26"/>
      <w:szCs w:val="26"/>
    </w:rPr>
  </w:style>
  <w:style w:type="paragraph" w:styleId="BodyText2">
    <w:name w:val="Body Text 2"/>
    <w:basedOn w:val="Normal"/>
    <w:link w:val="BodyText2Char"/>
    <w:rsid w:val="00CB5067"/>
    <w:pPr>
      <w:spacing w:after="120" w:line="480" w:lineRule="auto"/>
    </w:pPr>
    <w:rPr>
      <w:rFonts w:ascii="Times New Roman" w:hAnsi="Times New Roman"/>
      <w:szCs w:val="24"/>
      <w:lang w:val="en-GB"/>
    </w:rPr>
  </w:style>
  <w:style w:type="character" w:customStyle="1" w:styleId="BodyText2Char">
    <w:name w:val="Body Text 2 Char"/>
    <w:basedOn w:val="DefaultParagraphFont"/>
    <w:link w:val="BodyText2"/>
    <w:rsid w:val="00CB5067"/>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2A614A"/>
    <w:rPr>
      <w:rFonts w:asciiTheme="majorHAnsi" w:eastAsiaTheme="majorEastAsia" w:hAnsiTheme="majorHAnsi" w:cstheme="majorBidi"/>
      <w:b/>
      <w:bCs/>
      <w:color w:val="4F81BD" w:themeColor="accent1"/>
      <w:sz w:val="26"/>
      <w:szCs w:val="26"/>
      <w:lang w:val="en-US"/>
    </w:rPr>
  </w:style>
  <w:style w:type="paragraph" w:customStyle="1" w:styleId="aLCPBodytext">
    <w:name w:val="a LCP Body text"/>
    <w:autoRedefine/>
    <w:rsid w:val="002A614A"/>
    <w:pPr>
      <w:numPr>
        <w:numId w:val="3"/>
      </w:numPr>
      <w:spacing w:after="0"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282D95"/>
    <w:pPr>
      <w:spacing w:before="100" w:beforeAutospacing="1" w:after="100" w:afterAutospacing="1"/>
    </w:pPr>
    <w:rPr>
      <w:rFonts w:ascii="Times New Roman" w:hAnsi="Times New Roman"/>
      <w:szCs w:val="24"/>
      <w:lang w:val="en-GB" w:eastAsia="en-GB"/>
    </w:rPr>
  </w:style>
  <w:style w:type="character" w:styleId="Strong">
    <w:name w:val="Strong"/>
    <w:basedOn w:val="DefaultParagraphFont"/>
    <w:uiPriority w:val="22"/>
    <w:qFormat/>
    <w:rsid w:val="00195F5E"/>
    <w:rPr>
      <w:b/>
      <w:bCs/>
    </w:rPr>
  </w:style>
  <w:style w:type="table" w:styleId="TableGrid">
    <w:name w:val="Table Grid"/>
    <w:basedOn w:val="TableNormal"/>
    <w:uiPriority w:val="39"/>
    <w:rsid w:val="00D14C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739677">
      <w:bodyDiv w:val="1"/>
      <w:marLeft w:val="0"/>
      <w:marRight w:val="0"/>
      <w:marTop w:val="0"/>
      <w:marBottom w:val="0"/>
      <w:divBdr>
        <w:top w:val="none" w:sz="0" w:space="0" w:color="auto"/>
        <w:left w:val="none" w:sz="0" w:space="0" w:color="auto"/>
        <w:bottom w:val="none" w:sz="0" w:space="0" w:color="auto"/>
        <w:right w:val="none" w:sz="0" w:space="0" w:color="auto"/>
      </w:divBdr>
      <w:divsChild>
        <w:div w:id="387805089">
          <w:marLeft w:val="200"/>
          <w:marRight w:val="0"/>
          <w:marTop w:val="0"/>
          <w:marBottom w:val="0"/>
          <w:divBdr>
            <w:top w:val="none" w:sz="0" w:space="0" w:color="auto"/>
            <w:left w:val="none" w:sz="0" w:space="0" w:color="auto"/>
            <w:bottom w:val="none" w:sz="0" w:space="0" w:color="auto"/>
            <w:right w:val="none" w:sz="0" w:space="0" w:color="auto"/>
          </w:divBdr>
        </w:div>
        <w:div w:id="345134110">
          <w:marLeft w:val="0"/>
          <w:marRight w:val="0"/>
          <w:marTop w:val="0"/>
          <w:marBottom w:val="0"/>
          <w:divBdr>
            <w:top w:val="none" w:sz="0" w:space="0" w:color="auto"/>
            <w:left w:val="none" w:sz="0" w:space="0" w:color="auto"/>
            <w:bottom w:val="none" w:sz="0" w:space="0" w:color="auto"/>
            <w:right w:val="none" w:sz="0" w:space="0" w:color="auto"/>
          </w:divBdr>
        </w:div>
        <w:div w:id="679625496">
          <w:marLeft w:val="0"/>
          <w:marRight w:val="0"/>
          <w:marTop w:val="0"/>
          <w:marBottom w:val="0"/>
          <w:divBdr>
            <w:top w:val="none" w:sz="0" w:space="0" w:color="auto"/>
            <w:left w:val="none" w:sz="0" w:space="0" w:color="auto"/>
            <w:bottom w:val="none" w:sz="0" w:space="0" w:color="auto"/>
            <w:right w:val="none" w:sz="0" w:space="0" w:color="auto"/>
          </w:divBdr>
        </w:div>
        <w:div w:id="319771665">
          <w:marLeft w:val="0"/>
          <w:marRight w:val="0"/>
          <w:marTop w:val="0"/>
          <w:marBottom w:val="0"/>
          <w:divBdr>
            <w:top w:val="none" w:sz="0" w:space="0" w:color="auto"/>
            <w:left w:val="none" w:sz="0" w:space="0" w:color="auto"/>
            <w:bottom w:val="none" w:sz="0" w:space="0" w:color="auto"/>
            <w:right w:val="none" w:sz="0" w:space="0" w:color="auto"/>
          </w:divBdr>
        </w:div>
      </w:divsChild>
    </w:div>
    <w:div w:id="466709053">
      <w:bodyDiv w:val="1"/>
      <w:marLeft w:val="0"/>
      <w:marRight w:val="0"/>
      <w:marTop w:val="0"/>
      <w:marBottom w:val="0"/>
      <w:divBdr>
        <w:top w:val="none" w:sz="0" w:space="0" w:color="auto"/>
        <w:left w:val="none" w:sz="0" w:space="0" w:color="auto"/>
        <w:bottom w:val="none" w:sz="0" w:space="0" w:color="auto"/>
        <w:right w:val="none" w:sz="0" w:space="0" w:color="auto"/>
      </w:divBdr>
    </w:div>
    <w:div w:id="742028247">
      <w:bodyDiv w:val="1"/>
      <w:marLeft w:val="0"/>
      <w:marRight w:val="0"/>
      <w:marTop w:val="0"/>
      <w:marBottom w:val="0"/>
      <w:divBdr>
        <w:top w:val="none" w:sz="0" w:space="0" w:color="auto"/>
        <w:left w:val="none" w:sz="0" w:space="0" w:color="auto"/>
        <w:bottom w:val="none" w:sz="0" w:space="0" w:color="auto"/>
        <w:right w:val="none" w:sz="0" w:space="0" w:color="auto"/>
      </w:divBdr>
      <w:divsChild>
        <w:div w:id="309754310">
          <w:marLeft w:val="0"/>
          <w:marRight w:val="0"/>
          <w:marTop w:val="0"/>
          <w:marBottom w:val="0"/>
          <w:divBdr>
            <w:top w:val="none" w:sz="0" w:space="0" w:color="auto"/>
            <w:left w:val="none" w:sz="0" w:space="0" w:color="auto"/>
            <w:bottom w:val="none" w:sz="0" w:space="0" w:color="auto"/>
            <w:right w:val="none" w:sz="0" w:space="0" w:color="auto"/>
          </w:divBdr>
          <w:divsChild>
            <w:div w:id="1898936779">
              <w:marLeft w:val="0"/>
              <w:marRight w:val="0"/>
              <w:marTop w:val="0"/>
              <w:marBottom w:val="0"/>
              <w:divBdr>
                <w:top w:val="none" w:sz="0" w:space="0" w:color="auto"/>
                <w:left w:val="none" w:sz="0" w:space="0" w:color="auto"/>
                <w:bottom w:val="none" w:sz="0" w:space="0" w:color="auto"/>
                <w:right w:val="none" w:sz="0" w:space="0" w:color="auto"/>
              </w:divBdr>
              <w:divsChild>
                <w:div w:id="528950157">
                  <w:marLeft w:val="0"/>
                  <w:marRight w:val="0"/>
                  <w:marTop w:val="0"/>
                  <w:marBottom w:val="0"/>
                  <w:divBdr>
                    <w:top w:val="none" w:sz="0" w:space="0" w:color="auto"/>
                    <w:left w:val="none" w:sz="0" w:space="0" w:color="auto"/>
                    <w:bottom w:val="none" w:sz="0" w:space="0" w:color="auto"/>
                    <w:right w:val="none" w:sz="0" w:space="0" w:color="auto"/>
                  </w:divBdr>
                  <w:divsChild>
                    <w:div w:id="1819229175">
                      <w:marLeft w:val="0"/>
                      <w:marRight w:val="0"/>
                      <w:marTop w:val="0"/>
                      <w:marBottom w:val="0"/>
                      <w:divBdr>
                        <w:top w:val="none" w:sz="0" w:space="0" w:color="auto"/>
                        <w:left w:val="none" w:sz="0" w:space="0" w:color="auto"/>
                        <w:bottom w:val="none" w:sz="0" w:space="0" w:color="auto"/>
                        <w:right w:val="none" w:sz="0" w:space="0" w:color="auto"/>
                      </w:divBdr>
                      <w:divsChild>
                        <w:div w:id="1805350473">
                          <w:marLeft w:val="0"/>
                          <w:marRight w:val="0"/>
                          <w:marTop w:val="0"/>
                          <w:marBottom w:val="0"/>
                          <w:divBdr>
                            <w:top w:val="none" w:sz="0" w:space="0" w:color="auto"/>
                            <w:left w:val="none" w:sz="0" w:space="0" w:color="auto"/>
                            <w:bottom w:val="none" w:sz="0" w:space="0" w:color="auto"/>
                            <w:right w:val="none" w:sz="0" w:space="0" w:color="auto"/>
                          </w:divBdr>
                          <w:divsChild>
                            <w:div w:id="1960989414">
                              <w:marLeft w:val="0"/>
                              <w:marRight w:val="0"/>
                              <w:marTop w:val="0"/>
                              <w:marBottom w:val="0"/>
                              <w:divBdr>
                                <w:top w:val="none" w:sz="0" w:space="0" w:color="auto"/>
                                <w:left w:val="none" w:sz="0" w:space="0" w:color="auto"/>
                                <w:bottom w:val="none" w:sz="0" w:space="0" w:color="auto"/>
                                <w:right w:val="none" w:sz="0" w:space="0" w:color="auto"/>
                              </w:divBdr>
                              <w:divsChild>
                                <w:div w:id="425540836">
                                  <w:marLeft w:val="0"/>
                                  <w:marRight w:val="0"/>
                                  <w:marTop w:val="0"/>
                                  <w:marBottom w:val="0"/>
                                  <w:divBdr>
                                    <w:top w:val="none" w:sz="0" w:space="0" w:color="auto"/>
                                    <w:left w:val="none" w:sz="0" w:space="0" w:color="auto"/>
                                    <w:bottom w:val="none" w:sz="0" w:space="0" w:color="auto"/>
                                    <w:right w:val="none" w:sz="0" w:space="0" w:color="auto"/>
                                  </w:divBdr>
                                  <w:divsChild>
                                    <w:div w:id="2118286492">
                                      <w:marLeft w:val="0"/>
                                      <w:marRight w:val="0"/>
                                      <w:marTop w:val="0"/>
                                      <w:marBottom w:val="0"/>
                                      <w:divBdr>
                                        <w:top w:val="none" w:sz="0" w:space="0" w:color="auto"/>
                                        <w:left w:val="none" w:sz="0" w:space="0" w:color="auto"/>
                                        <w:bottom w:val="none" w:sz="0" w:space="0" w:color="auto"/>
                                        <w:right w:val="none" w:sz="0" w:space="0" w:color="auto"/>
                                      </w:divBdr>
                                      <w:divsChild>
                                        <w:div w:id="1867714017">
                                          <w:marLeft w:val="0"/>
                                          <w:marRight w:val="0"/>
                                          <w:marTop w:val="0"/>
                                          <w:marBottom w:val="0"/>
                                          <w:divBdr>
                                            <w:top w:val="none" w:sz="0" w:space="0" w:color="auto"/>
                                            <w:left w:val="none" w:sz="0" w:space="0" w:color="auto"/>
                                            <w:bottom w:val="none" w:sz="0" w:space="0" w:color="auto"/>
                                            <w:right w:val="none" w:sz="0" w:space="0" w:color="auto"/>
                                          </w:divBdr>
                                          <w:divsChild>
                                            <w:div w:id="32548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10504">
                                  <w:marLeft w:val="0"/>
                                  <w:marRight w:val="0"/>
                                  <w:marTop w:val="0"/>
                                  <w:marBottom w:val="0"/>
                                  <w:divBdr>
                                    <w:top w:val="none" w:sz="0" w:space="0" w:color="auto"/>
                                    <w:left w:val="none" w:sz="0" w:space="0" w:color="auto"/>
                                    <w:bottom w:val="none" w:sz="0" w:space="0" w:color="auto"/>
                                    <w:right w:val="none" w:sz="0" w:space="0" w:color="auto"/>
                                  </w:divBdr>
                                  <w:divsChild>
                                    <w:div w:id="11406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4896423">
          <w:marLeft w:val="0"/>
          <w:marRight w:val="0"/>
          <w:marTop w:val="0"/>
          <w:marBottom w:val="0"/>
          <w:divBdr>
            <w:top w:val="none" w:sz="0" w:space="0" w:color="auto"/>
            <w:left w:val="none" w:sz="0" w:space="0" w:color="auto"/>
            <w:bottom w:val="none" w:sz="0" w:space="0" w:color="auto"/>
            <w:right w:val="none" w:sz="0" w:space="0" w:color="auto"/>
          </w:divBdr>
          <w:divsChild>
            <w:div w:id="1191604413">
              <w:marLeft w:val="0"/>
              <w:marRight w:val="0"/>
              <w:marTop w:val="0"/>
              <w:marBottom w:val="0"/>
              <w:divBdr>
                <w:top w:val="none" w:sz="0" w:space="0" w:color="auto"/>
                <w:left w:val="none" w:sz="0" w:space="0" w:color="auto"/>
                <w:bottom w:val="none" w:sz="0" w:space="0" w:color="auto"/>
                <w:right w:val="none" w:sz="0" w:space="0" w:color="auto"/>
              </w:divBdr>
              <w:divsChild>
                <w:div w:id="1295326635">
                  <w:marLeft w:val="0"/>
                  <w:marRight w:val="0"/>
                  <w:marTop w:val="0"/>
                  <w:marBottom w:val="0"/>
                  <w:divBdr>
                    <w:top w:val="none" w:sz="0" w:space="0" w:color="auto"/>
                    <w:left w:val="none" w:sz="0" w:space="0" w:color="auto"/>
                    <w:bottom w:val="none" w:sz="0" w:space="0" w:color="auto"/>
                    <w:right w:val="none" w:sz="0" w:space="0" w:color="auto"/>
                  </w:divBdr>
                  <w:divsChild>
                    <w:div w:id="840698989">
                      <w:marLeft w:val="0"/>
                      <w:marRight w:val="0"/>
                      <w:marTop w:val="0"/>
                      <w:marBottom w:val="0"/>
                      <w:divBdr>
                        <w:top w:val="none" w:sz="0" w:space="0" w:color="auto"/>
                        <w:left w:val="none" w:sz="0" w:space="0" w:color="auto"/>
                        <w:bottom w:val="none" w:sz="0" w:space="0" w:color="auto"/>
                        <w:right w:val="none" w:sz="0" w:space="0" w:color="auto"/>
                      </w:divBdr>
                      <w:divsChild>
                        <w:div w:id="1668899545">
                          <w:marLeft w:val="0"/>
                          <w:marRight w:val="0"/>
                          <w:marTop w:val="0"/>
                          <w:marBottom w:val="0"/>
                          <w:divBdr>
                            <w:top w:val="none" w:sz="0" w:space="0" w:color="auto"/>
                            <w:left w:val="none" w:sz="0" w:space="0" w:color="auto"/>
                            <w:bottom w:val="none" w:sz="0" w:space="0" w:color="auto"/>
                            <w:right w:val="none" w:sz="0" w:space="0" w:color="auto"/>
                          </w:divBdr>
                          <w:divsChild>
                            <w:div w:id="1356229889">
                              <w:marLeft w:val="0"/>
                              <w:marRight w:val="0"/>
                              <w:marTop w:val="0"/>
                              <w:marBottom w:val="0"/>
                              <w:divBdr>
                                <w:top w:val="none" w:sz="0" w:space="0" w:color="auto"/>
                                <w:left w:val="none" w:sz="0" w:space="0" w:color="auto"/>
                                <w:bottom w:val="none" w:sz="0" w:space="0" w:color="auto"/>
                                <w:right w:val="none" w:sz="0" w:space="0" w:color="auto"/>
                              </w:divBdr>
                              <w:divsChild>
                                <w:div w:id="1155338260">
                                  <w:marLeft w:val="0"/>
                                  <w:marRight w:val="0"/>
                                  <w:marTop w:val="0"/>
                                  <w:marBottom w:val="0"/>
                                  <w:divBdr>
                                    <w:top w:val="none" w:sz="0" w:space="0" w:color="auto"/>
                                    <w:left w:val="none" w:sz="0" w:space="0" w:color="auto"/>
                                    <w:bottom w:val="none" w:sz="0" w:space="0" w:color="auto"/>
                                    <w:right w:val="none" w:sz="0" w:space="0" w:color="auto"/>
                                  </w:divBdr>
                                  <w:divsChild>
                                    <w:div w:id="712078763">
                                      <w:marLeft w:val="0"/>
                                      <w:marRight w:val="0"/>
                                      <w:marTop w:val="0"/>
                                      <w:marBottom w:val="0"/>
                                      <w:divBdr>
                                        <w:top w:val="none" w:sz="0" w:space="0" w:color="auto"/>
                                        <w:left w:val="none" w:sz="0" w:space="0" w:color="auto"/>
                                        <w:bottom w:val="none" w:sz="0" w:space="0" w:color="auto"/>
                                        <w:right w:val="none" w:sz="0" w:space="0" w:color="auto"/>
                                      </w:divBdr>
                                      <w:divsChild>
                                        <w:div w:id="2099015225">
                                          <w:marLeft w:val="0"/>
                                          <w:marRight w:val="0"/>
                                          <w:marTop w:val="0"/>
                                          <w:marBottom w:val="0"/>
                                          <w:divBdr>
                                            <w:top w:val="none" w:sz="0" w:space="0" w:color="auto"/>
                                            <w:left w:val="none" w:sz="0" w:space="0" w:color="auto"/>
                                            <w:bottom w:val="none" w:sz="0" w:space="0" w:color="auto"/>
                                            <w:right w:val="none" w:sz="0" w:space="0" w:color="auto"/>
                                          </w:divBdr>
                                          <w:divsChild>
                                            <w:div w:id="91558833">
                                              <w:marLeft w:val="0"/>
                                              <w:marRight w:val="0"/>
                                              <w:marTop w:val="0"/>
                                              <w:marBottom w:val="0"/>
                                              <w:divBdr>
                                                <w:top w:val="none" w:sz="0" w:space="0" w:color="auto"/>
                                                <w:left w:val="none" w:sz="0" w:space="0" w:color="auto"/>
                                                <w:bottom w:val="none" w:sz="0" w:space="0" w:color="auto"/>
                                                <w:right w:val="none" w:sz="0" w:space="0" w:color="auto"/>
                                              </w:divBdr>
                                              <w:divsChild>
                                                <w:div w:id="112546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12818053">
      <w:bodyDiv w:val="1"/>
      <w:marLeft w:val="0"/>
      <w:marRight w:val="0"/>
      <w:marTop w:val="0"/>
      <w:marBottom w:val="0"/>
      <w:divBdr>
        <w:top w:val="none" w:sz="0" w:space="0" w:color="auto"/>
        <w:left w:val="none" w:sz="0" w:space="0" w:color="auto"/>
        <w:bottom w:val="none" w:sz="0" w:space="0" w:color="auto"/>
        <w:right w:val="none" w:sz="0" w:space="0" w:color="auto"/>
      </w:divBdr>
      <w:divsChild>
        <w:div w:id="12195879">
          <w:marLeft w:val="576"/>
          <w:marRight w:val="0"/>
          <w:marTop w:val="80"/>
          <w:marBottom w:val="0"/>
          <w:divBdr>
            <w:top w:val="none" w:sz="0" w:space="0" w:color="auto"/>
            <w:left w:val="none" w:sz="0" w:space="0" w:color="auto"/>
            <w:bottom w:val="none" w:sz="0" w:space="0" w:color="auto"/>
            <w:right w:val="none" w:sz="0" w:space="0" w:color="auto"/>
          </w:divBdr>
        </w:div>
        <w:div w:id="1521817355">
          <w:marLeft w:val="576"/>
          <w:marRight w:val="0"/>
          <w:marTop w:val="80"/>
          <w:marBottom w:val="0"/>
          <w:divBdr>
            <w:top w:val="none" w:sz="0" w:space="0" w:color="auto"/>
            <w:left w:val="none" w:sz="0" w:space="0" w:color="auto"/>
            <w:bottom w:val="none" w:sz="0" w:space="0" w:color="auto"/>
            <w:right w:val="none" w:sz="0" w:space="0" w:color="auto"/>
          </w:divBdr>
        </w:div>
        <w:div w:id="1371219757">
          <w:marLeft w:val="576"/>
          <w:marRight w:val="0"/>
          <w:marTop w:val="80"/>
          <w:marBottom w:val="0"/>
          <w:divBdr>
            <w:top w:val="none" w:sz="0" w:space="0" w:color="auto"/>
            <w:left w:val="none" w:sz="0" w:space="0" w:color="auto"/>
            <w:bottom w:val="none" w:sz="0" w:space="0" w:color="auto"/>
            <w:right w:val="none" w:sz="0" w:space="0" w:color="auto"/>
          </w:divBdr>
        </w:div>
        <w:div w:id="1175728956">
          <w:marLeft w:val="576"/>
          <w:marRight w:val="0"/>
          <w:marTop w:val="80"/>
          <w:marBottom w:val="0"/>
          <w:divBdr>
            <w:top w:val="none" w:sz="0" w:space="0" w:color="auto"/>
            <w:left w:val="none" w:sz="0" w:space="0" w:color="auto"/>
            <w:bottom w:val="none" w:sz="0" w:space="0" w:color="auto"/>
            <w:right w:val="none" w:sz="0" w:space="0" w:color="auto"/>
          </w:divBdr>
        </w:div>
        <w:div w:id="1461797737">
          <w:marLeft w:val="576"/>
          <w:marRight w:val="0"/>
          <w:marTop w:val="80"/>
          <w:marBottom w:val="0"/>
          <w:divBdr>
            <w:top w:val="none" w:sz="0" w:space="0" w:color="auto"/>
            <w:left w:val="none" w:sz="0" w:space="0" w:color="auto"/>
            <w:bottom w:val="none" w:sz="0" w:space="0" w:color="auto"/>
            <w:right w:val="none" w:sz="0" w:space="0" w:color="auto"/>
          </w:divBdr>
        </w:div>
        <w:div w:id="339115559">
          <w:marLeft w:val="576"/>
          <w:marRight w:val="0"/>
          <w:marTop w:val="80"/>
          <w:marBottom w:val="0"/>
          <w:divBdr>
            <w:top w:val="none" w:sz="0" w:space="0" w:color="auto"/>
            <w:left w:val="none" w:sz="0" w:space="0" w:color="auto"/>
            <w:bottom w:val="none" w:sz="0" w:space="0" w:color="auto"/>
            <w:right w:val="none" w:sz="0" w:space="0" w:color="auto"/>
          </w:divBdr>
        </w:div>
        <w:div w:id="30619637">
          <w:marLeft w:val="576"/>
          <w:marRight w:val="0"/>
          <w:marTop w:val="80"/>
          <w:marBottom w:val="0"/>
          <w:divBdr>
            <w:top w:val="none" w:sz="0" w:space="0" w:color="auto"/>
            <w:left w:val="none" w:sz="0" w:space="0" w:color="auto"/>
            <w:bottom w:val="none" w:sz="0" w:space="0" w:color="auto"/>
            <w:right w:val="none" w:sz="0" w:space="0" w:color="auto"/>
          </w:divBdr>
        </w:div>
      </w:divsChild>
    </w:div>
    <w:div w:id="1404333482">
      <w:bodyDiv w:val="1"/>
      <w:marLeft w:val="0"/>
      <w:marRight w:val="0"/>
      <w:marTop w:val="0"/>
      <w:marBottom w:val="0"/>
      <w:divBdr>
        <w:top w:val="none" w:sz="0" w:space="0" w:color="auto"/>
        <w:left w:val="none" w:sz="0" w:space="0" w:color="auto"/>
        <w:bottom w:val="none" w:sz="0" w:space="0" w:color="auto"/>
        <w:right w:val="none" w:sz="0" w:space="0" w:color="auto"/>
      </w:divBdr>
      <w:divsChild>
        <w:div w:id="1316956737">
          <w:marLeft w:val="576"/>
          <w:marRight w:val="0"/>
          <w:marTop w:val="80"/>
          <w:marBottom w:val="0"/>
          <w:divBdr>
            <w:top w:val="none" w:sz="0" w:space="0" w:color="auto"/>
            <w:left w:val="none" w:sz="0" w:space="0" w:color="auto"/>
            <w:bottom w:val="none" w:sz="0" w:space="0" w:color="auto"/>
            <w:right w:val="none" w:sz="0" w:space="0" w:color="auto"/>
          </w:divBdr>
        </w:div>
        <w:div w:id="487593543">
          <w:marLeft w:val="576"/>
          <w:marRight w:val="0"/>
          <w:marTop w:val="80"/>
          <w:marBottom w:val="0"/>
          <w:divBdr>
            <w:top w:val="none" w:sz="0" w:space="0" w:color="auto"/>
            <w:left w:val="none" w:sz="0" w:space="0" w:color="auto"/>
            <w:bottom w:val="none" w:sz="0" w:space="0" w:color="auto"/>
            <w:right w:val="none" w:sz="0" w:space="0" w:color="auto"/>
          </w:divBdr>
        </w:div>
        <w:div w:id="404958998">
          <w:marLeft w:val="576"/>
          <w:marRight w:val="0"/>
          <w:marTop w:val="80"/>
          <w:marBottom w:val="0"/>
          <w:divBdr>
            <w:top w:val="none" w:sz="0" w:space="0" w:color="auto"/>
            <w:left w:val="none" w:sz="0" w:space="0" w:color="auto"/>
            <w:bottom w:val="none" w:sz="0" w:space="0" w:color="auto"/>
            <w:right w:val="none" w:sz="0" w:space="0" w:color="auto"/>
          </w:divBdr>
        </w:div>
        <w:div w:id="1178302270">
          <w:marLeft w:val="576"/>
          <w:marRight w:val="0"/>
          <w:marTop w:val="80"/>
          <w:marBottom w:val="0"/>
          <w:divBdr>
            <w:top w:val="none" w:sz="0" w:space="0" w:color="auto"/>
            <w:left w:val="none" w:sz="0" w:space="0" w:color="auto"/>
            <w:bottom w:val="none" w:sz="0" w:space="0" w:color="auto"/>
            <w:right w:val="none" w:sz="0" w:space="0" w:color="auto"/>
          </w:divBdr>
        </w:div>
        <w:div w:id="200946310">
          <w:marLeft w:val="576"/>
          <w:marRight w:val="0"/>
          <w:marTop w:val="80"/>
          <w:marBottom w:val="0"/>
          <w:divBdr>
            <w:top w:val="none" w:sz="0" w:space="0" w:color="auto"/>
            <w:left w:val="none" w:sz="0" w:space="0" w:color="auto"/>
            <w:bottom w:val="none" w:sz="0" w:space="0" w:color="auto"/>
            <w:right w:val="none" w:sz="0" w:space="0" w:color="auto"/>
          </w:divBdr>
        </w:div>
      </w:divsChild>
    </w:div>
    <w:div w:id="1475827807">
      <w:bodyDiv w:val="1"/>
      <w:marLeft w:val="0"/>
      <w:marRight w:val="0"/>
      <w:marTop w:val="0"/>
      <w:marBottom w:val="0"/>
      <w:divBdr>
        <w:top w:val="none" w:sz="0" w:space="0" w:color="auto"/>
        <w:left w:val="none" w:sz="0" w:space="0" w:color="auto"/>
        <w:bottom w:val="none" w:sz="0" w:space="0" w:color="auto"/>
        <w:right w:val="none" w:sz="0" w:space="0" w:color="auto"/>
      </w:divBdr>
      <w:divsChild>
        <w:div w:id="2023315144">
          <w:marLeft w:val="576"/>
          <w:marRight w:val="0"/>
          <w:marTop w:val="80"/>
          <w:marBottom w:val="0"/>
          <w:divBdr>
            <w:top w:val="none" w:sz="0" w:space="0" w:color="auto"/>
            <w:left w:val="none" w:sz="0" w:space="0" w:color="auto"/>
            <w:bottom w:val="none" w:sz="0" w:space="0" w:color="auto"/>
            <w:right w:val="none" w:sz="0" w:space="0" w:color="auto"/>
          </w:divBdr>
        </w:div>
        <w:div w:id="1400320740">
          <w:marLeft w:val="576"/>
          <w:marRight w:val="0"/>
          <w:marTop w:val="80"/>
          <w:marBottom w:val="0"/>
          <w:divBdr>
            <w:top w:val="none" w:sz="0" w:space="0" w:color="auto"/>
            <w:left w:val="none" w:sz="0" w:space="0" w:color="auto"/>
            <w:bottom w:val="none" w:sz="0" w:space="0" w:color="auto"/>
            <w:right w:val="none" w:sz="0" w:space="0" w:color="auto"/>
          </w:divBdr>
        </w:div>
        <w:div w:id="2360541">
          <w:marLeft w:val="576"/>
          <w:marRight w:val="0"/>
          <w:marTop w:val="80"/>
          <w:marBottom w:val="0"/>
          <w:divBdr>
            <w:top w:val="none" w:sz="0" w:space="0" w:color="auto"/>
            <w:left w:val="none" w:sz="0" w:space="0" w:color="auto"/>
            <w:bottom w:val="none" w:sz="0" w:space="0" w:color="auto"/>
            <w:right w:val="none" w:sz="0" w:space="0" w:color="auto"/>
          </w:divBdr>
        </w:div>
        <w:div w:id="1815414251">
          <w:marLeft w:val="576"/>
          <w:marRight w:val="0"/>
          <w:marTop w:val="80"/>
          <w:marBottom w:val="0"/>
          <w:divBdr>
            <w:top w:val="none" w:sz="0" w:space="0" w:color="auto"/>
            <w:left w:val="none" w:sz="0" w:space="0" w:color="auto"/>
            <w:bottom w:val="none" w:sz="0" w:space="0" w:color="auto"/>
            <w:right w:val="none" w:sz="0" w:space="0" w:color="auto"/>
          </w:divBdr>
        </w:div>
        <w:div w:id="1602449233">
          <w:marLeft w:val="576"/>
          <w:marRight w:val="0"/>
          <w:marTop w:val="80"/>
          <w:marBottom w:val="0"/>
          <w:divBdr>
            <w:top w:val="none" w:sz="0" w:space="0" w:color="auto"/>
            <w:left w:val="none" w:sz="0" w:space="0" w:color="auto"/>
            <w:bottom w:val="none" w:sz="0" w:space="0" w:color="auto"/>
            <w:right w:val="none" w:sz="0" w:space="0" w:color="auto"/>
          </w:divBdr>
        </w:div>
        <w:div w:id="1412653058">
          <w:marLeft w:val="576"/>
          <w:marRight w:val="0"/>
          <w:marTop w:val="80"/>
          <w:marBottom w:val="0"/>
          <w:divBdr>
            <w:top w:val="none" w:sz="0" w:space="0" w:color="auto"/>
            <w:left w:val="none" w:sz="0" w:space="0" w:color="auto"/>
            <w:bottom w:val="none" w:sz="0" w:space="0" w:color="auto"/>
            <w:right w:val="none" w:sz="0" w:space="0" w:color="auto"/>
          </w:divBdr>
        </w:div>
        <w:div w:id="1201623378">
          <w:marLeft w:val="576"/>
          <w:marRight w:val="0"/>
          <w:marTop w:val="80"/>
          <w:marBottom w:val="0"/>
          <w:divBdr>
            <w:top w:val="none" w:sz="0" w:space="0" w:color="auto"/>
            <w:left w:val="none" w:sz="0" w:space="0" w:color="auto"/>
            <w:bottom w:val="none" w:sz="0" w:space="0" w:color="auto"/>
            <w:right w:val="none" w:sz="0" w:space="0" w:color="auto"/>
          </w:divBdr>
        </w:div>
      </w:divsChild>
    </w:div>
    <w:div w:id="1939097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191</TotalTime>
  <Pages>14</Pages>
  <Words>5779</Words>
  <Characters>32945</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SCC</Company>
  <LinksUpToDate>false</LinksUpToDate>
  <CharactersWithSpaces>38647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dc:creator>
  <cp:lastModifiedBy>Lucy Barallon</cp:lastModifiedBy>
  <cp:revision>20</cp:revision>
  <cp:lastPrinted>2013-12-28T12:46:00Z</cp:lastPrinted>
  <dcterms:created xsi:type="dcterms:W3CDTF">2025-10-27T13:28:00Z</dcterms:created>
  <dcterms:modified xsi:type="dcterms:W3CDTF">2025-12-03T11:39:00Z</dcterms:modified>
</cp:coreProperties>
</file>