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B49FE"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MINUTES OF THE MEETING OF THE GOVERNING BODY </w:t>
      </w:r>
    </w:p>
    <w:p w14:paraId="03F27FFA"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OF WALTON ON THE HILL PRIMARY SCHOOL</w:t>
      </w:r>
    </w:p>
    <w:p w14:paraId="0924401D" w14:textId="0D70DFDF"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HELD ON </w:t>
      </w:r>
      <w:r w:rsidR="004017E5">
        <w:rPr>
          <w:rFonts w:ascii="Calibri" w:hAnsi="Calibri"/>
          <w:b/>
          <w:sz w:val="22"/>
          <w:szCs w:val="22"/>
          <w:lang w:val="en-GB"/>
        </w:rPr>
        <w:t>WEDNESDAY</w:t>
      </w:r>
      <w:r w:rsidR="007177AD">
        <w:rPr>
          <w:rFonts w:ascii="Calibri" w:hAnsi="Calibri"/>
          <w:b/>
          <w:sz w:val="22"/>
          <w:szCs w:val="22"/>
          <w:lang w:val="en-GB"/>
        </w:rPr>
        <w:t>,</w:t>
      </w:r>
      <w:r w:rsidR="004017E5">
        <w:rPr>
          <w:rFonts w:ascii="Calibri" w:hAnsi="Calibri"/>
          <w:b/>
          <w:sz w:val="22"/>
          <w:szCs w:val="22"/>
          <w:lang w:val="en-GB"/>
        </w:rPr>
        <w:t xml:space="preserve"> </w:t>
      </w:r>
      <w:r w:rsidR="00B63AD0">
        <w:rPr>
          <w:rFonts w:ascii="Calibri" w:hAnsi="Calibri"/>
          <w:b/>
          <w:sz w:val="22"/>
          <w:szCs w:val="22"/>
          <w:lang w:val="en-GB"/>
        </w:rPr>
        <w:t>2</w:t>
      </w:r>
      <w:r w:rsidR="00CC66BE">
        <w:rPr>
          <w:rFonts w:ascii="Calibri" w:hAnsi="Calibri"/>
          <w:b/>
          <w:sz w:val="22"/>
          <w:szCs w:val="22"/>
          <w:lang w:val="en-GB"/>
        </w:rPr>
        <w:t>5</w:t>
      </w:r>
      <w:r w:rsidR="00286180">
        <w:rPr>
          <w:rFonts w:ascii="Calibri" w:hAnsi="Calibri"/>
          <w:b/>
          <w:sz w:val="22"/>
          <w:szCs w:val="22"/>
          <w:lang w:val="en-GB"/>
        </w:rPr>
        <w:t xml:space="preserve"> SEPTEMBER</w:t>
      </w:r>
      <w:r w:rsidR="00744A3F">
        <w:rPr>
          <w:rFonts w:ascii="Calibri" w:hAnsi="Calibri"/>
          <w:b/>
          <w:sz w:val="22"/>
          <w:szCs w:val="22"/>
          <w:lang w:val="en-GB"/>
        </w:rPr>
        <w:t xml:space="preserve"> </w:t>
      </w:r>
      <w:r w:rsidRPr="004E4E5B">
        <w:rPr>
          <w:rFonts w:ascii="Calibri" w:hAnsi="Calibri"/>
          <w:b/>
          <w:sz w:val="22"/>
          <w:szCs w:val="22"/>
          <w:lang w:val="en-GB"/>
        </w:rPr>
        <w:t>202</w:t>
      </w:r>
      <w:r w:rsidR="00CC66BE">
        <w:rPr>
          <w:rFonts w:ascii="Calibri" w:hAnsi="Calibri"/>
          <w:b/>
          <w:sz w:val="22"/>
          <w:szCs w:val="22"/>
          <w:lang w:val="en-GB"/>
        </w:rPr>
        <w:t>4</w:t>
      </w:r>
      <w:r w:rsidR="005F2D72">
        <w:rPr>
          <w:rFonts w:ascii="Calibri" w:hAnsi="Calibri"/>
          <w:b/>
          <w:sz w:val="22"/>
          <w:szCs w:val="22"/>
          <w:lang w:val="en-GB"/>
        </w:rPr>
        <w:t xml:space="preserve"> AT </w:t>
      </w:r>
      <w:r w:rsidR="00B63AD0">
        <w:rPr>
          <w:rFonts w:ascii="Calibri" w:hAnsi="Calibri"/>
          <w:b/>
          <w:sz w:val="22"/>
          <w:szCs w:val="22"/>
          <w:lang w:val="en-GB"/>
        </w:rPr>
        <w:t>6.30</w:t>
      </w:r>
      <w:r w:rsidRPr="004E4E5B">
        <w:rPr>
          <w:rFonts w:ascii="Calibri" w:hAnsi="Calibri"/>
          <w:b/>
          <w:sz w:val="22"/>
          <w:szCs w:val="22"/>
          <w:lang w:val="en-GB"/>
        </w:rPr>
        <w:t>PM</w:t>
      </w:r>
    </w:p>
    <w:p w14:paraId="4EBC450B" w14:textId="77777777" w:rsidR="009B662F" w:rsidRPr="004E4E5B" w:rsidRDefault="009B662F">
      <w:pPr>
        <w:jc w:val="center"/>
        <w:rPr>
          <w:rFonts w:ascii="Calibri" w:hAnsi="Calibri"/>
          <w:b/>
          <w:sz w:val="22"/>
          <w:szCs w:val="22"/>
          <w:lang w:val="en-GB"/>
        </w:rPr>
      </w:pPr>
    </w:p>
    <w:p w14:paraId="27B18CCA"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Present</w:t>
      </w:r>
      <w:r w:rsidRPr="004E4E5B">
        <w:rPr>
          <w:rFonts w:ascii="Calibri" w:hAnsi="Calibri"/>
          <w:b/>
          <w:sz w:val="22"/>
          <w:szCs w:val="22"/>
          <w:lang w:val="en-GB"/>
        </w:rPr>
        <w:t>:</w:t>
      </w:r>
    </w:p>
    <w:p w14:paraId="04886D37" w14:textId="77777777" w:rsidR="00E319BC" w:rsidRDefault="00E319BC">
      <w:pPr>
        <w:rPr>
          <w:rFonts w:ascii="Calibri" w:hAnsi="Calibri"/>
          <w:sz w:val="22"/>
          <w:szCs w:val="22"/>
          <w:lang w:val="en-GB"/>
        </w:rPr>
      </w:pPr>
      <w:r>
        <w:rPr>
          <w:rFonts w:ascii="Calibri" w:hAnsi="Calibri"/>
          <w:sz w:val="22"/>
          <w:szCs w:val="22"/>
          <w:lang w:val="en-GB"/>
        </w:rPr>
        <w:t>Sarah Asher</w:t>
      </w:r>
      <w:r w:rsidR="00B10790">
        <w:rPr>
          <w:rFonts w:ascii="Calibri" w:hAnsi="Calibri"/>
          <w:sz w:val="22"/>
          <w:szCs w:val="22"/>
          <w:lang w:val="en-GB"/>
        </w:rPr>
        <w:t xml:space="preserve">, </w:t>
      </w:r>
      <w:r w:rsidR="0056003C" w:rsidRPr="004E4E5B">
        <w:rPr>
          <w:rFonts w:ascii="Calibri" w:hAnsi="Calibri"/>
          <w:sz w:val="22"/>
          <w:szCs w:val="22"/>
          <w:lang w:val="en-GB"/>
        </w:rPr>
        <w:t>Chair</w:t>
      </w:r>
      <w:r w:rsidR="00DD25B0">
        <w:rPr>
          <w:rFonts w:ascii="Calibri" w:hAnsi="Calibri"/>
          <w:sz w:val="22"/>
          <w:szCs w:val="22"/>
          <w:lang w:val="en-GB"/>
        </w:rPr>
        <w:t xml:space="preserve">           </w:t>
      </w:r>
      <w:r w:rsidR="009B662F" w:rsidRPr="004E4E5B">
        <w:rPr>
          <w:rFonts w:ascii="Calibri" w:hAnsi="Calibri"/>
          <w:sz w:val="22"/>
          <w:szCs w:val="22"/>
          <w:lang w:val="en-GB"/>
        </w:rPr>
        <w:t>Tim S</w:t>
      </w:r>
      <w:r w:rsidR="00535EF5" w:rsidRPr="004E4E5B">
        <w:rPr>
          <w:rFonts w:ascii="Calibri" w:hAnsi="Calibri"/>
          <w:sz w:val="22"/>
          <w:szCs w:val="22"/>
          <w:lang w:val="en-GB"/>
        </w:rPr>
        <w:t>amuel, Headteacher</w:t>
      </w:r>
      <w:r w:rsidR="002D7E5D">
        <w:rPr>
          <w:rFonts w:ascii="Calibri" w:hAnsi="Calibri"/>
          <w:sz w:val="22"/>
          <w:szCs w:val="22"/>
          <w:lang w:val="en-GB"/>
        </w:rPr>
        <w:t xml:space="preserve">       </w:t>
      </w:r>
      <w:r w:rsidR="00CE4E3E">
        <w:rPr>
          <w:rFonts w:ascii="Calibri" w:hAnsi="Calibri"/>
          <w:sz w:val="22"/>
          <w:szCs w:val="22"/>
          <w:lang w:val="en-GB"/>
        </w:rPr>
        <w:t>Neil Skinner</w:t>
      </w:r>
      <w:r w:rsidR="00CE4E3E">
        <w:rPr>
          <w:rFonts w:ascii="Calibri" w:hAnsi="Calibri"/>
          <w:sz w:val="22"/>
          <w:szCs w:val="22"/>
          <w:lang w:val="en-GB"/>
        </w:rPr>
        <w:tab/>
      </w:r>
      <w:r w:rsidR="00B63AD0">
        <w:rPr>
          <w:rFonts w:ascii="Calibri" w:hAnsi="Calibri"/>
          <w:sz w:val="22"/>
          <w:szCs w:val="22"/>
          <w:lang w:val="en-GB"/>
        </w:rPr>
        <w:t>Rachel Whitto</w:t>
      </w:r>
      <w:r>
        <w:rPr>
          <w:rFonts w:ascii="Calibri" w:hAnsi="Calibri"/>
          <w:sz w:val="22"/>
          <w:szCs w:val="22"/>
          <w:lang w:val="en-GB"/>
        </w:rPr>
        <w:t>n</w:t>
      </w:r>
      <w:r w:rsidR="002D7E5D">
        <w:rPr>
          <w:rFonts w:ascii="Calibri" w:hAnsi="Calibri"/>
          <w:sz w:val="22"/>
          <w:szCs w:val="22"/>
          <w:lang w:val="en-GB"/>
        </w:rPr>
        <w:tab/>
        <w:t xml:space="preserve">          </w:t>
      </w:r>
    </w:p>
    <w:p w14:paraId="12FCECCE" w14:textId="57B18177" w:rsidR="00985FAE" w:rsidRDefault="00E319BC">
      <w:pPr>
        <w:rPr>
          <w:rFonts w:ascii="Calibri" w:hAnsi="Calibri"/>
          <w:sz w:val="22"/>
          <w:szCs w:val="22"/>
          <w:lang w:val="en-GB"/>
        </w:rPr>
      </w:pPr>
      <w:r>
        <w:rPr>
          <w:rFonts w:ascii="Calibri" w:hAnsi="Calibri"/>
          <w:sz w:val="22"/>
          <w:szCs w:val="22"/>
          <w:lang w:val="en-GB"/>
        </w:rPr>
        <w:t xml:space="preserve">Caroline </w:t>
      </w:r>
      <w:proofErr w:type="spellStart"/>
      <w:r>
        <w:rPr>
          <w:rFonts w:ascii="Calibri" w:hAnsi="Calibri"/>
          <w:sz w:val="22"/>
          <w:szCs w:val="22"/>
          <w:lang w:val="en-GB"/>
        </w:rPr>
        <w:t>Kaegler</w:t>
      </w:r>
      <w:proofErr w:type="spellEnd"/>
      <w:r>
        <w:rPr>
          <w:rFonts w:ascii="Calibri" w:hAnsi="Calibri"/>
          <w:sz w:val="22"/>
          <w:szCs w:val="22"/>
          <w:lang w:val="en-GB"/>
        </w:rPr>
        <w:t xml:space="preserve"> Devine</w:t>
      </w:r>
      <w:r>
        <w:rPr>
          <w:rFonts w:ascii="Calibri" w:hAnsi="Calibri"/>
          <w:sz w:val="22"/>
          <w:szCs w:val="22"/>
          <w:lang w:val="en-GB"/>
        </w:rPr>
        <w:tab/>
      </w:r>
      <w:r w:rsidR="00CC66BE">
        <w:rPr>
          <w:rFonts w:ascii="Calibri" w:hAnsi="Calibri"/>
          <w:sz w:val="22"/>
          <w:szCs w:val="22"/>
          <w:lang w:val="en-GB"/>
        </w:rPr>
        <w:tab/>
        <w:t xml:space="preserve">Richard Laing </w:t>
      </w:r>
      <w:r w:rsidR="00CC66BE">
        <w:rPr>
          <w:rFonts w:ascii="Calibri" w:hAnsi="Calibri"/>
          <w:sz w:val="22"/>
          <w:szCs w:val="22"/>
          <w:lang w:val="en-GB"/>
        </w:rPr>
        <w:tab/>
        <w:t xml:space="preserve">      </w:t>
      </w:r>
      <w:r>
        <w:rPr>
          <w:rFonts w:ascii="Calibri" w:hAnsi="Calibri"/>
          <w:sz w:val="22"/>
          <w:szCs w:val="22"/>
          <w:lang w:val="en-GB"/>
        </w:rPr>
        <w:t>Anne Edwards</w:t>
      </w:r>
      <w:r>
        <w:rPr>
          <w:rFonts w:ascii="Calibri" w:hAnsi="Calibri"/>
          <w:sz w:val="22"/>
          <w:szCs w:val="22"/>
          <w:lang w:val="en-GB"/>
        </w:rPr>
        <w:tab/>
      </w:r>
      <w:r w:rsidR="00CC66BE">
        <w:rPr>
          <w:rFonts w:ascii="Calibri" w:hAnsi="Calibri"/>
          <w:sz w:val="22"/>
          <w:szCs w:val="22"/>
          <w:lang w:val="en-GB"/>
        </w:rPr>
        <w:t>Harpreet Birdie</w:t>
      </w:r>
      <w:r w:rsidR="00535EF5" w:rsidRPr="004E4E5B">
        <w:rPr>
          <w:rFonts w:ascii="Calibri" w:hAnsi="Calibri"/>
          <w:sz w:val="22"/>
          <w:szCs w:val="22"/>
          <w:lang w:val="en-GB"/>
        </w:rPr>
        <w:tab/>
      </w:r>
    </w:p>
    <w:p w14:paraId="0C1554D5" w14:textId="77777777" w:rsidR="00985FAE" w:rsidRDefault="00985FAE">
      <w:pPr>
        <w:rPr>
          <w:rFonts w:ascii="Calibri" w:hAnsi="Calibri"/>
          <w:sz w:val="22"/>
          <w:szCs w:val="22"/>
          <w:lang w:val="en-GB"/>
        </w:rPr>
      </w:pPr>
    </w:p>
    <w:p w14:paraId="2964397C" w14:textId="77777777" w:rsidR="009B662F" w:rsidRPr="00985FAE" w:rsidRDefault="00985FAE">
      <w:pPr>
        <w:rPr>
          <w:rFonts w:ascii="Calibri" w:hAnsi="Calibri"/>
          <w:sz w:val="22"/>
          <w:szCs w:val="22"/>
          <w:lang w:val="en-GB"/>
        </w:rPr>
      </w:pPr>
      <w:r>
        <w:rPr>
          <w:rFonts w:ascii="Calibri" w:hAnsi="Calibri"/>
          <w:b/>
          <w:sz w:val="22"/>
          <w:szCs w:val="22"/>
          <w:u w:val="single"/>
          <w:lang w:val="en-GB"/>
        </w:rPr>
        <w:t>In</w:t>
      </w:r>
      <w:r w:rsidR="009B662F" w:rsidRPr="004E4E5B">
        <w:rPr>
          <w:rFonts w:ascii="Calibri" w:hAnsi="Calibri"/>
          <w:b/>
          <w:sz w:val="22"/>
          <w:szCs w:val="22"/>
          <w:u w:val="single"/>
          <w:lang w:val="en-GB"/>
        </w:rPr>
        <w:t xml:space="preserve"> attendance</w:t>
      </w:r>
      <w:r w:rsidR="009B662F" w:rsidRPr="004E4E5B">
        <w:rPr>
          <w:rFonts w:ascii="Calibri" w:hAnsi="Calibri"/>
          <w:b/>
          <w:sz w:val="22"/>
          <w:szCs w:val="22"/>
          <w:lang w:val="en-GB"/>
        </w:rPr>
        <w:t xml:space="preserve">: </w:t>
      </w:r>
      <w:r w:rsidR="009B662F" w:rsidRPr="004E4E5B">
        <w:rPr>
          <w:rFonts w:ascii="Calibri" w:hAnsi="Calibri"/>
          <w:sz w:val="22"/>
          <w:szCs w:val="22"/>
          <w:lang w:val="en-GB"/>
        </w:rPr>
        <w:tab/>
      </w:r>
    </w:p>
    <w:p w14:paraId="04FE162E" w14:textId="77777777" w:rsidR="00FC1E83" w:rsidRDefault="00CE4E3E">
      <w:pPr>
        <w:rPr>
          <w:rFonts w:ascii="Calibri" w:hAnsi="Calibri"/>
          <w:sz w:val="22"/>
          <w:szCs w:val="22"/>
          <w:lang w:val="en-GB"/>
        </w:rPr>
      </w:pPr>
      <w:r>
        <w:rPr>
          <w:rFonts w:ascii="Calibri" w:hAnsi="Calibri"/>
          <w:sz w:val="22"/>
          <w:szCs w:val="22"/>
          <w:lang w:val="en-GB"/>
        </w:rPr>
        <w:t>S</w:t>
      </w:r>
      <w:r w:rsidR="00FC1E83">
        <w:rPr>
          <w:rFonts w:ascii="Calibri" w:hAnsi="Calibri"/>
          <w:sz w:val="22"/>
          <w:szCs w:val="22"/>
          <w:lang w:val="en-GB"/>
        </w:rPr>
        <w:t>arah Westerman, SBM</w:t>
      </w:r>
      <w:r w:rsidR="00B207E0">
        <w:rPr>
          <w:rFonts w:ascii="Calibri" w:hAnsi="Calibri"/>
          <w:sz w:val="22"/>
          <w:szCs w:val="22"/>
          <w:lang w:val="en-GB"/>
        </w:rPr>
        <w:tab/>
      </w:r>
      <w:r w:rsidR="00B207E0">
        <w:rPr>
          <w:rFonts w:ascii="Calibri" w:hAnsi="Calibri"/>
          <w:sz w:val="22"/>
          <w:szCs w:val="22"/>
          <w:lang w:val="en-GB"/>
        </w:rPr>
        <w:tab/>
      </w:r>
    </w:p>
    <w:p w14:paraId="22A584CE" w14:textId="77777777" w:rsidR="009B662F" w:rsidRPr="004E4E5B" w:rsidRDefault="009B662F">
      <w:pPr>
        <w:rPr>
          <w:rFonts w:ascii="Calibri" w:hAnsi="Calibri"/>
          <w:sz w:val="22"/>
          <w:szCs w:val="22"/>
          <w:lang w:val="en-GB"/>
        </w:rPr>
      </w:pPr>
      <w:r w:rsidRPr="004E4E5B">
        <w:rPr>
          <w:rFonts w:ascii="Calibri" w:hAnsi="Calibri"/>
          <w:sz w:val="22"/>
          <w:szCs w:val="22"/>
          <w:lang w:val="en-GB"/>
        </w:rPr>
        <w:tab/>
        <w:t xml:space="preserve">  </w:t>
      </w:r>
      <w:r w:rsidRPr="004E4E5B">
        <w:rPr>
          <w:rFonts w:ascii="Calibri" w:hAnsi="Calibri"/>
          <w:sz w:val="22"/>
          <w:szCs w:val="22"/>
          <w:lang w:val="en-GB"/>
        </w:rPr>
        <w:tab/>
      </w:r>
      <w:r w:rsidR="00535EF5" w:rsidRPr="004E4E5B">
        <w:rPr>
          <w:rFonts w:ascii="Calibri" w:hAnsi="Calibri"/>
          <w:sz w:val="22"/>
          <w:szCs w:val="22"/>
          <w:lang w:val="en-GB"/>
        </w:rPr>
        <w:tab/>
      </w:r>
    </w:p>
    <w:p w14:paraId="42E49F1D" w14:textId="77777777" w:rsidR="00985FAE" w:rsidRPr="004E4E5B" w:rsidRDefault="00985FAE" w:rsidP="00985FAE">
      <w:pPr>
        <w:rPr>
          <w:rFonts w:ascii="Calibri" w:hAnsi="Calibri"/>
          <w:b/>
          <w:sz w:val="22"/>
          <w:szCs w:val="22"/>
          <w:lang w:val="en-GB"/>
        </w:rPr>
      </w:pPr>
      <w:r>
        <w:rPr>
          <w:rFonts w:ascii="Calibri" w:hAnsi="Calibri"/>
          <w:b/>
          <w:sz w:val="22"/>
          <w:szCs w:val="22"/>
          <w:u w:val="single"/>
          <w:lang w:val="en-GB"/>
        </w:rPr>
        <w:t>Apologies</w:t>
      </w:r>
      <w:r w:rsidRPr="004E4E5B">
        <w:rPr>
          <w:rFonts w:ascii="Calibri" w:hAnsi="Calibri"/>
          <w:b/>
          <w:sz w:val="22"/>
          <w:szCs w:val="22"/>
          <w:lang w:val="en-GB"/>
        </w:rPr>
        <w:t xml:space="preserve">: </w:t>
      </w:r>
      <w:r w:rsidRPr="004E4E5B">
        <w:rPr>
          <w:rFonts w:ascii="Calibri" w:hAnsi="Calibri"/>
          <w:sz w:val="22"/>
          <w:szCs w:val="22"/>
          <w:lang w:val="en-GB"/>
        </w:rPr>
        <w:tab/>
      </w:r>
    </w:p>
    <w:p w14:paraId="57B8F1ED" w14:textId="70F6AD67" w:rsidR="00985FAE" w:rsidRDefault="00CC66BE" w:rsidP="00985FAE">
      <w:pPr>
        <w:rPr>
          <w:rFonts w:ascii="Calibri" w:hAnsi="Calibri"/>
          <w:sz w:val="22"/>
          <w:szCs w:val="22"/>
          <w:lang w:val="en-GB"/>
        </w:rPr>
      </w:pPr>
      <w:r>
        <w:rPr>
          <w:rFonts w:ascii="Calibri" w:hAnsi="Calibri"/>
          <w:sz w:val="22"/>
          <w:szCs w:val="22"/>
          <w:lang w:val="en-GB"/>
        </w:rPr>
        <w:t xml:space="preserve">Wesley </w:t>
      </w:r>
      <w:proofErr w:type="spellStart"/>
      <w:r>
        <w:rPr>
          <w:rFonts w:ascii="Calibri" w:hAnsi="Calibri"/>
          <w:sz w:val="22"/>
          <w:szCs w:val="22"/>
          <w:lang w:val="en-GB"/>
        </w:rPr>
        <w:t>Deavall</w:t>
      </w:r>
      <w:proofErr w:type="spellEnd"/>
      <w:r>
        <w:rPr>
          <w:rFonts w:ascii="Calibri" w:hAnsi="Calibri"/>
          <w:sz w:val="22"/>
          <w:szCs w:val="22"/>
          <w:lang w:val="en-GB"/>
        </w:rPr>
        <w:t xml:space="preserve"> </w:t>
      </w:r>
      <w:r>
        <w:rPr>
          <w:rFonts w:ascii="Calibri" w:hAnsi="Calibri"/>
          <w:sz w:val="22"/>
          <w:szCs w:val="22"/>
          <w:lang w:val="en-GB"/>
        </w:rPr>
        <w:tab/>
      </w:r>
      <w:r>
        <w:rPr>
          <w:rFonts w:ascii="Calibri" w:hAnsi="Calibri"/>
          <w:sz w:val="22"/>
          <w:szCs w:val="22"/>
          <w:lang w:val="en-GB"/>
        </w:rPr>
        <w:tab/>
      </w:r>
      <w:r w:rsidR="00E319BC">
        <w:rPr>
          <w:rFonts w:ascii="Calibri" w:hAnsi="Calibri"/>
          <w:sz w:val="22"/>
          <w:szCs w:val="22"/>
          <w:lang w:val="en-GB"/>
        </w:rPr>
        <w:t>Nicola Fannin</w:t>
      </w:r>
    </w:p>
    <w:p w14:paraId="6D25FB7E" w14:textId="77777777" w:rsidR="00CA032E" w:rsidRPr="004E4E5B" w:rsidRDefault="009B662F" w:rsidP="00441A96">
      <w:pPr>
        <w:jc w:val="center"/>
        <w:rPr>
          <w:rFonts w:ascii="Calibri" w:hAnsi="Calibri"/>
          <w:b/>
          <w:sz w:val="22"/>
          <w:szCs w:val="22"/>
          <w:lang w:val="en-GB"/>
        </w:rPr>
      </w:pPr>
      <w:r w:rsidRPr="004E4E5B">
        <w:rPr>
          <w:rFonts w:ascii="Calibri" w:hAnsi="Calibri"/>
          <w:b/>
          <w:sz w:val="22"/>
          <w:szCs w:val="22"/>
          <w:lang w:val="en-GB"/>
        </w:rPr>
        <w:t>PART 1</w:t>
      </w:r>
    </w:p>
    <w:p w14:paraId="652E0E47" w14:textId="77777777" w:rsidR="009B662F" w:rsidRPr="004E4E5B" w:rsidRDefault="009B662F">
      <w:pPr>
        <w:rPr>
          <w:rFonts w:ascii="Calibri" w:hAnsi="Calibri"/>
          <w:b/>
          <w:sz w:val="22"/>
          <w:szCs w:val="22"/>
          <w:lang w:val="en-GB"/>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7294"/>
        <w:gridCol w:w="1689"/>
      </w:tblGrid>
      <w:tr w:rsidR="009B662F" w:rsidRPr="004E4E5B" w14:paraId="64B2C7B7" w14:textId="77777777" w:rsidTr="13E685A7">
        <w:tc>
          <w:tcPr>
            <w:tcW w:w="656" w:type="dxa"/>
          </w:tcPr>
          <w:p w14:paraId="32E69D39"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Item</w:t>
            </w:r>
          </w:p>
        </w:tc>
        <w:tc>
          <w:tcPr>
            <w:tcW w:w="7294" w:type="dxa"/>
          </w:tcPr>
          <w:p w14:paraId="542A6EF8"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Topic/Purpose</w:t>
            </w:r>
          </w:p>
        </w:tc>
        <w:tc>
          <w:tcPr>
            <w:tcW w:w="1689" w:type="dxa"/>
          </w:tcPr>
          <w:p w14:paraId="7AF00312"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Action</w:t>
            </w:r>
          </w:p>
        </w:tc>
      </w:tr>
      <w:tr w:rsidR="009B662F" w:rsidRPr="004E4E5B" w14:paraId="58982E63" w14:textId="77777777" w:rsidTr="13E685A7">
        <w:tc>
          <w:tcPr>
            <w:tcW w:w="656" w:type="dxa"/>
          </w:tcPr>
          <w:p w14:paraId="39A4B330"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1</w:t>
            </w:r>
          </w:p>
        </w:tc>
        <w:tc>
          <w:tcPr>
            <w:tcW w:w="7294" w:type="dxa"/>
          </w:tcPr>
          <w:p w14:paraId="7E7B0E01" w14:textId="77777777" w:rsidR="009B662F" w:rsidRPr="004E4E5B" w:rsidRDefault="0056003C">
            <w:pPr>
              <w:rPr>
                <w:rFonts w:ascii="Calibri" w:hAnsi="Calibri"/>
                <w:b/>
                <w:sz w:val="22"/>
                <w:szCs w:val="22"/>
                <w:lang w:val="en-GB"/>
              </w:rPr>
            </w:pPr>
            <w:r w:rsidRPr="004E4E5B">
              <w:rPr>
                <w:rFonts w:ascii="Calibri" w:hAnsi="Calibri"/>
                <w:b/>
                <w:sz w:val="22"/>
                <w:szCs w:val="22"/>
                <w:lang w:val="en-GB"/>
              </w:rPr>
              <w:t>Board business</w:t>
            </w:r>
          </w:p>
          <w:p w14:paraId="51D526D6" w14:textId="77777777" w:rsidR="0056003C" w:rsidRPr="005B754A" w:rsidRDefault="00AC3855" w:rsidP="00170DFF">
            <w:pPr>
              <w:numPr>
                <w:ilvl w:val="0"/>
                <w:numId w:val="2"/>
              </w:numPr>
              <w:rPr>
                <w:rFonts w:ascii="Calibri" w:hAnsi="Calibri"/>
                <w:sz w:val="22"/>
                <w:szCs w:val="22"/>
                <w:lang w:val="en-GB"/>
              </w:rPr>
            </w:pPr>
            <w:r w:rsidRPr="005B754A">
              <w:rPr>
                <w:rFonts w:ascii="Calibri" w:hAnsi="Calibri"/>
                <w:b/>
                <w:sz w:val="22"/>
                <w:szCs w:val="22"/>
                <w:lang w:val="en-GB"/>
              </w:rPr>
              <w:t>Confidentiality declaration</w:t>
            </w:r>
            <w:r w:rsidRPr="005B754A">
              <w:rPr>
                <w:rFonts w:ascii="Calibri" w:hAnsi="Calibri"/>
                <w:sz w:val="22"/>
                <w:szCs w:val="22"/>
                <w:lang w:val="en-GB"/>
              </w:rPr>
              <w:t xml:space="preserve"> - </w:t>
            </w:r>
            <w:r w:rsidR="0056003C" w:rsidRPr="005B754A">
              <w:rPr>
                <w:rFonts w:ascii="Calibri" w:hAnsi="Calibri"/>
                <w:sz w:val="22"/>
                <w:szCs w:val="22"/>
                <w:lang w:val="en-GB"/>
              </w:rPr>
              <w:t>Governors declared they were all in a secure and confidential environment.</w:t>
            </w:r>
          </w:p>
          <w:p w14:paraId="793FBDED" w14:textId="708B4608" w:rsidR="0056003C" w:rsidRPr="005B754A" w:rsidRDefault="00AC3855" w:rsidP="00170DFF">
            <w:pPr>
              <w:numPr>
                <w:ilvl w:val="0"/>
                <w:numId w:val="2"/>
              </w:numPr>
              <w:rPr>
                <w:rFonts w:ascii="Calibri" w:hAnsi="Calibri"/>
                <w:sz w:val="22"/>
                <w:szCs w:val="22"/>
                <w:lang w:val="en-GB"/>
              </w:rPr>
            </w:pPr>
            <w:r w:rsidRPr="005B754A">
              <w:rPr>
                <w:rFonts w:ascii="Calibri" w:hAnsi="Calibri"/>
                <w:b/>
                <w:sz w:val="22"/>
                <w:szCs w:val="22"/>
                <w:lang w:val="en-GB"/>
              </w:rPr>
              <w:t>Absence</w:t>
            </w:r>
            <w:r w:rsidRPr="005B754A">
              <w:rPr>
                <w:rFonts w:ascii="Calibri" w:hAnsi="Calibri"/>
                <w:sz w:val="22"/>
                <w:szCs w:val="22"/>
                <w:lang w:val="en-GB"/>
              </w:rPr>
              <w:t xml:space="preserve"> </w:t>
            </w:r>
            <w:r w:rsidR="005B754A" w:rsidRPr="005B754A">
              <w:rPr>
                <w:rFonts w:ascii="Calibri" w:hAnsi="Calibri"/>
                <w:sz w:val="22"/>
                <w:szCs w:val="22"/>
                <w:lang w:val="en-GB"/>
              </w:rPr>
              <w:t>–</w:t>
            </w:r>
            <w:r w:rsidRPr="005B754A">
              <w:rPr>
                <w:rFonts w:ascii="Calibri" w:hAnsi="Calibri"/>
                <w:sz w:val="22"/>
                <w:szCs w:val="22"/>
                <w:lang w:val="en-GB"/>
              </w:rPr>
              <w:t xml:space="preserve"> </w:t>
            </w:r>
            <w:r w:rsidR="005B754A" w:rsidRPr="005B754A">
              <w:rPr>
                <w:rFonts w:ascii="Calibri" w:hAnsi="Calibri"/>
                <w:sz w:val="22"/>
                <w:szCs w:val="22"/>
                <w:lang w:val="en-GB"/>
              </w:rPr>
              <w:t xml:space="preserve">Apologies for absence </w:t>
            </w:r>
            <w:r w:rsidR="005F2C5D">
              <w:rPr>
                <w:rFonts w:ascii="Calibri" w:hAnsi="Calibri"/>
                <w:sz w:val="22"/>
                <w:szCs w:val="22"/>
                <w:lang w:val="en-GB"/>
              </w:rPr>
              <w:t xml:space="preserve">were received </w:t>
            </w:r>
            <w:r w:rsidR="00CC66BE">
              <w:rPr>
                <w:rFonts w:ascii="Calibri" w:hAnsi="Calibri"/>
                <w:sz w:val="22"/>
                <w:szCs w:val="22"/>
                <w:lang w:val="en-GB"/>
              </w:rPr>
              <w:t xml:space="preserve">from Wesley </w:t>
            </w:r>
            <w:proofErr w:type="spellStart"/>
            <w:r w:rsidR="00CC66BE">
              <w:rPr>
                <w:rFonts w:ascii="Calibri" w:hAnsi="Calibri"/>
                <w:sz w:val="22"/>
                <w:szCs w:val="22"/>
                <w:lang w:val="en-GB"/>
              </w:rPr>
              <w:t>Deavall</w:t>
            </w:r>
            <w:proofErr w:type="spellEnd"/>
            <w:r w:rsidR="00E319BC">
              <w:rPr>
                <w:rFonts w:ascii="Calibri" w:hAnsi="Calibri"/>
                <w:sz w:val="22"/>
                <w:szCs w:val="22"/>
                <w:lang w:val="en-GB"/>
              </w:rPr>
              <w:t xml:space="preserve"> and Nicola Fannin</w:t>
            </w:r>
            <w:r w:rsidR="0074567E">
              <w:rPr>
                <w:rFonts w:ascii="Calibri" w:hAnsi="Calibri"/>
                <w:sz w:val="22"/>
                <w:szCs w:val="22"/>
                <w:lang w:val="en-GB"/>
              </w:rPr>
              <w:t xml:space="preserve">. </w:t>
            </w:r>
            <w:r w:rsidR="00B33F58" w:rsidRPr="005B754A">
              <w:rPr>
                <w:rFonts w:ascii="Calibri" w:hAnsi="Calibri"/>
                <w:sz w:val="22"/>
                <w:szCs w:val="22"/>
                <w:lang w:val="en-GB"/>
              </w:rPr>
              <w:t>The meeting was quorate</w:t>
            </w:r>
            <w:r w:rsidR="00B33F58">
              <w:rPr>
                <w:rFonts w:ascii="Calibri" w:hAnsi="Calibri"/>
                <w:sz w:val="22"/>
                <w:szCs w:val="22"/>
                <w:lang w:val="en-GB"/>
              </w:rPr>
              <w:t>.</w:t>
            </w:r>
          </w:p>
          <w:p w14:paraId="1D66134D" w14:textId="77777777" w:rsidR="00E24FCB" w:rsidRPr="00B33F58" w:rsidRDefault="000D3987" w:rsidP="00170DFF">
            <w:pPr>
              <w:numPr>
                <w:ilvl w:val="0"/>
                <w:numId w:val="2"/>
              </w:numPr>
              <w:rPr>
                <w:rFonts w:ascii="Calibri" w:hAnsi="Calibri"/>
                <w:sz w:val="22"/>
                <w:szCs w:val="22"/>
                <w:lang w:val="en-GB"/>
              </w:rPr>
            </w:pPr>
            <w:r w:rsidRPr="006D7B79">
              <w:rPr>
                <w:rFonts w:ascii="Calibri" w:hAnsi="Calibri"/>
                <w:b/>
                <w:sz w:val="22"/>
                <w:szCs w:val="22"/>
                <w:lang w:val="en-GB"/>
              </w:rPr>
              <w:t>Constitution of the governing body</w:t>
            </w:r>
          </w:p>
          <w:p w14:paraId="36968FE5" w14:textId="351858B8" w:rsidR="00C360C8" w:rsidRPr="004D34F7" w:rsidRDefault="00CC66BE" w:rsidP="004D34F7">
            <w:pPr>
              <w:ind w:left="720"/>
              <w:rPr>
                <w:rFonts w:ascii="Calibri" w:hAnsi="Calibri"/>
                <w:sz w:val="22"/>
                <w:szCs w:val="22"/>
                <w:lang w:val="en-GB"/>
              </w:rPr>
            </w:pPr>
            <w:r w:rsidRPr="13E685A7">
              <w:rPr>
                <w:rFonts w:ascii="Calibri" w:hAnsi="Calibri"/>
                <w:sz w:val="22"/>
                <w:szCs w:val="22"/>
                <w:lang w:val="en-GB"/>
              </w:rPr>
              <w:t>No new appointments or vacancies at present.</w:t>
            </w:r>
          </w:p>
          <w:p w14:paraId="387F87AE" w14:textId="5ABD4D68" w:rsidR="005D6A34" w:rsidRDefault="373ECD9D" w:rsidP="13E685A7">
            <w:pPr>
              <w:numPr>
                <w:ilvl w:val="0"/>
                <w:numId w:val="2"/>
              </w:numPr>
              <w:rPr>
                <w:rFonts w:ascii="Calibri" w:hAnsi="Calibri"/>
                <w:sz w:val="22"/>
                <w:szCs w:val="22"/>
              </w:rPr>
            </w:pPr>
            <w:r w:rsidRPr="13E685A7">
              <w:rPr>
                <w:rFonts w:ascii="Calibri" w:hAnsi="Calibri"/>
                <w:b/>
                <w:bCs/>
                <w:sz w:val="22"/>
                <w:szCs w:val="22"/>
              </w:rPr>
              <w:t>Annual review of Register of Interests</w:t>
            </w:r>
            <w:r w:rsidRPr="13E685A7">
              <w:rPr>
                <w:rFonts w:ascii="Calibri" w:hAnsi="Calibri"/>
                <w:sz w:val="22"/>
                <w:szCs w:val="22"/>
              </w:rPr>
              <w:t xml:space="preserve"> – individual forms electronically sent to governors for reviewing and updating as required. </w:t>
            </w:r>
          </w:p>
          <w:p w14:paraId="491B1843" w14:textId="56F93D8D" w:rsidR="005D6A34" w:rsidRDefault="00C360C8" w:rsidP="00170DFF">
            <w:pPr>
              <w:numPr>
                <w:ilvl w:val="0"/>
                <w:numId w:val="2"/>
              </w:numPr>
              <w:rPr>
                <w:rFonts w:ascii="Calibri" w:hAnsi="Calibri"/>
                <w:sz w:val="22"/>
                <w:szCs w:val="22"/>
                <w:lang w:val="en-GB"/>
              </w:rPr>
            </w:pPr>
            <w:r w:rsidRPr="13E685A7">
              <w:rPr>
                <w:rFonts w:ascii="Calibri" w:hAnsi="Calibri"/>
                <w:b/>
                <w:bCs/>
                <w:sz w:val="22"/>
                <w:szCs w:val="22"/>
                <w:lang w:val="en-GB"/>
              </w:rPr>
              <w:t>D</w:t>
            </w:r>
            <w:r w:rsidR="00B907E3" w:rsidRPr="13E685A7">
              <w:rPr>
                <w:rFonts w:ascii="Calibri" w:hAnsi="Calibri"/>
                <w:b/>
                <w:bCs/>
                <w:sz w:val="22"/>
                <w:szCs w:val="22"/>
                <w:lang w:val="en-GB"/>
              </w:rPr>
              <w:t>eclaration of interests</w:t>
            </w:r>
            <w:r w:rsidR="00B907E3" w:rsidRPr="13E685A7">
              <w:rPr>
                <w:rFonts w:ascii="Calibri" w:hAnsi="Calibri"/>
                <w:sz w:val="22"/>
                <w:szCs w:val="22"/>
                <w:lang w:val="en-GB"/>
              </w:rPr>
              <w:t xml:space="preserve"> – none declared.</w:t>
            </w:r>
            <w:r w:rsidR="005F2C5D" w:rsidRPr="13E685A7">
              <w:rPr>
                <w:rFonts w:ascii="Calibri" w:hAnsi="Calibri"/>
                <w:sz w:val="22"/>
                <w:szCs w:val="22"/>
                <w:lang w:val="en-GB"/>
              </w:rPr>
              <w:t xml:space="preserve"> </w:t>
            </w:r>
          </w:p>
          <w:p w14:paraId="2F7E948A" w14:textId="77777777" w:rsidR="002C4BC8" w:rsidRPr="005D6A34" w:rsidRDefault="002C4BC8" w:rsidP="005D6A34">
            <w:pPr>
              <w:rPr>
                <w:rFonts w:ascii="Calibri" w:hAnsi="Calibri"/>
                <w:sz w:val="22"/>
                <w:szCs w:val="22"/>
                <w:lang w:val="en-GB"/>
              </w:rPr>
            </w:pPr>
          </w:p>
        </w:tc>
        <w:tc>
          <w:tcPr>
            <w:tcW w:w="1689" w:type="dxa"/>
          </w:tcPr>
          <w:p w14:paraId="26152F93" w14:textId="77777777" w:rsidR="009B662F" w:rsidRDefault="009B662F">
            <w:pPr>
              <w:rPr>
                <w:rFonts w:ascii="Calibri" w:hAnsi="Calibri"/>
                <w:sz w:val="22"/>
                <w:szCs w:val="22"/>
                <w:lang w:val="en-GB"/>
              </w:rPr>
            </w:pPr>
          </w:p>
          <w:p w14:paraId="15CEF225" w14:textId="77777777" w:rsidR="0046627E" w:rsidRDefault="0046627E">
            <w:pPr>
              <w:rPr>
                <w:rFonts w:ascii="Calibri" w:hAnsi="Calibri"/>
                <w:sz w:val="22"/>
                <w:szCs w:val="22"/>
                <w:lang w:val="en-GB"/>
              </w:rPr>
            </w:pPr>
          </w:p>
          <w:p w14:paraId="3F2C43D1" w14:textId="77777777" w:rsidR="00C360C8" w:rsidRDefault="00C360C8">
            <w:pPr>
              <w:rPr>
                <w:rFonts w:ascii="Calibri" w:hAnsi="Calibri"/>
                <w:sz w:val="22"/>
                <w:szCs w:val="22"/>
                <w:lang w:val="en-GB"/>
              </w:rPr>
            </w:pPr>
          </w:p>
          <w:p w14:paraId="2032829E" w14:textId="77777777" w:rsidR="00C360C8" w:rsidRDefault="00C360C8">
            <w:pPr>
              <w:rPr>
                <w:rFonts w:ascii="Calibri" w:hAnsi="Calibri"/>
                <w:sz w:val="22"/>
                <w:szCs w:val="22"/>
                <w:lang w:val="en-GB"/>
              </w:rPr>
            </w:pPr>
          </w:p>
          <w:p w14:paraId="4CC9AB22" w14:textId="77777777" w:rsidR="00C360C8" w:rsidRDefault="00C360C8">
            <w:pPr>
              <w:rPr>
                <w:rFonts w:ascii="Calibri" w:hAnsi="Calibri"/>
                <w:sz w:val="22"/>
                <w:szCs w:val="22"/>
                <w:lang w:val="en-GB"/>
              </w:rPr>
            </w:pPr>
          </w:p>
          <w:p w14:paraId="6FB718FB" w14:textId="77777777" w:rsidR="00C360C8" w:rsidRDefault="00C360C8">
            <w:pPr>
              <w:rPr>
                <w:rFonts w:ascii="Calibri" w:hAnsi="Calibri"/>
                <w:sz w:val="22"/>
                <w:szCs w:val="22"/>
                <w:lang w:val="en-GB"/>
              </w:rPr>
            </w:pPr>
          </w:p>
          <w:p w14:paraId="5E464905" w14:textId="77777777" w:rsidR="00C360C8" w:rsidRDefault="00C360C8">
            <w:pPr>
              <w:rPr>
                <w:rFonts w:ascii="Calibri" w:hAnsi="Calibri"/>
                <w:sz w:val="22"/>
                <w:szCs w:val="22"/>
                <w:lang w:val="en-GB"/>
              </w:rPr>
            </w:pPr>
          </w:p>
          <w:p w14:paraId="496C3E20" w14:textId="77777777" w:rsidR="00790CB0" w:rsidRPr="004E4E5B" w:rsidRDefault="00790CB0">
            <w:pPr>
              <w:rPr>
                <w:rFonts w:ascii="Calibri" w:hAnsi="Calibri"/>
                <w:sz w:val="22"/>
                <w:szCs w:val="22"/>
                <w:lang w:val="en-GB"/>
              </w:rPr>
            </w:pPr>
          </w:p>
        </w:tc>
      </w:tr>
      <w:tr w:rsidR="00BA0319" w:rsidRPr="00BA0319" w14:paraId="6B9DC785" w14:textId="77777777" w:rsidTr="13E685A7">
        <w:tc>
          <w:tcPr>
            <w:tcW w:w="656" w:type="dxa"/>
          </w:tcPr>
          <w:p w14:paraId="613860DB" w14:textId="77777777" w:rsidR="0027758D" w:rsidRPr="00BA0319" w:rsidRDefault="0027758D">
            <w:pPr>
              <w:jc w:val="center"/>
              <w:rPr>
                <w:rFonts w:asciiTheme="minorHAnsi" w:hAnsiTheme="minorHAnsi" w:cstheme="minorHAnsi"/>
                <w:b/>
                <w:color w:val="000000" w:themeColor="text1"/>
                <w:sz w:val="22"/>
                <w:szCs w:val="22"/>
                <w:lang w:val="en-GB"/>
              </w:rPr>
            </w:pPr>
            <w:r w:rsidRPr="00BA0319">
              <w:rPr>
                <w:rFonts w:asciiTheme="minorHAnsi" w:hAnsiTheme="minorHAnsi" w:cstheme="minorHAnsi"/>
                <w:b/>
                <w:color w:val="000000" w:themeColor="text1"/>
                <w:sz w:val="22"/>
                <w:szCs w:val="22"/>
                <w:lang w:val="en-GB"/>
              </w:rPr>
              <w:t>2</w:t>
            </w:r>
          </w:p>
        </w:tc>
        <w:tc>
          <w:tcPr>
            <w:tcW w:w="7294" w:type="dxa"/>
          </w:tcPr>
          <w:p w14:paraId="4AE8AA0B" w14:textId="77777777" w:rsidR="003E4552" w:rsidRPr="00BA0319" w:rsidRDefault="007647AC" w:rsidP="003E4552">
            <w:pPr>
              <w:rPr>
                <w:rFonts w:asciiTheme="minorHAnsi" w:hAnsiTheme="minorHAnsi" w:cstheme="minorHAnsi"/>
                <w:b/>
                <w:bCs/>
                <w:color w:val="000000" w:themeColor="text1"/>
                <w:sz w:val="22"/>
                <w:szCs w:val="22"/>
                <w:lang w:val="en-GB"/>
              </w:rPr>
            </w:pPr>
            <w:r w:rsidRPr="00BA0319">
              <w:rPr>
                <w:rFonts w:asciiTheme="minorHAnsi" w:hAnsiTheme="minorHAnsi" w:cstheme="minorHAnsi"/>
                <w:b/>
                <w:bCs/>
                <w:color w:val="000000" w:themeColor="text1"/>
                <w:sz w:val="22"/>
                <w:szCs w:val="22"/>
                <w:lang w:val="en-GB"/>
              </w:rPr>
              <w:t>Appointments for th</w:t>
            </w:r>
            <w:r w:rsidR="0074567E" w:rsidRPr="00BA0319">
              <w:rPr>
                <w:rFonts w:asciiTheme="minorHAnsi" w:hAnsiTheme="minorHAnsi" w:cstheme="minorHAnsi"/>
                <w:b/>
                <w:bCs/>
                <w:color w:val="000000" w:themeColor="text1"/>
                <w:sz w:val="22"/>
                <w:szCs w:val="22"/>
                <w:lang w:val="en-GB"/>
              </w:rPr>
              <w:t xml:space="preserve">e educational year </w:t>
            </w:r>
          </w:p>
          <w:p w14:paraId="66FF6C94" w14:textId="4E2F116D" w:rsidR="00CC66BE" w:rsidRPr="00BA0319" w:rsidRDefault="00E319BC" w:rsidP="00C650C5">
            <w:pPr>
              <w:rPr>
                <w:rFonts w:asciiTheme="minorHAnsi" w:hAnsiTheme="minorHAnsi" w:cstheme="minorHAnsi"/>
                <w:bCs/>
                <w:color w:val="000000" w:themeColor="text1"/>
                <w:sz w:val="22"/>
                <w:szCs w:val="22"/>
                <w:lang w:val="en-GB"/>
              </w:rPr>
            </w:pPr>
            <w:r w:rsidRPr="00BA0319">
              <w:rPr>
                <w:rFonts w:asciiTheme="minorHAnsi" w:hAnsiTheme="minorHAnsi" w:cstheme="minorHAnsi"/>
                <w:bCs/>
                <w:color w:val="000000" w:themeColor="text1"/>
                <w:sz w:val="22"/>
                <w:szCs w:val="22"/>
                <w:lang w:val="en-GB"/>
              </w:rPr>
              <w:t>SA</w:t>
            </w:r>
            <w:r w:rsidR="00985FAE" w:rsidRPr="00BA0319">
              <w:rPr>
                <w:rFonts w:asciiTheme="minorHAnsi" w:hAnsiTheme="minorHAnsi" w:cstheme="minorHAnsi"/>
                <w:bCs/>
                <w:color w:val="000000" w:themeColor="text1"/>
                <w:sz w:val="22"/>
                <w:szCs w:val="22"/>
                <w:lang w:val="en-GB"/>
              </w:rPr>
              <w:t xml:space="preserve"> confirmed as chair and </w:t>
            </w:r>
            <w:r w:rsidRPr="00BA0319">
              <w:rPr>
                <w:rFonts w:asciiTheme="minorHAnsi" w:hAnsiTheme="minorHAnsi" w:cstheme="minorHAnsi"/>
                <w:bCs/>
                <w:color w:val="000000" w:themeColor="text1"/>
                <w:sz w:val="22"/>
                <w:szCs w:val="22"/>
                <w:lang w:val="en-GB"/>
              </w:rPr>
              <w:t xml:space="preserve">CKD </w:t>
            </w:r>
            <w:r w:rsidR="00CC66BE" w:rsidRPr="00BA0319">
              <w:rPr>
                <w:rFonts w:asciiTheme="minorHAnsi" w:hAnsiTheme="minorHAnsi" w:cstheme="minorHAnsi"/>
                <w:bCs/>
                <w:color w:val="000000" w:themeColor="text1"/>
                <w:sz w:val="22"/>
                <w:szCs w:val="22"/>
                <w:lang w:val="en-GB"/>
              </w:rPr>
              <w:t xml:space="preserve">as </w:t>
            </w:r>
            <w:r w:rsidR="00985FAE" w:rsidRPr="00BA0319">
              <w:rPr>
                <w:rFonts w:asciiTheme="minorHAnsi" w:hAnsiTheme="minorHAnsi" w:cstheme="minorHAnsi"/>
                <w:bCs/>
                <w:color w:val="000000" w:themeColor="text1"/>
                <w:sz w:val="22"/>
                <w:szCs w:val="22"/>
                <w:lang w:val="en-GB"/>
              </w:rPr>
              <w:t xml:space="preserve">vice chair role.  Safeguarding role will continue with RW. </w:t>
            </w:r>
          </w:p>
          <w:p w14:paraId="6D4B41C1" w14:textId="390761A0" w:rsidR="00CC66BE" w:rsidRPr="00BA0319" w:rsidRDefault="00CC66BE" w:rsidP="13E685A7">
            <w:pPr>
              <w:rPr>
                <w:rFonts w:asciiTheme="minorHAnsi" w:hAnsiTheme="minorHAnsi" w:cstheme="minorBidi"/>
                <w:color w:val="000000" w:themeColor="text1"/>
                <w:sz w:val="22"/>
                <w:szCs w:val="22"/>
                <w:lang w:val="en-GB"/>
              </w:rPr>
            </w:pPr>
            <w:r w:rsidRPr="13E685A7">
              <w:rPr>
                <w:rFonts w:asciiTheme="minorHAnsi" w:hAnsiTheme="minorHAnsi" w:cstheme="minorBidi"/>
                <w:color w:val="000000" w:themeColor="text1"/>
                <w:sz w:val="22"/>
                <w:szCs w:val="22"/>
                <w:lang w:val="en-GB"/>
              </w:rPr>
              <w:t>RW</w:t>
            </w:r>
            <w:r w:rsidRPr="13E685A7">
              <w:rPr>
                <w:rFonts w:asciiTheme="minorHAnsi" w:hAnsiTheme="minorHAnsi" w:cstheme="minorBidi"/>
                <w:color w:val="000000" w:themeColor="text1"/>
                <w:sz w:val="22"/>
                <w:szCs w:val="22"/>
                <w:shd w:val="clear" w:color="auto" w:fill="FFFFFF"/>
              </w:rPr>
              <w:t xml:space="preserve"> volunteered to join the Headteacher's Appraisal Panel, along with SA and CKD, contributing to a mix of continuity and new perspectives.</w:t>
            </w:r>
            <w:r w:rsidR="218D26CC" w:rsidRPr="13E685A7">
              <w:rPr>
                <w:rFonts w:asciiTheme="minorHAnsi" w:hAnsiTheme="minorHAnsi" w:cstheme="minorBidi"/>
                <w:color w:val="000000" w:themeColor="text1"/>
                <w:sz w:val="22"/>
                <w:szCs w:val="22"/>
                <w:shd w:val="clear" w:color="auto" w:fill="FFFFFF"/>
              </w:rPr>
              <w:t xml:space="preserve"> Renumeration panel will remain as SA, </w:t>
            </w:r>
            <w:proofErr w:type="gramStart"/>
            <w:r w:rsidR="218D26CC" w:rsidRPr="13E685A7">
              <w:rPr>
                <w:rFonts w:asciiTheme="minorHAnsi" w:hAnsiTheme="minorHAnsi" w:cstheme="minorBidi"/>
                <w:color w:val="000000" w:themeColor="text1"/>
                <w:sz w:val="22"/>
                <w:szCs w:val="22"/>
                <w:shd w:val="clear" w:color="auto" w:fill="FFFFFF"/>
              </w:rPr>
              <w:t>CKD</w:t>
            </w:r>
            <w:proofErr w:type="gramEnd"/>
            <w:r w:rsidR="218D26CC" w:rsidRPr="13E685A7">
              <w:rPr>
                <w:rFonts w:asciiTheme="minorHAnsi" w:hAnsiTheme="minorHAnsi" w:cstheme="minorBidi"/>
                <w:color w:val="000000" w:themeColor="text1"/>
                <w:sz w:val="22"/>
                <w:szCs w:val="22"/>
                <w:shd w:val="clear" w:color="auto" w:fill="FFFFFF"/>
              </w:rPr>
              <w:t xml:space="preserve"> and NS.</w:t>
            </w:r>
          </w:p>
          <w:p w14:paraId="5AD044D5" w14:textId="3178C571" w:rsidR="003D54D9" w:rsidRPr="00BA0319" w:rsidRDefault="003D54D9" w:rsidP="13E685A7">
            <w:pPr>
              <w:rPr>
                <w:rFonts w:asciiTheme="minorHAnsi" w:hAnsiTheme="minorHAnsi" w:cstheme="minorBidi"/>
                <w:color w:val="000000" w:themeColor="text1"/>
                <w:sz w:val="22"/>
                <w:szCs w:val="22"/>
                <w:lang w:val="en-GB"/>
              </w:rPr>
            </w:pPr>
          </w:p>
        </w:tc>
        <w:tc>
          <w:tcPr>
            <w:tcW w:w="1689" w:type="dxa"/>
          </w:tcPr>
          <w:p w14:paraId="02ED7B3F" w14:textId="712350C5" w:rsidR="0027758D" w:rsidRPr="00BA0319" w:rsidRDefault="32AEF6CC" w:rsidP="13E685A7">
            <w:pPr>
              <w:rPr>
                <w:rFonts w:asciiTheme="minorHAnsi" w:hAnsiTheme="minorHAnsi" w:cstheme="minorBidi"/>
                <w:color w:val="000000" w:themeColor="text1"/>
                <w:sz w:val="22"/>
                <w:szCs w:val="22"/>
                <w:lang w:val="en-GB"/>
              </w:rPr>
            </w:pPr>
            <w:r w:rsidRPr="13E685A7">
              <w:rPr>
                <w:rFonts w:asciiTheme="minorHAnsi" w:hAnsiTheme="minorHAnsi" w:cstheme="minorBidi"/>
                <w:color w:val="000000" w:themeColor="text1"/>
                <w:sz w:val="22"/>
                <w:szCs w:val="22"/>
                <w:lang w:val="en-GB"/>
              </w:rPr>
              <w:t>Add RW to Safeguarding Policy</w:t>
            </w:r>
            <w:r w:rsidR="5B50C341" w:rsidRPr="13E685A7">
              <w:rPr>
                <w:rFonts w:asciiTheme="minorHAnsi" w:hAnsiTheme="minorHAnsi" w:cstheme="minorBidi"/>
                <w:color w:val="000000" w:themeColor="text1"/>
                <w:sz w:val="22"/>
                <w:szCs w:val="22"/>
                <w:lang w:val="en-GB"/>
              </w:rPr>
              <w:t xml:space="preserve"> and docs</w:t>
            </w:r>
          </w:p>
        </w:tc>
      </w:tr>
      <w:tr w:rsidR="00BA0319" w:rsidRPr="00C14F7F" w14:paraId="57FDC193" w14:textId="77777777" w:rsidTr="13E685A7">
        <w:tc>
          <w:tcPr>
            <w:tcW w:w="656" w:type="dxa"/>
          </w:tcPr>
          <w:p w14:paraId="1EFC3CE5" w14:textId="77777777" w:rsidR="007647AC" w:rsidRPr="00C14F7F" w:rsidRDefault="007647AC">
            <w:pPr>
              <w:jc w:val="center"/>
              <w:rPr>
                <w:rFonts w:asciiTheme="minorHAnsi" w:hAnsiTheme="minorHAnsi" w:cstheme="minorHAnsi"/>
                <w:b/>
                <w:color w:val="000000" w:themeColor="text1"/>
                <w:sz w:val="22"/>
                <w:szCs w:val="22"/>
                <w:lang w:val="en-GB"/>
              </w:rPr>
            </w:pPr>
            <w:r w:rsidRPr="00C14F7F">
              <w:rPr>
                <w:rFonts w:asciiTheme="minorHAnsi" w:hAnsiTheme="minorHAnsi" w:cstheme="minorHAnsi"/>
                <w:b/>
                <w:color w:val="000000" w:themeColor="text1"/>
                <w:sz w:val="22"/>
                <w:szCs w:val="22"/>
                <w:lang w:val="en-GB"/>
              </w:rPr>
              <w:t>3</w:t>
            </w:r>
          </w:p>
        </w:tc>
        <w:tc>
          <w:tcPr>
            <w:tcW w:w="7294" w:type="dxa"/>
          </w:tcPr>
          <w:p w14:paraId="4DB8E63F" w14:textId="77777777" w:rsidR="007647AC" w:rsidRPr="00C14F7F" w:rsidRDefault="007647AC" w:rsidP="007647AC">
            <w:pPr>
              <w:rPr>
                <w:rFonts w:asciiTheme="minorHAnsi" w:hAnsiTheme="minorHAnsi" w:cstheme="minorHAnsi"/>
                <w:b/>
                <w:bCs/>
                <w:color w:val="000000" w:themeColor="text1"/>
                <w:sz w:val="22"/>
                <w:szCs w:val="22"/>
                <w:lang w:val="en-GB"/>
              </w:rPr>
            </w:pPr>
            <w:r w:rsidRPr="00C14F7F">
              <w:rPr>
                <w:rFonts w:asciiTheme="minorHAnsi" w:hAnsiTheme="minorHAnsi" w:cstheme="minorHAnsi"/>
                <w:b/>
                <w:bCs/>
                <w:color w:val="000000" w:themeColor="text1"/>
                <w:sz w:val="22"/>
                <w:szCs w:val="22"/>
                <w:lang w:val="en-GB"/>
              </w:rPr>
              <w:t>Governors’ details: contact information and publication of data</w:t>
            </w:r>
          </w:p>
          <w:p w14:paraId="4965DC8C" w14:textId="531D3C05" w:rsidR="007647AC" w:rsidRPr="00C14F7F" w:rsidRDefault="007647AC" w:rsidP="007647AC">
            <w:pPr>
              <w:rPr>
                <w:rFonts w:asciiTheme="minorHAnsi" w:hAnsiTheme="minorHAnsi" w:cstheme="minorHAnsi"/>
                <w:bCs/>
                <w:color w:val="000000" w:themeColor="text1"/>
                <w:sz w:val="22"/>
                <w:szCs w:val="22"/>
                <w:lang w:val="en-GB"/>
              </w:rPr>
            </w:pPr>
            <w:r w:rsidRPr="00C14F7F">
              <w:rPr>
                <w:rFonts w:asciiTheme="minorHAnsi" w:hAnsiTheme="minorHAnsi" w:cstheme="minorHAnsi"/>
                <w:bCs/>
                <w:color w:val="000000" w:themeColor="text1"/>
                <w:sz w:val="22"/>
                <w:szCs w:val="22"/>
                <w:lang w:val="en-GB"/>
              </w:rPr>
              <w:t xml:space="preserve">Governors </w:t>
            </w:r>
            <w:r w:rsidR="00CC66BE" w:rsidRPr="00C14F7F">
              <w:rPr>
                <w:rFonts w:asciiTheme="minorHAnsi" w:hAnsiTheme="minorHAnsi" w:cstheme="minorHAnsi"/>
                <w:bCs/>
                <w:color w:val="000000" w:themeColor="text1"/>
                <w:sz w:val="22"/>
                <w:szCs w:val="22"/>
                <w:lang w:val="en-GB"/>
              </w:rPr>
              <w:t>to verify</w:t>
            </w:r>
            <w:r w:rsidRPr="00C14F7F">
              <w:rPr>
                <w:rFonts w:asciiTheme="minorHAnsi" w:hAnsiTheme="minorHAnsi" w:cstheme="minorHAnsi"/>
                <w:bCs/>
                <w:color w:val="000000" w:themeColor="text1"/>
                <w:sz w:val="22"/>
                <w:szCs w:val="22"/>
                <w:lang w:val="en-GB"/>
              </w:rPr>
              <w:t xml:space="preserve"> their contact details</w:t>
            </w:r>
            <w:r w:rsidR="00E319BC" w:rsidRPr="00C14F7F">
              <w:rPr>
                <w:rFonts w:asciiTheme="minorHAnsi" w:hAnsiTheme="minorHAnsi" w:cstheme="minorHAnsi"/>
                <w:bCs/>
                <w:color w:val="000000" w:themeColor="text1"/>
                <w:sz w:val="22"/>
                <w:szCs w:val="22"/>
                <w:lang w:val="en-GB"/>
              </w:rPr>
              <w:t xml:space="preserve"> via Microsoft forms,</w:t>
            </w:r>
            <w:r w:rsidRPr="00C14F7F">
              <w:rPr>
                <w:rFonts w:asciiTheme="minorHAnsi" w:hAnsiTheme="minorHAnsi" w:cstheme="minorHAnsi"/>
                <w:bCs/>
                <w:color w:val="000000" w:themeColor="text1"/>
                <w:sz w:val="22"/>
                <w:szCs w:val="22"/>
                <w:lang w:val="en-GB"/>
              </w:rPr>
              <w:t xml:space="preserve"> and </w:t>
            </w:r>
            <w:r w:rsidR="00BA0319" w:rsidRPr="00C14F7F">
              <w:rPr>
                <w:rFonts w:asciiTheme="minorHAnsi" w:hAnsiTheme="minorHAnsi" w:cstheme="minorHAnsi"/>
                <w:bCs/>
                <w:color w:val="000000" w:themeColor="text1"/>
                <w:sz w:val="22"/>
                <w:szCs w:val="22"/>
                <w:lang w:val="en-GB"/>
              </w:rPr>
              <w:t>give</w:t>
            </w:r>
            <w:r w:rsidRPr="00C14F7F">
              <w:rPr>
                <w:rFonts w:asciiTheme="minorHAnsi" w:hAnsiTheme="minorHAnsi" w:cstheme="minorHAnsi"/>
                <w:bCs/>
                <w:color w:val="000000" w:themeColor="text1"/>
                <w:sz w:val="22"/>
                <w:szCs w:val="22"/>
                <w:lang w:val="en-GB"/>
              </w:rPr>
              <w:t xml:space="preserve"> their consent for the information to be circulated amongst all governors, the school, Strictly Education 4S and </w:t>
            </w:r>
            <w:proofErr w:type="spellStart"/>
            <w:r w:rsidRPr="00C14F7F">
              <w:rPr>
                <w:rFonts w:asciiTheme="minorHAnsi" w:hAnsiTheme="minorHAnsi" w:cstheme="minorHAnsi"/>
                <w:bCs/>
                <w:color w:val="000000" w:themeColor="text1"/>
                <w:sz w:val="22"/>
                <w:szCs w:val="22"/>
                <w:lang w:val="en-GB"/>
              </w:rPr>
              <w:t>SAfE</w:t>
            </w:r>
            <w:proofErr w:type="spellEnd"/>
            <w:r w:rsidRPr="00C14F7F">
              <w:rPr>
                <w:rFonts w:asciiTheme="minorHAnsi" w:hAnsiTheme="minorHAnsi" w:cstheme="minorHAnsi"/>
                <w:bCs/>
                <w:color w:val="000000" w:themeColor="text1"/>
                <w:sz w:val="22"/>
                <w:szCs w:val="22"/>
                <w:lang w:val="en-GB"/>
              </w:rPr>
              <w:t>.</w:t>
            </w:r>
          </w:p>
          <w:p w14:paraId="306941BA" w14:textId="510B3BC6" w:rsidR="00CC66BE" w:rsidRPr="00C14F7F" w:rsidRDefault="00CC66BE" w:rsidP="007647AC">
            <w:pPr>
              <w:rPr>
                <w:rFonts w:asciiTheme="minorHAnsi" w:hAnsiTheme="minorHAnsi" w:cstheme="minorHAnsi"/>
                <w:bCs/>
                <w:color w:val="000000" w:themeColor="text1"/>
                <w:sz w:val="22"/>
                <w:szCs w:val="22"/>
                <w:lang w:val="en-GB"/>
              </w:rPr>
            </w:pPr>
          </w:p>
          <w:p w14:paraId="3700E9CB" w14:textId="2039A563" w:rsidR="00CC66BE" w:rsidRPr="00C14F7F" w:rsidRDefault="00326427" w:rsidP="007647AC">
            <w:pPr>
              <w:rPr>
                <w:rFonts w:asciiTheme="minorHAnsi" w:hAnsiTheme="minorHAnsi" w:cstheme="minorHAnsi"/>
                <w:bCs/>
                <w:color w:val="000000" w:themeColor="text1"/>
                <w:sz w:val="22"/>
                <w:szCs w:val="22"/>
                <w:lang w:val="en-GB"/>
              </w:rPr>
            </w:pPr>
            <w:r w:rsidRPr="00C14F7F">
              <w:rPr>
                <w:rFonts w:asciiTheme="minorHAnsi" w:hAnsiTheme="minorHAnsi" w:cstheme="minorHAnsi"/>
                <w:color w:val="000000" w:themeColor="text1"/>
                <w:sz w:val="22"/>
                <w:szCs w:val="22"/>
                <w:shd w:val="clear" w:color="auto" w:fill="FFFFFF"/>
              </w:rPr>
              <w:t xml:space="preserve">Governors </w:t>
            </w:r>
            <w:r w:rsidR="00CC66BE" w:rsidRPr="00C14F7F">
              <w:rPr>
                <w:rFonts w:asciiTheme="minorHAnsi" w:hAnsiTheme="minorHAnsi" w:cstheme="minorHAnsi"/>
                <w:color w:val="000000" w:themeColor="text1"/>
                <w:sz w:val="22"/>
                <w:szCs w:val="22"/>
                <w:shd w:val="clear" w:color="auto" w:fill="FFFFFF"/>
              </w:rPr>
              <w:t xml:space="preserve">were asked to </w:t>
            </w:r>
            <w:r w:rsidRPr="00C14F7F">
              <w:rPr>
                <w:rFonts w:asciiTheme="minorHAnsi" w:hAnsiTheme="minorHAnsi" w:cstheme="minorHAnsi"/>
                <w:color w:val="000000" w:themeColor="text1"/>
                <w:sz w:val="22"/>
                <w:szCs w:val="22"/>
                <w:shd w:val="clear" w:color="auto" w:fill="FFFFFF"/>
              </w:rPr>
              <w:t xml:space="preserve">also check </w:t>
            </w:r>
            <w:r w:rsidR="00CC66BE" w:rsidRPr="00C14F7F">
              <w:rPr>
                <w:rFonts w:asciiTheme="minorHAnsi" w:hAnsiTheme="minorHAnsi" w:cstheme="minorHAnsi"/>
                <w:color w:val="000000" w:themeColor="text1"/>
                <w:sz w:val="22"/>
                <w:szCs w:val="22"/>
                <w:shd w:val="clear" w:color="auto" w:fill="FFFFFF"/>
              </w:rPr>
              <w:t>the register of interests, and the safeguarding policy, with a deadline set for the following week</w:t>
            </w:r>
            <w:r w:rsidRPr="00C14F7F">
              <w:rPr>
                <w:rFonts w:asciiTheme="minorHAnsi" w:hAnsiTheme="minorHAnsi" w:cstheme="minorHAnsi"/>
                <w:color w:val="000000" w:themeColor="text1"/>
                <w:sz w:val="22"/>
                <w:szCs w:val="22"/>
                <w:shd w:val="clear" w:color="auto" w:fill="FFFFFF"/>
              </w:rPr>
              <w:t xml:space="preserve"> to sign off the Microsoft form.</w:t>
            </w:r>
          </w:p>
          <w:p w14:paraId="0D28292E" w14:textId="58C08594" w:rsidR="00E319BC" w:rsidRPr="00C14F7F" w:rsidRDefault="00E319BC" w:rsidP="007647AC">
            <w:pPr>
              <w:rPr>
                <w:rFonts w:asciiTheme="minorHAnsi" w:hAnsiTheme="minorHAnsi" w:cstheme="minorHAnsi"/>
                <w:bCs/>
                <w:color w:val="000000" w:themeColor="text1"/>
                <w:sz w:val="22"/>
                <w:szCs w:val="22"/>
                <w:lang w:val="en-GB"/>
              </w:rPr>
            </w:pPr>
          </w:p>
          <w:p w14:paraId="6CD15D9F" w14:textId="37019B51" w:rsidR="00E319BC" w:rsidRPr="00C14F7F" w:rsidRDefault="00E319BC" w:rsidP="007647AC">
            <w:pPr>
              <w:rPr>
                <w:rFonts w:asciiTheme="minorHAnsi" w:hAnsiTheme="minorHAnsi" w:cstheme="minorHAnsi"/>
                <w:bCs/>
                <w:color w:val="000000" w:themeColor="text1"/>
                <w:sz w:val="22"/>
                <w:szCs w:val="22"/>
                <w:lang w:val="en-GB"/>
              </w:rPr>
            </w:pPr>
            <w:r w:rsidRPr="00C14F7F">
              <w:rPr>
                <w:rFonts w:asciiTheme="minorHAnsi" w:hAnsiTheme="minorHAnsi" w:cstheme="minorHAnsi"/>
                <w:bCs/>
                <w:color w:val="000000" w:themeColor="text1"/>
                <w:sz w:val="22"/>
                <w:szCs w:val="22"/>
                <w:lang w:val="en-GB"/>
              </w:rPr>
              <w:t>SW confirmed that emergency contact information for the school has been provided to Surrey.</w:t>
            </w:r>
          </w:p>
          <w:p w14:paraId="63CAC2A5" w14:textId="77777777" w:rsidR="00A15924" w:rsidRPr="00C14F7F" w:rsidRDefault="00A15924" w:rsidP="007647AC">
            <w:pPr>
              <w:rPr>
                <w:rFonts w:asciiTheme="minorHAnsi" w:hAnsiTheme="minorHAnsi" w:cstheme="minorHAnsi"/>
                <w:bCs/>
                <w:color w:val="000000" w:themeColor="text1"/>
                <w:sz w:val="22"/>
                <w:szCs w:val="22"/>
                <w:lang w:val="en-GB"/>
              </w:rPr>
            </w:pPr>
          </w:p>
        </w:tc>
        <w:tc>
          <w:tcPr>
            <w:tcW w:w="1689" w:type="dxa"/>
          </w:tcPr>
          <w:p w14:paraId="694F6859" w14:textId="3008D4DD" w:rsidR="007647AC" w:rsidRPr="00C14F7F" w:rsidRDefault="64596D45" w:rsidP="13E685A7">
            <w:pPr>
              <w:rPr>
                <w:rFonts w:asciiTheme="minorHAnsi" w:hAnsiTheme="minorHAnsi" w:cstheme="minorBidi"/>
                <w:color w:val="000000" w:themeColor="text1"/>
                <w:sz w:val="22"/>
                <w:szCs w:val="22"/>
                <w:lang w:val="en-GB"/>
              </w:rPr>
            </w:pPr>
            <w:r w:rsidRPr="13E685A7">
              <w:rPr>
                <w:rFonts w:asciiTheme="minorHAnsi" w:hAnsiTheme="minorHAnsi" w:cstheme="minorBidi"/>
                <w:color w:val="000000" w:themeColor="text1"/>
                <w:sz w:val="22"/>
                <w:szCs w:val="22"/>
                <w:lang w:val="en-GB"/>
              </w:rPr>
              <w:t>All governors to ensure data held on them is up to date by 4 October 2024</w:t>
            </w:r>
          </w:p>
          <w:p w14:paraId="749A2155" w14:textId="06C3517C" w:rsidR="007647AC" w:rsidRPr="00C14F7F" w:rsidRDefault="007647AC" w:rsidP="13E685A7">
            <w:pPr>
              <w:rPr>
                <w:rFonts w:asciiTheme="minorHAnsi" w:hAnsiTheme="minorHAnsi" w:cstheme="minorBidi"/>
                <w:color w:val="000000" w:themeColor="text1"/>
                <w:sz w:val="22"/>
                <w:szCs w:val="22"/>
                <w:lang w:val="en-GB"/>
              </w:rPr>
            </w:pPr>
          </w:p>
        </w:tc>
      </w:tr>
      <w:tr w:rsidR="00C86FFC" w:rsidRPr="004E4E5B" w14:paraId="7458185D" w14:textId="77777777" w:rsidTr="13E685A7">
        <w:tc>
          <w:tcPr>
            <w:tcW w:w="656" w:type="dxa"/>
          </w:tcPr>
          <w:p w14:paraId="78B86CD9" w14:textId="2C39EC16" w:rsidR="00C86FFC" w:rsidRPr="004E4E5B" w:rsidRDefault="00C86FFC" w:rsidP="00C86FFC">
            <w:pPr>
              <w:rPr>
                <w:rFonts w:ascii="Calibri" w:hAnsi="Calibri"/>
                <w:b/>
                <w:sz w:val="22"/>
                <w:szCs w:val="22"/>
                <w:lang w:val="en-GB"/>
              </w:rPr>
            </w:pPr>
            <w:r w:rsidRPr="004E4E5B">
              <w:rPr>
                <w:rFonts w:ascii="Calibri" w:hAnsi="Calibri"/>
                <w:b/>
                <w:sz w:val="22"/>
                <w:szCs w:val="22"/>
                <w:lang w:val="en-GB"/>
              </w:rPr>
              <w:t xml:space="preserve">   </w:t>
            </w:r>
            <w:r w:rsidR="00E319BC">
              <w:rPr>
                <w:rFonts w:ascii="Calibri" w:hAnsi="Calibri"/>
                <w:b/>
                <w:sz w:val="22"/>
                <w:szCs w:val="22"/>
                <w:lang w:val="en-GB"/>
              </w:rPr>
              <w:t>4</w:t>
            </w:r>
          </w:p>
        </w:tc>
        <w:tc>
          <w:tcPr>
            <w:tcW w:w="7294" w:type="dxa"/>
          </w:tcPr>
          <w:p w14:paraId="5634C1B5" w14:textId="77777777" w:rsidR="00C86FFC" w:rsidRPr="004E4E5B" w:rsidRDefault="00C86FFC" w:rsidP="00C86FFC">
            <w:pPr>
              <w:rPr>
                <w:rFonts w:ascii="Calibri" w:hAnsi="Calibri"/>
                <w:b/>
                <w:sz w:val="22"/>
                <w:szCs w:val="22"/>
                <w:lang w:val="en-GB"/>
              </w:rPr>
            </w:pPr>
            <w:r w:rsidRPr="004E4E5B">
              <w:rPr>
                <w:rFonts w:ascii="Calibri" w:hAnsi="Calibri"/>
                <w:b/>
                <w:sz w:val="22"/>
                <w:szCs w:val="22"/>
                <w:lang w:val="en-GB"/>
              </w:rPr>
              <w:t>Chair’s action</w:t>
            </w:r>
          </w:p>
          <w:p w14:paraId="40F826C7" w14:textId="77777777" w:rsidR="00C86FFC" w:rsidRDefault="00C86FFC" w:rsidP="00C86FFC">
            <w:pPr>
              <w:rPr>
                <w:rFonts w:ascii="Calibri" w:hAnsi="Calibri"/>
                <w:sz w:val="22"/>
                <w:szCs w:val="22"/>
                <w:lang w:val="en-GB"/>
              </w:rPr>
            </w:pPr>
            <w:r w:rsidRPr="004E4E5B">
              <w:rPr>
                <w:rFonts w:ascii="Calibri" w:hAnsi="Calibri"/>
                <w:sz w:val="22"/>
                <w:szCs w:val="22"/>
                <w:lang w:val="en-GB"/>
              </w:rPr>
              <w:t xml:space="preserve">None to report at this meeting. </w:t>
            </w:r>
          </w:p>
          <w:p w14:paraId="0AF47AF6" w14:textId="77777777" w:rsidR="00C86FFC" w:rsidRPr="00C86FFC" w:rsidRDefault="00C86FFC" w:rsidP="00C86FFC">
            <w:pPr>
              <w:rPr>
                <w:rFonts w:ascii="Calibri" w:hAnsi="Calibri"/>
                <w:i/>
                <w:sz w:val="22"/>
                <w:szCs w:val="22"/>
                <w:lang w:val="en-GB"/>
              </w:rPr>
            </w:pPr>
          </w:p>
        </w:tc>
        <w:tc>
          <w:tcPr>
            <w:tcW w:w="1689" w:type="dxa"/>
          </w:tcPr>
          <w:p w14:paraId="601DDA99" w14:textId="77777777" w:rsidR="00C86FFC" w:rsidRPr="004E4E5B" w:rsidRDefault="00C86FFC" w:rsidP="00C86FFC">
            <w:pPr>
              <w:rPr>
                <w:rFonts w:ascii="Calibri" w:hAnsi="Calibri"/>
                <w:sz w:val="22"/>
                <w:szCs w:val="22"/>
                <w:lang w:val="en-GB"/>
              </w:rPr>
            </w:pPr>
          </w:p>
        </w:tc>
      </w:tr>
      <w:tr w:rsidR="00197744" w:rsidRPr="00197744" w14:paraId="42954B28" w14:textId="77777777" w:rsidTr="13E685A7">
        <w:tc>
          <w:tcPr>
            <w:tcW w:w="656" w:type="dxa"/>
          </w:tcPr>
          <w:p w14:paraId="72ABA07E" w14:textId="62A6A36F" w:rsidR="00C86FFC" w:rsidRPr="00197744" w:rsidRDefault="00E319BC" w:rsidP="00C86FFC">
            <w:pPr>
              <w:jc w:val="center"/>
              <w:rPr>
                <w:rFonts w:asciiTheme="minorHAnsi" w:hAnsiTheme="minorHAnsi" w:cstheme="minorHAnsi"/>
                <w:b/>
                <w:color w:val="000000" w:themeColor="text1"/>
                <w:sz w:val="22"/>
                <w:szCs w:val="22"/>
                <w:lang w:val="en-GB"/>
              </w:rPr>
            </w:pPr>
            <w:r w:rsidRPr="00197744">
              <w:rPr>
                <w:rFonts w:asciiTheme="minorHAnsi" w:hAnsiTheme="minorHAnsi" w:cstheme="minorHAnsi"/>
                <w:b/>
                <w:color w:val="000000" w:themeColor="text1"/>
                <w:sz w:val="22"/>
                <w:szCs w:val="22"/>
                <w:lang w:val="en-GB"/>
              </w:rPr>
              <w:t>5</w:t>
            </w:r>
          </w:p>
        </w:tc>
        <w:tc>
          <w:tcPr>
            <w:tcW w:w="7294" w:type="dxa"/>
          </w:tcPr>
          <w:p w14:paraId="3D38F397" w14:textId="77777777" w:rsidR="00C86FFC" w:rsidRPr="00197744" w:rsidRDefault="00C86FFC" w:rsidP="00C86FFC">
            <w:pPr>
              <w:rPr>
                <w:rFonts w:asciiTheme="minorHAnsi" w:hAnsiTheme="minorHAnsi" w:cstheme="minorHAnsi"/>
                <w:b/>
                <w:bCs/>
                <w:color w:val="000000" w:themeColor="text1"/>
                <w:sz w:val="22"/>
                <w:szCs w:val="22"/>
                <w:lang w:val="en-GB"/>
              </w:rPr>
            </w:pPr>
            <w:r w:rsidRPr="00197744">
              <w:rPr>
                <w:rFonts w:asciiTheme="minorHAnsi" w:hAnsiTheme="minorHAnsi" w:cstheme="minorHAnsi"/>
                <w:b/>
                <w:bCs/>
                <w:color w:val="000000" w:themeColor="text1"/>
                <w:sz w:val="22"/>
                <w:szCs w:val="22"/>
                <w:lang w:val="en-GB"/>
              </w:rPr>
              <w:t>Minutes</w:t>
            </w:r>
          </w:p>
          <w:p w14:paraId="4CE5BE66" w14:textId="1A3C3BB4" w:rsidR="00C86FFC" w:rsidRPr="00197744" w:rsidRDefault="00C86FFC" w:rsidP="00C47C29">
            <w:pPr>
              <w:rPr>
                <w:rFonts w:asciiTheme="minorHAnsi" w:hAnsiTheme="minorHAnsi" w:cstheme="minorHAnsi"/>
                <w:color w:val="000000" w:themeColor="text1"/>
                <w:sz w:val="22"/>
                <w:szCs w:val="22"/>
                <w:lang w:val="en-GB"/>
              </w:rPr>
            </w:pPr>
            <w:r w:rsidRPr="00197744">
              <w:rPr>
                <w:rFonts w:asciiTheme="minorHAnsi" w:hAnsiTheme="minorHAnsi" w:cstheme="minorHAnsi"/>
                <w:color w:val="000000" w:themeColor="text1"/>
                <w:sz w:val="22"/>
                <w:szCs w:val="22"/>
                <w:lang w:val="en-GB"/>
              </w:rPr>
              <w:t xml:space="preserve">Governors agreed </w:t>
            </w:r>
            <w:r w:rsidR="00E319BC" w:rsidRPr="00197744">
              <w:rPr>
                <w:rFonts w:asciiTheme="minorHAnsi" w:hAnsiTheme="minorHAnsi" w:cstheme="minorHAnsi"/>
                <w:color w:val="000000" w:themeColor="text1"/>
                <w:sz w:val="22"/>
                <w:szCs w:val="22"/>
                <w:lang w:val="en-GB"/>
              </w:rPr>
              <w:t xml:space="preserve">the minutes of the meeting held on </w:t>
            </w:r>
            <w:r w:rsidR="00CC66BE" w:rsidRPr="00197744">
              <w:rPr>
                <w:rFonts w:asciiTheme="minorHAnsi" w:hAnsiTheme="minorHAnsi" w:cstheme="minorHAnsi"/>
                <w:color w:val="000000" w:themeColor="text1"/>
                <w:sz w:val="22"/>
                <w:szCs w:val="22"/>
                <w:lang w:val="en-GB"/>
              </w:rPr>
              <w:t>03/7/24</w:t>
            </w:r>
            <w:r w:rsidR="00E319BC" w:rsidRPr="00197744">
              <w:rPr>
                <w:rFonts w:asciiTheme="minorHAnsi" w:hAnsiTheme="minorHAnsi" w:cstheme="minorHAnsi"/>
                <w:color w:val="000000" w:themeColor="text1"/>
                <w:sz w:val="22"/>
                <w:szCs w:val="22"/>
                <w:lang w:val="en-GB"/>
              </w:rPr>
              <w:t xml:space="preserve"> as an accurate record.</w:t>
            </w:r>
          </w:p>
          <w:p w14:paraId="4A3414D4" w14:textId="5E8A8C32" w:rsidR="003D54D9" w:rsidRPr="00197744" w:rsidRDefault="003D54D9" w:rsidP="00C47C29">
            <w:pPr>
              <w:rPr>
                <w:rFonts w:asciiTheme="minorHAnsi" w:hAnsiTheme="minorHAnsi" w:cstheme="minorHAnsi"/>
                <w:color w:val="000000" w:themeColor="text1"/>
                <w:sz w:val="22"/>
                <w:szCs w:val="22"/>
                <w:lang w:val="en-GB"/>
              </w:rPr>
            </w:pPr>
          </w:p>
          <w:p w14:paraId="04315414" w14:textId="1975D3A3" w:rsidR="00326427" w:rsidRPr="00197744" w:rsidRDefault="00326427" w:rsidP="00C47C29">
            <w:pPr>
              <w:rPr>
                <w:rFonts w:asciiTheme="minorHAnsi" w:hAnsiTheme="minorHAnsi" w:cstheme="minorHAnsi"/>
                <w:color w:val="000000" w:themeColor="text1"/>
                <w:sz w:val="22"/>
                <w:szCs w:val="22"/>
                <w:lang w:val="en-GB"/>
              </w:rPr>
            </w:pPr>
            <w:r w:rsidRPr="00197744">
              <w:rPr>
                <w:rFonts w:asciiTheme="minorHAnsi" w:hAnsiTheme="minorHAnsi" w:cstheme="minorHAnsi"/>
                <w:color w:val="000000" w:themeColor="text1"/>
                <w:sz w:val="22"/>
                <w:szCs w:val="22"/>
                <w:lang w:val="en-GB"/>
              </w:rPr>
              <w:lastRenderedPageBreak/>
              <w:t xml:space="preserve">SA ran through the action list and the following </w:t>
            </w:r>
            <w:r w:rsidR="00BA0319" w:rsidRPr="00197744">
              <w:rPr>
                <w:rFonts w:asciiTheme="minorHAnsi" w:hAnsiTheme="minorHAnsi" w:cstheme="minorHAnsi"/>
                <w:color w:val="000000" w:themeColor="text1"/>
                <w:sz w:val="22"/>
                <w:szCs w:val="22"/>
                <w:lang w:val="en-GB"/>
              </w:rPr>
              <w:t>were discussed and caried over where needed:</w:t>
            </w:r>
          </w:p>
          <w:p w14:paraId="58E47CC1" w14:textId="5FAD1935" w:rsidR="00BA0319" w:rsidRPr="00197744" w:rsidRDefault="00BA0319" w:rsidP="00170DFF">
            <w:pPr>
              <w:numPr>
                <w:ilvl w:val="0"/>
                <w:numId w:val="6"/>
              </w:numPr>
              <w:shd w:val="clear" w:color="auto" w:fill="FFFFFF"/>
              <w:spacing w:beforeAutospacing="1" w:afterAutospacing="1"/>
              <w:rPr>
                <w:rFonts w:asciiTheme="minorHAnsi" w:hAnsiTheme="minorHAnsi" w:cstheme="minorHAnsi"/>
                <w:color w:val="000000" w:themeColor="text1"/>
                <w:sz w:val="22"/>
                <w:szCs w:val="22"/>
                <w:lang w:val="en-GB" w:eastAsia="en-GB"/>
              </w:rPr>
            </w:pPr>
            <w:r w:rsidRPr="00197744">
              <w:rPr>
                <w:rFonts w:asciiTheme="minorHAnsi" w:hAnsiTheme="minorHAnsi" w:cstheme="minorHAnsi"/>
                <w:color w:val="000000" w:themeColor="text1"/>
                <w:sz w:val="22"/>
                <w:szCs w:val="22"/>
                <w:lang w:val="en-GB" w:eastAsia="en-GB"/>
              </w:rPr>
              <w:t>SA to look at ARC alternative</w:t>
            </w:r>
          </w:p>
          <w:p w14:paraId="58784073" w14:textId="214DB4DA" w:rsidR="00326427" w:rsidRPr="00197744" w:rsidRDefault="00BA0319" w:rsidP="00170DFF">
            <w:pPr>
              <w:numPr>
                <w:ilvl w:val="0"/>
                <w:numId w:val="6"/>
              </w:numPr>
              <w:shd w:val="clear" w:color="auto" w:fill="FFFFFF"/>
              <w:spacing w:beforeAutospacing="1" w:afterAutospacing="1"/>
              <w:rPr>
                <w:rFonts w:asciiTheme="minorHAnsi" w:hAnsiTheme="minorHAnsi" w:cstheme="minorHAnsi"/>
                <w:color w:val="000000" w:themeColor="text1"/>
                <w:sz w:val="22"/>
                <w:szCs w:val="22"/>
                <w:lang w:val="en-GB"/>
              </w:rPr>
            </w:pPr>
            <w:r w:rsidRPr="00197744">
              <w:rPr>
                <w:rFonts w:asciiTheme="minorHAnsi" w:hAnsiTheme="minorHAnsi" w:cstheme="minorHAnsi"/>
                <w:color w:val="000000" w:themeColor="text1"/>
                <w:sz w:val="22"/>
                <w:szCs w:val="22"/>
              </w:rPr>
              <w:t>RL t</w:t>
            </w:r>
            <w:r w:rsidR="00326427" w:rsidRPr="00197744">
              <w:rPr>
                <w:rFonts w:asciiTheme="minorHAnsi" w:hAnsiTheme="minorHAnsi" w:cstheme="minorHAnsi"/>
                <w:color w:val="000000" w:themeColor="text1"/>
                <w:sz w:val="22"/>
                <w:szCs w:val="22"/>
              </w:rPr>
              <w:t>o plan a future meeting to engage parents after the Nurturing Schools program is launched, aiming to share key messages and principles of the program. </w:t>
            </w:r>
          </w:p>
          <w:p w14:paraId="5D3959A2" w14:textId="0B8C37B4" w:rsidR="00BA0319" w:rsidRPr="00197744" w:rsidRDefault="00BA0319" w:rsidP="00170DFF">
            <w:pPr>
              <w:numPr>
                <w:ilvl w:val="0"/>
                <w:numId w:val="6"/>
              </w:numPr>
              <w:shd w:val="clear" w:color="auto" w:fill="FFFFFF"/>
              <w:spacing w:before="100" w:beforeAutospacing="1" w:after="100" w:afterAutospacing="1"/>
              <w:rPr>
                <w:rFonts w:asciiTheme="minorHAnsi" w:hAnsiTheme="minorHAnsi" w:cstheme="minorHAnsi"/>
                <w:color w:val="000000" w:themeColor="text1"/>
                <w:sz w:val="22"/>
                <w:szCs w:val="22"/>
              </w:rPr>
            </w:pPr>
            <w:r w:rsidRPr="00197744">
              <w:rPr>
                <w:rFonts w:asciiTheme="minorHAnsi" w:hAnsiTheme="minorHAnsi" w:cstheme="minorHAnsi"/>
                <w:color w:val="000000" w:themeColor="text1"/>
                <w:sz w:val="22"/>
                <w:szCs w:val="22"/>
              </w:rPr>
              <w:t>RW to prepare a training session on EBSA for staff and suggested that it could also be beneficial for parents, emphasizing the importance of early intervention. RW will run through the EBSA training content in the next meeting to ensure it meets the needs of the staff and potentially parents before scheduling a session.</w:t>
            </w:r>
          </w:p>
          <w:p w14:paraId="3D1FD853" w14:textId="7F8274E7" w:rsidR="00BA0319" w:rsidRPr="00197744" w:rsidRDefault="72B6FC4D" w:rsidP="13E685A7">
            <w:pPr>
              <w:numPr>
                <w:ilvl w:val="0"/>
                <w:numId w:val="6"/>
              </w:numPr>
              <w:shd w:val="clear" w:color="auto" w:fill="FFFFFF" w:themeFill="background1"/>
              <w:spacing w:beforeAutospacing="1" w:afterAutospacing="1"/>
              <w:rPr>
                <w:rFonts w:asciiTheme="minorHAnsi" w:hAnsiTheme="minorHAnsi" w:cstheme="minorBidi"/>
                <w:color w:val="000000" w:themeColor="text1"/>
                <w:sz w:val="22"/>
                <w:szCs w:val="22"/>
                <w:lang w:val="en-GB"/>
              </w:rPr>
            </w:pPr>
            <w:r w:rsidRPr="13E685A7">
              <w:rPr>
                <w:rFonts w:asciiTheme="minorHAnsi" w:hAnsiTheme="minorHAnsi" w:cstheme="minorBidi"/>
                <w:color w:val="000000" w:themeColor="text1"/>
                <w:sz w:val="22"/>
                <w:szCs w:val="22"/>
                <w:shd w:val="clear" w:color="auto" w:fill="FFFFFF"/>
              </w:rPr>
              <w:t>TS</w:t>
            </w:r>
            <w:r w:rsidR="00E57F97" w:rsidRPr="13E685A7">
              <w:rPr>
                <w:rFonts w:asciiTheme="minorHAnsi" w:hAnsiTheme="minorHAnsi" w:cstheme="minorBidi"/>
                <w:color w:val="000000" w:themeColor="text1"/>
                <w:sz w:val="22"/>
                <w:szCs w:val="22"/>
                <w:shd w:val="clear" w:color="auto" w:fill="FFFFFF"/>
              </w:rPr>
              <w:t xml:space="preserve"> to </w:t>
            </w:r>
            <w:r w:rsidR="007E223E" w:rsidRPr="13E685A7">
              <w:rPr>
                <w:rFonts w:asciiTheme="minorHAnsi" w:hAnsiTheme="minorHAnsi" w:cstheme="minorBidi"/>
                <w:color w:val="000000" w:themeColor="text1"/>
                <w:sz w:val="22"/>
                <w:szCs w:val="22"/>
                <w:shd w:val="clear" w:color="auto" w:fill="FFFFFF"/>
              </w:rPr>
              <w:t xml:space="preserve">revisit the </w:t>
            </w:r>
            <w:proofErr w:type="spellStart"/>
            <w:r w:rsidR="007E223E" w:rsidRPr="13E685A7">
              <w:rPr>
                <w:rFonts w:asciiTheme="minorHAnsi" w:hAnsiTheme="minorHAnsi" w:cstheme="minorBidi"/>
                <w:color w:val="000000" w:themeColor="text1"/>
                <w:sz w:val="22"/>
                <w:szCs w:val="22"/>
                <w:shd w:val="clear" w:color="auto" w:fill="FFFFFF"/>
              </w:rPr>
              <w:t>behaviour</w:t>
            </w:r>
            <w:proofErr w:type="spellEnd"/>
            <w:r w:rsidR="007E223E" w:rsidRPr="13E685A7">
              <w:rPr>
                <w:rFonts w:asciiTheme="minorHAnsi" w:hAnsiTheme="minorHAnsi" w:cstheme="minorBidi"/>
                <w:color w:val="000000" w:themeColor="text1"/>
                <w:sz w:val="22"/>
                <w:szCs w:val="22"/>
                <w:shd w:val="clear" w:color="auto" w:fill="FFFFFF"/>
              </w:rPr>
              <w:t xml:space="preserve"> polic</w:t>
            </w:r>
            <w:r w:rsidR="00E57F97" w:rsidRPr="13E685A7">
              <w:rPr>
                <w:rFonts w:asciiTheme="minorHAnsi" w:hAnsiTheme="minorHAnsi" w:cstheme="minorBidi"/>
                <w:color w:val="000000" w:themeColor="text1"/>
                <w:sz w:val="22"/>
                <w:szCs w:val="22"/>
                <w:shd w:val="clear" w:color="auto" w:fill="FFFFFF"/>
              </w:rPr>
              <w:t>y</w:t>
            </w:r>
            <w:r w:rsidR="007E223E" w:rsidRPr="13E685A7">
              <w:rPr>
                <w:rFonts w:asciiTheme="minorHAnsi" w:hAnsiTheme="minorHAnsi" w:cstheme="minorBidi"/>
                <w:color w:val="000000" w:themeColor="text1"/>
                <w:sz w:val="22"/>
                <w:szCs w:val="22"/>
                <w:shd w:val="clear" w:color="auto" w:fill="FFFFFF"/>
              </w:rPr>
              <w:t xml:space="preserve"> after receiving training</w:t>
            </w:r>
          </w:p>
          <w:p w14:paraId="7FC62AD1" w14:textId="757C0860" w:rsidR="00D46ADE" w:rsidRPr="00197744" w:rsidRDefault="00C14F7F" w:rsidP="13E685A7">
            <w:pPr>
              <w:numPr>
                <w:ilvl w:val="0"/>
                <w:numId w:val="6"/>
              </w:numPr>
              <w:shd w:val="clear" w:color="auto" w:fill="FFFFFF" w:themeFill="background1"/>
              <w:spacing w:beforeAutospacing="1" w:afterAutospacing="1"/>
              <w:rPr>
                <w:rFonts w:asciiTheme="minorHAnsi" w:hAnsiTheme="minorHAnsi" w:cstheme="minorBidi"/>
                <w:color w:val="000000" w:themeColor="text1"/>
                <w:sz w:val="22"/>
                <w:szCs w:val="22"/>
                <w:lang w:val="en-GB"/>
              </w:rPr>
            </w:pPr>
            <w:r w:rsidRPr="13E685A7">
              <w:rPr>
                <w:rFonts w:asciiTheme="minorHAnsi" w:hAnsiTheme="minorHAnsi" w:cstheme="minorBidi"/>
                <w:color w:val="000000" w:themeColor="text1"/>
                <w:sz w:val="22"/>
                <w:szCs w:val="22"/>
                <w:shd w:val="clear" w:color="auto" w:fill="FFFFFF"/>
              </w:rPr>
              <w:t>SA/SW still to establish governor training plan</w:t>
            </w:r>
          </w:p>
          <w:p w14:paraId="24C62107" w14:textId="3AF814D2" w:rsidR="00D46ADE" w:rsidRPr="00197744" w:rsidRDefault="00D46ADE" w:rsidP="13E685A7">
            <w:pPr>
              <w:shd w:val="clear" w:color="auto" w:fill="FFFFFF" w:themeFill="background1"/>
              <w:spacing w:beforeAutospacing="1" w:afterAutospacing="1"/>
              <w:ind w:left="360"/>
              <w:rPr>
                <w:rFonts w:asciiTheme="minorHAnsi" w:hAnsiTheme="minorHAnsi" w:cstheme="minorBidi"/>
                <w:color w:val="000000" w:themeColor="text1"/>
                <w:sz w:val="22"/>
                <w:szCs w:val="22"/>
                <w:lang w:val="en-GB"/>
              </w:rPr>
            </w:pPr>
          </w:p>
        </w:tc>
        <w:tc>
          <w:tcPr>
            <w:tcW w:w="1689" w:type="dxa"/>
          </w:tcPr>
          <w:p w14:paraId="454260E9" w14:textId="77777777" w:rsidR="00C86FFC" w:rsidRDefault="00C86FFC" w:rsidP="00C86FFC">
            <w:pPr>
              <w:rPr>
                <w:rFonts w:asciiTheme="minorHAnsi" w:hAnsiTheme="minorHAnsi" w:cstheme="minorHAnsi"/>
                <w:color w:val="000000" w:themeColor="text1"/>
                <w:sz w:val="22"/>
                <w:szCs w:val="22"/>
                <w:lang w:val="en-GB"/>
              </w:rPr>
            </w:pPr>
          </w:p>
          <w:p w14:paraId="144FBD91" w14:textId="77777777" w:rsidR="00543AAF" w:rsidRDefault="00543AAF" w:rsidP="00C86FFC">
            <w:pPr>
              <w:rPr>
                <w:rFonts w:asciiTheme="minorHAnsi" w:hAnsiTheme="minorHAnsi" w:cstheme="minorHAnsi"/>
                <w:color w:val="000000" w:themeColor="text1"/>
                <w:sz w:val="22"/>
                <w:szCs w:val="22"/>
                <w:lang w:val="en-GB"/>
              </w:rPr>
            </w:pPr>
          </w:p>
          <w:p w14:paraId="69126D8F" w14:textId="77777777" w:rsidR="00543AAF" w:rsidRDefault="00543AAF" w:rsidP="00C86FFC">
            <w:pPr>
              <w:rPr>
                <w:rFonts w:asciiTheme="minorHAnsi" w:hAnsiTheme="minorHAnsi" w:cstheme="minorHAnsi"/>
                <w:color w:val="000000" w:themeColor="text1"/>
                <w:sz w:val="22"/>
                <w:szCs w:val="22"/>
                <w:lang w:val="en-GB"/>
              </w:rPr>
            </w:pPr>
          </w:p>
          <w:p w14:paraId="3E2D70BB" w14:textId="77777777" w:rsidR="007D57FE" w:rsidRDefault="007D57FE" w:rsidP="00C86FFC">
            <w:pPr>
              <w:rPr>
                <w:rFonts w:asciiTheme="minorHAnsi" w:hAnsiTheme="minorHAnsi" w:cstheme="minorHAnsi"/>
                <w:color w:val="000000" w:themeColor="text1"/>
                <w:sz w:val="22"/>
                <w:szCs w:val="22"/>
                <w:lang w:val="en-GB"/>
              </w:rPr>
            </w:pPr>
          </w:p>
          <w:p w14:paraId="78496749" w14:textId="77777777" w:rsidR="007D57FE" w:rsidRDefault="007D57FE" w:rsidP="00C86FFC">
            <w:pPr>
              <w:rPr>
                <w:rFonts w:asciiTheme="minorHAnsi" w:hAnsiTheme="minorHAnsi" w:cstheme="minorHAnsi"/>
                <w:color w:val="000000" w:themeColor="text1"/>
                <w:sz w:val="22"/>
                <w:szCs w:val="22"/>
                <w:lang w:val="en-GB"/>
              </w:rPr>
            </w:pPr>
          </w:p>
          <w:p w14:paraId="5FEDD871" w14:textId="704A952A" w:rsidR="00543AAF" w:rsidRPr="00197744" w:rsidRDefault="00543AAF" w:rsidP="00C86FFC">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Update action list accordingly</w:t>
            </w:r>
          </w:p>
        </w:tc>
      </w:tr>
      <w:tr w:rsidR="00C86FFC" w:rsidRPr="004E4E5B" w14:paraId="0C924F94" w14:textId="77777777" w:rsidTr="13E685A7">
        <w:tc>
          <w:tcPr>
            <w:tcW w:w="656" w:type="dxa"/>
          </w:tcPr>
          <w:p w14:paraId="74710AC8" w14:textId="75617E72" w:rsidR="00C86FFC" w:rsidRPr="004E4E5B" w:rsidRDefault="00FE2C30" w:rsidP="00C86FFC">
            <w:pPr>
              <w:jc w:val="center"/>
              <w:rPr>
                <w:rFonts w:ascii="Calibri" w:hAnsi="Calibri"/>
                <w:b/>
                <w:sz w:val="22"/>
                <w:szCs w:val="22"/>
                <w:lang w:val="en-GB"/>
              </w:rPr>
            </w:pPr>
            <w:r>
              <w:rPr>
                <w:rFonts w:ascii="Calibri" w:hAnsi="Calibri"/>
                <w:b/>
                <w:sz w:val="22"/>
                <w:szCs w:val="22"/>
                <w:lang w:val="en-GB"/>
              </w:rPr>
              <w:lastRenderedPageBreak/>
              <w:t>6</w:t>
            </w:r>
          </w:p>
        </w:tc>
        <w:tc>
          <w:tcPr>
            <w:tcW w:w="7294" w:type="dxa"/>
          </w:tcPr>
          <w:p w14:paraId="20C54D30" w14:textId="77777777" w:rsidR="00197744" w:rsidRDefault="00FE2C30" w:rsidP="00197744">
            <w:pPr>
              <w:rPr>
                <w:rFonts w:ascii="Calibri" w:hAnsi="Calibri"/>
                <w:b/>
                <w:sz w:val="22"/>
                <w:szCs w:val="22"/>
                <w:lang w:val="en-GB"/>
              </w:rPr>
            </w:pPr>
            <w:r>
              <w:rPr>
                <w:rFonts w:ascii="Calibri" w:hAnsi="Calibri"/>
                <w:b/>
                <w:sz w:val="22"/>
                <w:szCs w:val="22"/>
                <w:lang w:val="en-GB"/>
              </w:rPr>
              <w:t>Subject Leader Time/Link governor role</w:t>
            </w:r>
          </w:p>
          <w:p w14:paraId="3CCAAE44" w14:textId="7B561DF0" w:rsidR="004C3491" w:rsidRDefault="004C3491" w:rsidP="13E685A7">
            <w:pPr>
              <w:rPr>
                <w:rFonts w:asciiTheme="minorHAnsi" w:hAnsiTheme="minorHAnsi" w:cstheme="minorBidi"/>
                <w:color w:val="000000" w:themeColor="text1"/>
                <w:sz w:val="22"/>
                <w:szCs w:val="22"/>
              </w:rPr>
            </w:pPr>
            <w:r w:rsidRPr="13E685A7">
              <w:rPr>
                <w:rFonts w:ascii="Calibri" w:hAnsi="Calibri"/>
                <w:sz w:val="22"/>
                <w:szCs w:val="22"/>
                <w:lang w:val="en-GB"/>
              </w:rPr>
              <w:t xml:space="preserve">RL confirmed that </w:t>
            </w:r>
            <w:r w:rsidRPr="13E685A7">
              <w:rPr>
                <w:rFonts w:asciiTheme="minorHAnsi" w:hAnsiTheme="minorHAnsi" w:cstheme="minorBidi"/>
                <w:color w:val="000000" w:themeColor="text1"/>
                <w:sz w:val="22"/>
                <w:szCs w:val="22"/>
              </w:rPr>
              <w:t xml:space="preserve">subject leaders have been encouraged to meet with their linked governors </w:t>
            </w:r>
            <w:r w:rsidR="0FA5517E" w:rsidRPr="13E685A7">
              <w:rPr>
                <w:rFonts w:asciiTheme="minorHAnsi" w:hAnsiTheme="minorHAnsi" w:cstheme="minorBidi"/>
                <w:color w:val="000000" w:themeColor="text1"/>
                <w:sz w:val="22"/>
                <w:szCs w:val="22"/>
              </w:rPr>
              <w:t xml:space="preserve">in the week commencing 21 November 2024 </w:t>
            </w:r>
            <w:r w:rsidRPr="13E685A7">
              <w:rPr>
                <w:rFonts w:asciiTheme="minorHAnsi" w:hAnsiTheme="minorHAnsi" w:cstheme="minorBidi"/>
                <w:color w:val="000000" w:themeColor="text1"/>
                <w:sz w:val="22"/>
                <w:szCs w:val="22"/>
              </w:rPr>
              <w:t>to review long-term and medium-term planning documents, ensuring alignment with the school's educational goals</w:t>
            </w:r>
            <w:r w:rsidR="253AA157" w:rsidRPr="13E685A7">
              <w:rPr>
                <w:rFonts w:asciiTheme="minorHAnsi" w:hAnsiTheme="minorHAnsi" w:cstheme="minorBidi"/>
                <w:color w:val="000000" w:themeColor="text1"/>
                <w:sz w:val="22"/>
                <w:szCs w:val="22"/>
              </w:rPr>
              <w:t xml:space="preserve"> and a focus on developing disciplinary knowledge</w:t>
            </w:r>
            <w:r w:rsidRPr="13E685A7">
              <w:rPr>
                <w:rFonts w:asciiTheme="minorHAnsi" w:hAnsiTheme="minorHAnsi" w:cstheme="minorBidi"/>
                <w:color w:val="000000" w:themeColor="text1"/>
                <w:sz w:val="22"/>
                <w:szCs w:val="22"/>
              </w:rPr>
              <w:t>. The school has allocated budget resources to provide subject leaders with protected time each week to focus on their subject leadership responsibilities. </w:t>
            </w:r>
            <w:r w:rsidR="73EBF15E" w:rsidRPr="13E685A7">
              <w:rPr>
                <w:rFonts w:asciiTheme="minorHAnsi" w:hAnsiTheme="minorHAnsi" w:cstheme="minorBidi"/>
                <w:color w:val="000000" w:themeColor="text1"/>
                <w:sz w:val="22"/>
                <w:szCs w:val="22"/>
              </w:rPr>
              <w:t>FGB to hold TS/RL to account for protecting this time.</w:t>
            </w:r>
          </w:p>
          <w:p w14:paraId="517383FE" w14:textId="579B7952" w:rsidR="003A40D3" w:rsidRDefault="003A40D3" w:rsidP="00197744">
            <w:pPr>
              <w:rPr>
                <w:rFonts w:asciiTheme="minorHAnsi" w:hAnsiTheme="minorHAnsi" w:cstheme="minorHAnsi"/>
                <w:bCs/>
                <w:color w:val="000000" w:themeColor="text1"/>
                <w:sz w:val="22"/>
                <w:szCs w:val="22"/>
              </w:rPr>
            </w:pPr>
          </w:p>
          <w:p w14:paraId="028A14A9" w14:textId="5BBB3A72" w:rsidR="003A40D3" w:rsidRDefault="003A40D3" w:rsidP="13E685A7">
            <w:pPr>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 xml:space="preserve">Link governors agreed to remain as </w:t>
            </w:r>
            <w:r w:rsidR="2BC807AB" w:rsidRPr="13E685A7">
              <w:rPr>
                <w:rFonts w:asciiTheme="minorHAnsi" w:hAnsiTheme="minorHAnsi" w:cstheme="minorBidi"/>
                <w:color w:val="000000" w:themeColor="text1"/>
                <w:sz w:val="22"/>
                <w:szCs w:val="22"/>
              </w:rPr>
              <w:t>per 2023/24 academic year</w:t>
            </w:r>
            <w:r w:rsidRPr="13E685A7">
              <w:rPr>
                <w:rFonts w:asciiTheme="minorHAnsi" w:hAnsiTheme="minorHAnsi" w:cstheme="minorBidi"/>
                <w:color w:val="000000" w:themeColor="text1"/>
                <w:sz w:val="22"/>
                <w:szCs w:val="22"/>
              </w:rPr>
              <w:t xml:space="preserve"> </w:t>
            </w:r>
            <w:r w:rsidR="007D57FE" w:rsidRPr="13E685A7">
              <w:rPr>
                <w:rFonts w:asciiTheme="minorHAnsi" w:hAnsiTheme="minorHAnsi" w:cstheme="minorBidi"/>
                <w:color w:val="000000" w:themeColor="text1"/>
                <w:sz w:val="22"/>
                <w:szCs w:val="22"/>
              </w:rPr>
              <w:t>except for</w:t>
            </w:r>
            <w:r w:rsidRPr="13E685A7">
              <w:rPr>
                <w:rFonts w:asciiTheme="minorHAnsi" w:hAnsiTheme="minorHAnsi" w:cstheme="minorBidi"/>
                <w:color w:val="000000" w:themeColor="text1"/>
                <w:sz w:val="22"/>
                <w:szCs w:val="22"/>
              </w:rPr>
              <w:t xml:space="preserve"> HB </w:t>
            </w:r>
            <w:r w:rsidR="007D57FE" w:rsidRPr="13E685A7">
              <w:rPr>
                <w:rFonts w:asciiTheme="minorHAnsi" w:hAnsiTheme="minorHAnsi" w:cstheme="minorBidi"/>
                <w:color w:val="000000" w:themeColor="text1"/>
                <w:sz w:val="22"/>
                <w:szCs w:val="22"/>
              </w:rPr>
              <w:t xml:space="preserve">now </w:t>
            </w:r>
            <w:r w:rsidRPr="13E685A7">
              <w:rPr>
                <w:rFonts w:asciiTheme="minorHAnsi" w:hAnsiTheme="minorHAnsi" w:cstheme="minorBidi"/>
                <w:color w:val="000000" w:themeColor="text1"/>
                <w:sz w:val="22"/>
                <w:szCs w:val="22"/>
              </w:rPr>
              <w:t xml:space="preserve">taking on </w:t>
            </w:r>
            <w:proofErr w:type="spellStart"/>
            <w:r w:rsidR="007D57FE" w:rsidRPr="13E685A7">
              <w:rPr>
                <w:rFonts w:asciiTheme="minorHAnsi" w:hAnsiTheme="minorHAnsi" w:cstheme="minorBidi"/>
                <w:color w:val="000000" w:themeColor="text1"/>
                <w:sz w:val="22"/>
                <w:szCs w:val="22"/>
              </w:rPr>
              <w:t>Maths</w:t>
            </w:r>
            <w:proofErr w:type="spellEnd"/>
            <w:r w:rsidRPr="13E685A7">
              <w:rPr>
                <w:rFonts w:asciiTheme="minorHAnsi" w:hAnsiTheme="minorHAnsi" w:cstheme="minorBidi"/>
                <w:color w:val="000000" w:themeColor="text1"/>
                <w:sz w:val="22"/>
                <w:szCs w:val="22"/>
              </w:rPr>
              <w:t xml:space="preserve"> and </w:t>
            </w:r>
            <w:r w:rsidR="00473D4E" w:rsidRPr="13E685A7">
              <w:rPr>
                <w:rFonts w:asciiTheme="minorHAnsi" w:hAnsiTheme="minorHAnsi" w:cstheme="minorBidi"/>
                <w:color w:val="000000" w:themeColor="text1"/>
                <w:sz w:val="22"/>
                <w:szCs w:val="22"/>
              </w:rPr>
              <w:t>CKD adding languages.</w:t>
            </w:r>
          </w:p>
          <w:p w14:paraId="0FD2D4D5" w14:textId="4C2EDC6A" w:rsidR="00197744" w:rsidRPr="004C3491" w:rsidRDefault="00197744" w:rsidP="00197744">
            <w:pPr>
              <w:rPr>
                <w:rFonts w:asciiTheme="minorHAnsi" w:hAnsiTheme="minorHAnsi" w:cstheme="minorHAnsi"/>
                <w:bCs/>
                <w:color w:val="000000" w:themeColor="text1"/>
                <w:sz w:val="22"/>
                <w:szCs w:val="22"/>
              </w:rPr>
            </w:pPr>
          </w:p>
        </w:tc>
        <w:tc>
          <w:tcPr>
            <w:tcW w:w="1689" w:type="dxa"/>
          </w:tcPr>
          <w:p w14:paraId="5FEC7005" w14:textId="06BA8917" w:rsidR="00CC6F9E" w:rsidRPr="004E4E5B" w:rsidRDefault="75A54971" w:rsidP="003616B1">
            <w:pPr>
              <w:rPr>
                <w:rFonts w:ascii="Calibri" w:hAnsi="Calibri"/>
                <w:sz w:val="22"/>
                <w:szCs w:val="22"/>
                <w:lang w:val="en-GB"/>
              </w:rPr>
            </w:pPr>
            <w:r w:rsidRPr="13E685A7">
              <w:rPr>
                <w:rFonts w:ascii="Calibri" w:hAnsi="Calibri"/>
                <w:sz w:val="22"/>
                <w:szCs w:val="22"/>
                <w:lang w:val="en-GB"/>
              </w:rPr>
              <w:t>All FGB to ensure they have had contact with subject-link staff by end Nov 2024.</w:t>
            </w:r>
          </w:p>
        </w:tc>
      </w:tr>
      <w:tr w:rsidR="00785089" w:rsidRPr="00785089" w14:paraId="0572F939" w14:textId="77777777" w:rsidTr="13E685A7">
        <w:tc>
          <w:tcPr>
            <w:tcW w:w="656" w:type="dxa"/>
          </w:tcPr>
          <w:p w14:paraId="6403997C" w14:textId="69566996" w:rsidR="001E4768" w:rsidRPr="00785089" w:rsidRDefault="00FA056F" w:rsidP="001E4768">
            <w:pPr>
              <w:jc w:val="center"/>
              <w:rPr>
                <w:rFonts w:asciiTheme="minorHAnsi" w:hAnsiTheme="minorHAnsi" w:cstheme="minorHAnsi"/>
                <w:b/>
                <w:color w:val="000000" w:themeColor="text1"/>
                <w:sz w:val="22"/>
                <w:szCs w:val="22"/>
                <w:lang w:val="en-GB"/>
              </w:rPr>
            </w:pPr>
            <w:r w:rsidRPr="00785089">
              <w:rPr>
                <w:rFonts w:asciiTheme="minorHAnsi" w:hAnsiTheme="minorHAnsi" w:cstheme="minorHAnsi"/>
                <w:b/>
                <w:color w:val="000000" w:themeColor="text1"/>
                <w:sz w:val="22"/>
                <w:szCs w:val="22"/>
                <w:lang w:val="en-GB"/>
              </w:rPr>
              <w:t>7</w:t>
            </w:r>
          </w:p>
        </w:tc>
        <w:tc>
          <w:tcPr>
            <w:tcW w:w="7294" w:type="dxa"/>
          </w:tcPr>
          <w:p w14:paraId="79241724" w14:textId="4FC08447" w:rsidR="001E4768" w:rsidRPr="00785089" w:rsidRDefault="001E4768" w:rsidP="001E4768">
            <w:pPr>
              <w:rPr>
                <w:rFonts w:asciiTheme="minorHAnsi" w:hAnsiTheme="minorHAnsi" w:cstheme="minorHAnsi"/>
                <w:b/>
                <w:color w:val="000000" w:themeColor="text1"/>
                <w:sz w:val="22"/>
                <w:szCs w:val="22"/>
                <w:lang w:val="en-GB"/>
              </w:rPr>
            </w:pPr>
            <w:r w:rsidRPr="00785089">
              <w:rPr>
                <w:rFonts w:asciiTheme="minorHAnsi" w:hAnsiTheme="minorHAnsi" w:cstheme="minorHAnsi"/>
                <w:b/>
                <w:color w:val="000000" w:themeColor="text1"/>
                <w:sz w:val="22"/>
                <w:szCs w:val="22"/>
                <w:lang w:val="en-GB"/>
              </w:rPr>
              <w:t xml:space="preserve">Headteacher’s update </w:t>
            </w:r>
          </w:p>
          <w:p w14:paraId="7898ABE6" w14:textId="6A191A88" w:rsidR="001E4768" w:rsidRPr="00785089" w:rsidRDefault="00E57F97" w:rsidP="001E4768">
            <w:pPr>
              <w:rPr>
                <w:rFonts w:asciiTheme="minorHAnsi" w:hAnsiTheme="minorHAnsi" w:cstheme="minorHAnsi"/>
                <w:color w:val="000000" w:themeColor="text1"/>
                <w:sz w:val="22"/>
                <w:szCs w:val="22"/>
                <w:lang w:val="en-GB"/>
              </w:rPr>
            </w:pPr>
            <w:r w:rsidRPr="00785089">
              <w:rPr>
                <w:rFonts w:asciiTheme="minorHAnsi" w:hAnsiTheme="minorHAnsi" w:cstheme="minorHAnsi"/>
                <w:color w:val="000000" w:themeColor="text1"/>
                <w:sz w:val="22"/>
                <w:szCs w:val="22"/>
                <w:lang w:val="en-GB"/>
              </w:rPr>
              <w:t>R</w:t>
            </w:r>
            <w:r w:rsidR="00FE2C30" w:rsidRPr="00785089">
              <w:rPr>
                <w:rFonts w:asciiTheme="minorHAnsi" w:hAnsiTheme="minorHAnsi" w:cstheme="minorHAnsi"/>
                <w:color w:val="000000" w:themeColor="text1"/>
                <w:sz w:val="22"/>
                <w:szCs w:val="22"/>
                <w:lang w:val="en-GB"/>
              </w:rPr>
              <w:t>L</w:t>
            </w:r>
            <w:r w:rsidR="001E4768" w:rsidRPr="00785089">
              <w:rPr>
                <w:rFonts w:asciiTheme="minorHAnsi" w:hAnsiTheme="minorHAnsi" w:cstheme="minorHAnsi"/>
                <w:color w:val="000000" w:themeColor="text1"/>
                <w:sz w:val="22"/>
                <w:szCs w:val="22"/>
                <w:lang w:val="en-GB"/>
              </w:rPr>
              <w:t xml:space="preserve"> shared his update with governors prior to the meeting.</w:t>
            </w:r>
            <w:r w:rsidR="00B875B2" w:rsidRPr="00785089">
              <w:rPr>
                <w:rFonts w:asciiTheme="minorHAnsi" w:hAnsiTheme="minorHAnsi" w:cstheme="minorHAnsi"/>
                <w:color w:val="000000" w:themeColor="text1"/>
                <w:sz w:val="22"/>
                <w:szCs w:val="22"/>
                <w:lang w:val="en-GB"/>
              </w:rPr>
              <w:t xml:space="preserve"> No questions raised.</w:t>
            </w:r>
          </w:p>
          <w:p w14:paraId="4B34C7FE" w14:textId="1989DB97" w:rsidR="00FE2C30" w:rsidRPr="00785089" w:rsidRDefault="00FE2C30" w:rsidP="001E4768">
            <w:pPr>
              <w:rPr>
                <w:rFonts w:asciiTheme="minorHAnsi" w:hAnsiTheme="minorHAnsi" w:cstheme="minorHAnsi"/>
                <w:color w:val="000000" w:themeColor="text1"/>
                <w:sz w:val="22"/>
                <w:szCs w:val="22"/>
                <w:lang w:val="en-GB"/>
              </w:rPr>
            </w:pPr>
            <w:r w:rsidRPr="00785089">
              <w:rPr>
                <w:rFonts w:asciiTheme="minorHAnsi" w:hAnsiTheme="minorHAnsi" w:cstheme="minorHAnsi"/>
                <w:color w:val="000000" w:themeColor="text1"/>
                <w:sz w:val="22"/>
                <w:szCs w:val="22"/>
                <w:lang w:val="en-GB"/>
              </w:rPr>
              <w:t>Key messages pulled out as follows:</w:t>
            </w:r>
          </w:p>
          <w:p w14:paraId="59E1BDE8" w14:textId="7465128F" w:rsidR="004C3491" w:rsidRPr="00785089" w:rsidRDefault="00FE2C30" w:rsidP="13E685A7">
            <w:pPr>
              <w:numPr>
                <w:ilvl w:val="0"/>
                <w:numId w:val="7"/>
              </w:numPr>
              <w:shd w:val="clear" w:color="auto" w:fill="FFFFFF" w:themeFill="background1"/>
              <w:spacing w:beforeAutospacing="1" w:afterAutospacing="1"/>
              <w:rPr>
                <w:rFonts w:asciiTheme="minorHAnsi" w:hAnsiTheme="minorHAnsi" w:cstheme="minorBidi"/>
                <w:color w:val="000000" w:themeColor="text1"/>
                <w:sz w:val="22"/>
                <w:szCs w:val="22"/>
                <w:lang w:val="en-GB" w:eastAsia="en-GB"/>
              </w:rPr>
            </w:pPr>
            <w:r w:rsidRPr="13E685A7">
              <w:rPr>
                <w:rFonts w:asciiTheme="minorHAnsi" w:hAnsiTheme="minorHAnsi" w:cstheme="minorBidi"/>
                <w:color w:val="000000" w:themeColor="text1"/>
                <w:sz w:val="22"/>
                <w:szCs w:val="22"/>
              </w:rPr>
              <w:t>Last year's overall attendance was 95.48%, significantly higher than the national average</w:t>
            </w:r>
            <w:r w:rsidR="004C3491" w:rsidRPr="13E685A7">
              <w:rPr>
                <w:rFonts w:asciiTheme="minorHAnsi" w:hAnsiTheme="minorHAnsi" w:cstheme="minorBidi"/>
                <w:color w:val="000000" w:themeColor="text1"/>
                <w:sz w:val="22"/>
                <w:szCs w:val="22"/>
              </w:rPr>
              <w:t>.</w:t>
            </w:r>
            <w:r w:rsidR="791A5C2D" w:rsidRPr="13E685A7">
              <w:rPr>
                <w:rFonts w:asciiTheme="minorHAnsi" w:hAnsiTheme="minorHAnsi" w:cstheme="minorBidi"/>
                <w:color w:val="000000" w:themeColor="text1"/>
                <w:sz w:val="22"/>
                <w:szCs w:val="22"/>
              </w:rPr>
              <w:t xml:space="preserve"> School has been allocated a new Attendance Officer.</w:t>
            </w:r>
          </w:p>
          <w:p w14:paraId="4112DC34" w14:textId="08931F0F" w:rsidR="00FE2C30" w:rsidRPr="00785089" w:rsidRDefault="00FE2C30" w:rsidP="00170DFF">
            <w:pPr>
              <w:numPr>
                <w:ilvl w:val="0"/>
                <w:numId w:val="7"/>
              </w:numPr>
              <w:shd w:val="clear" w:color="auto" w:fill="FFFFFF"/>
              <w:spacing w:beforeAutospacing="1" w:afterAutospacing="1"/>
              <w:rPr>
                <w:rFonts w:asciiTheme="minorHAnsi" w:hAnsiTheme="minorHAnsi" w:cstheme="minorHAnsi"/>
                <w:color w:val="000000" w:themeColor="text1"/>
                <w:sz w:val="22"/>
                <w:szCs w:val="22"/>
                <w:lang w:val="en-GB" w:eastAsia="en-GB"/>
              </w:rPr>
            </w:pPr>
            <w:r w:rsidRPr="00785089">
              <w:rPr>
                <w:rFonts w:asciiTheme="minorHAnsi" w:hAnsiTheme="minorHAnsi" w:cstheme="minorHAnsi"/>
                <w:color w:val="000000" w:themeColor="text1"/>
                <w:sz w:val="22"/>
                <w:szCs w:val="22"/>
              </w:rPr>
              <w:t>The school currently has 208 children enrolled, with two spaces available, indicating a healthy enrollment figure</w:t>
            </w:r>
            <w:r w:rsidR="004C3491" w:rsidRPr="00785089">
              <w:rPr>
                <w:rFonts w:asciiTheme="minorHAnsi" w:hAnsiTheme="minorHAnsi" w:cstheme="minorHAnsi"/>
                <w:color w:val="000000" w:themeColor="text1"/>
                <w:sz w:val="22"/>
                <w:szCs w:val="22"/>
              </w:rPr>
              <w:t xml:space="preserve"> for the October census.</w:t>
            </w:r>
            <w:r w:rsidR="004C3491" w:rsidRPr="00785089">
              <w:rPr>
                <w:rFonts w:asciiTheme="minorHAnsi" w:hAnsiTheme="minorHAnsi" w:cstheme="minorHAnsi"/>
                <w:color w:val="000000" w:themeColor="text1"/>
                <w:sz w:val="22"/>
                <w:szCs w:val="22"/>
                <w:lang w:val="en-GB" w:eastAsia="en-GB"/>
              </w:rPr>
              <w:t xml:space="preserve"> </w:t>
            </w:r>
          </w:p>
          <w:p w14:paraId="1579B491" w14:textId="06F0030C" w:rsidR="00197744" w:rsidRPr="00785089" w:rsidRDefault="004C3491" w:rsidP="00170DFF">
            <w:pPr>
              <w:numPr>
                <w:ilvl w:val="0"/>
                <w:numId w:val="7"/>
              </w:numPr>
              <w:shd w:val="clear" w:color="auto" w:fill="FFFFFF"/>
              <w:spacing w:beforeAutospacing="1" w:afterAutospacing="1"/>
              <w:rPr>
                <w:rFonts w:asciiTheme="minorHAnsi" w:hAnsiTheme="minorHAnsi" w:cstheme="minorHAnsi"/>
                <w:color w:val="000000" w:themeColor="text1"/>
                <w:sz w:val="22"/>
                <w:szCs w:val="22"/>
              </w:rPr>
            </w:pPr>
            <w:r w:rsidRPr="00785089">
              <w:rPr>
                <w:rFonts w:asciiTheme="minorHAnsi" w:hAnsiTheme="minorHAnsi" w:cstheme="minorHAnsi"/>
                <w:color w:val="000000" w:themeColor="text1"/>
                <w:sz w:val="22"/>
                <w:szCs w:val="22"/>
              </w:rPr>
              <w:t xml:space="preserve">It was </w:t>
            </w:r>
            <w:r w:rsidR="00FE2C30" w:rsidRPr="00785089">
              <w:rPr>
                <w:rFonts w:asciiTheme="minorHAnsi" w:hAnsiTheme="minorHAnsi" w:cstheme="minorHAnsi"/>
                <w:color w:val="000000" w:themeColor="text1"/>
                <w:sz w:val="22"/>
                <w:szCs w:val="22"/>
              </w:rPr>
              <w:t>noted that persistent absence is primarily due to regular illness rather than term-time holidays, which raises concerns about student health and attendance.</w:t>
            </w:r>
            <w:r w:rsidRPr="00785089">
              <w:rPr>
                <w:rFonts w:asciiTheme="minorHAnsi" w:hAnsiTheme="minorHAnsi" w:cstheme="minorHAnsi"/>
                <w:color w:val="000000" w:themeColor="text1"/>
                <w:sz w:val="22"/>
                <w:szCs w:val="22"/>
              </w:rPr>
              <w:t xml:space="preserve"> RL has</w:t>
            </w:r>
            <w:r w:rsidR="00FE2C30" w:rsidRPr="00785089">
              <w:rPr>
                <w:rFonts w:asciiTheme="minorHAnsi" w:hAnsiTheme="minorHAnsi" w:cstheme="minorHAnsi"/>
                <w:color w:val="000000" w:themeColor="text1"/>
                <w:sz w:val="22"/>
                <w:szCs w:val="22"/>
              </w:rPr>
              <w:t xml:space="preserve"> shared information on NHS guidance regarding when children should stay home from school, aiming to educate parents on appropriate attendance. </w:t>
            </w:r>
          </w:p>
          <w:p w14:paraId="559E3E71" w14:textId="604D4BC7" w:rsidR="004C3491" w:rsidRPr="00785089" w:rsidRDefault="004C3491" w:rsidP="13E685A7">
            <w:pPr>
              <w:numPr>
                <w:ilvl w:val="0"/>
                <w:numId w:val="7"/>
              </w:numPr>
              <w:shd w:val="clear" w:color="auto" w:fill="FFFFFF" w:themeFill="background1"/>
              <w:spacing w:beforeAutospacing="1" w:afterAutospacing="1"/>
              <w:rPr>
                <w:rFonts w:asciiTheme="minorHAnsi" w:hAnsiTheme="minorHAnsi" w:cstheme="minorBidi"/>
                <w:color w:val="000000" w:themeColor="text1"/>
                <w:sz w:val="22"/>
                <w:szCs w:val="22"/>
              </w:rPr>
            </w:pPr>
            <w:r w:rsidRPr="13E685A7">
              <w:rPr>
                <w:rStyle w:val="Strong"/>
                <w:rFonts w:asciiTheme="minorHAnsi" w:hAnsiTheme="minorHAnsi" w:cstheme="minorBidi"/>
                <w:color w:val="000000" w:themeColor="text1"/>
                <w:sz w:val="22"/>
                <w:szCs w:val="22"/>
              </w:rPr>
              <w:t>Staffing Updates</w:t>
            </w:r>
          </w:p>
          <w:p w14:paraId="32CE557C" w14:textId="3E00AA26" w:rsidR="004C3491" w:rsidRPr="00785089" w:rsidRDefault="004C3491" w:rsidP="00170DFF">
            <w:pPr>
              <w:numPr>
                <w:ilvl w:val="1"/>
                <w:numId w:val="7"/>
              </w:numPr>
              <w:shd w:val="clear" w:color="auto" w:fill="FFFFFF"/>
              <w:spacing w:beforeAutospacing="1" w:afterAutospacing="1"/>
              <w:rPr>
                <w:rFonts w:asciiTheme="minorHAnsi" w:hAnsiTheme="minorHAnsi" w:cstheme="minorHAnsi"/>
                <w:color w:val="000000" w:themeColor="text1"/>
                <w:sz w:val="22"/>
                <w:szCs w:val="22"/>
              </w:rPr>
            </w:pPr>
            <w:r w:rsidRPr="00785089">
              <w:rPr>
                <w:rFonts w:asciiTheme="minorHAnsi" w:hAnsiTheme="minorHAnsi" w:cstheme="minorHAnsi"/>
                <w:color w:val="000000" w:themeColor="text1"/>
                <w:sz w:val="22"/>
                <w:szCs w:val="22"/>
              </w:rPr>
              <w:t xml:space="preserve">Two new early career teachers, Miss </w:t>
            </w:r>
            <w:proofErr w:type="gramStart"/>
            <w:r w:rsidRPr="00785089">
              <w:rPr>
                <w:rFonts w:asciiTheme="minorHAnsi" w:hAnsiTheme="minorHAnsi" w:cstheme="minorHAnsi"/>
                <w:color w:val="000000" w:themeColor="text1"/>
                <w:sz w:val="22"/>
                <w:szCs w:val="22"/>
              </w:rPr>
              <w:t>Thompson</w:t>
            </w:r>
            <w:proofErr w:type="gramEnd"/>
            <w:r w:rsidRPr="00785089">
              <w:rPr>
                <w:rFonts w:asciiTheme="minorHAnsi" w:hAnsiTheme="minorHAnsi" w:cstheme="minorHAnsi"/>
                <w:color w:val="000000" w:themeColor="text1"/>
                <w:sz w:val="22"/>
                <w:szCs w:val="22"/>
              </w:rPr>
              <w:t xml:space="preserve"> and </w:t>
            </w:r>
            <w:proofErr w:type="spellStart"/>
            <w:r w:rsidRPr="00785089">
              <w:rPr>
                <w:rFonts w:asciiTheme="minorHAnsi" w:hAnsiTheme="minorHAnsi" w:cstheme="minorHAnsi"/>
                <w:color w:val="000000" w:themeColor="text1"/>
                <w:sz w:val="22"/>
                <w:szCs w:val="22"/>
              </w:rPr>
              <w:t>Mrs</w:t>
            </w:r>
            <w:proofErr w:type="spellEnd"/>
            <w:r w:rsidR="00785089" w:rsidRPr="00785089">
              <w:rPr>
                <w:rFonts w:asciiTheme="minorHAnsi" w:hAnsiTheme="minorHAnsi" w:cstheme="minorHAnsi"/>
                <w:color w:val="000000" w:themeColor="text1"/>
                <w:sz w:val="22"/>
                <w:szCs w:val="22"/>
              </w:rPr>
              <w:t xml:space="preserve"> </w:t>
            </w:r>
            <w:r w:rsidRPr="00785089">
              <w:rPr>
                <w:rFonts w:asciiTheme="minorHAnsi" w:hAnsiTheme="minorHAnsi" w:cstheme="minorHAnsi"/>
                <w:color w:val="000000" w:themeColor="text1"/>
                <w:sz w:val="22"/>
                <w:szCs w:val="22"/>
              </w:rPr>
              <w:t xml:space="preserve">Palmer, have joined the school, </w:t>
            </w:r>
            <w:r w:rsidR="007D57FE">
              <w:rPr>
                <w:rFonts w:asciiTheme="minorHAnsi" w:hAnsiTheme="minorHAnsi" w:cstheme="minorHAnsi"/>
                <w:color w:val="000000" w:themeColor="text1"/>
                <w:sz w:val="22"/>
                <w:szCs w:val="22"/>
              </w:rPr>
              <w:t>b</w:t>
            </w:r>
            <w:r w:rsidRPr="00785089">
              <w:rPr>
                <w:rFonts w:asciiTheme="minorHAnsi" w:hAnsiTheme="minorHAnsi" w:cstheme="minorHAnsi"/>
                <w:color w:val="000000" w:themeColor="text1"/>
                <w:sz w:val="22"/>
                <w:szCs w:val="22"/>
              </w:rPr>
              <w:t xml:space="preserve">oth being mentored by experienced staff </w:t>
            </w:r>
          </w:p>
          <w:p w14:paraId="7256062D" w14:textId="5514DD88" w:rsidR="00197744" w:rsidRPr="007D57FE" w:rsidRDefault="004C3491" w:rsidP="13E685A7">
            <w:pPr>
              <w:numPr>
                <w:ilvl w:val="1"/>
                <w:numId w:val="7"/>
              </w:numPr>
              <w:shd w:val="clear" w:color="auto" w:fill="FFFFFF" w:themeFill="background1"/>
              <w:spacing w:beforeAutospacing="1" w:afterAutospacing="1"/>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 xml:space="preserve">The current caretaker is on long-term sickness, prompting the need for a temporary caretaker to cover responsibilities, </w:t>
            </w:r>
            <w:r w:rsidR="007D57FE" w:rsidRPr="13E685A7">
              <w:rPr>
                <w:rFonts w:asciiTheme="minorHAnsi" w:hAnsiTheme="minorHAnsi" w:cstheme="minorBidi"/>
                <w:color w:val="000000" w:themeColor="text1"/>
                <w:sz w:val="22"/>
                <w:szCs w:val="22"/>
              </w:rPr>
              <w:t xml:space="preserve">with a </w:t>
            </w:r>
            <w:r w:rsidRPr="13E685A7">
              <w:rPr>
                <w:rFonts w:asciiTheme="minorHAnsi" w:hAnsiTheme="minorHAnsi" w:cstheme="minorBidi"/>
                <w:color w:val="000000" w:themeColor="text1"/>
                <w:sz w:val="22"/>
                <w:szCs w:val="22"/>
              </w:rPr>
              <w:t xml:space="preserve">job advert recently posted. </w:t>
            </w:r>
          </w:p>
          <w:p w14:paraId="2E5DE03F" w14:textId="3480D6D5" w:rsidR="13E685A7" w:rsidRDefault="13E685A7" w:rsidP="13E685A7">
            <w:pPr>
              <w:shd w:val="clear" w:color="auto" w:fill="FFFFFF" w:themeFill="background1"/>
              <w:spacing w:beforeAutospacing="1" w:afterAutospacing="1"/>
              <w:ind w:left="1080"/>
              <w:rPr>
                <w:rFonts w:asciiTheme="minorHAnsi" w:hAnsiTheme="minorHAnsi" w:cstheme="minorBidi"/>
                <w:color w:val="000000" w:themeColor="text1"/>
                <w:sz w:val="22"/>
                <w:szCs w:val="22"/>
              </w:rPr>
            </w:pPr>
          </w:p>
          <w:p w14:paraId="1B960BB1" w14:textId="77777777" w:rsidR="00C14F7F" w:rsidRPr="00785089" w:rsidRDefault="00B875B2" w:rsidP="00C14F7F">
            <w:pPr>
              <w:contextualSpacing/>
              <w:rPr>
                <w:rFonts w:asciiTheme="minorHAnsi" w:hAnsiTheme="minorHAnsi" w:cstheme="minorHAnsi"/>
                <w:b/>
                <w:color w:val="000000" w:themeColor="text1"/>
                <w:sz w:val="22"/>
                <w:szCs w:val="22"/>
                <w:lang w:val="en-GB"/>
              </w:rPr>
            </w:pPr>
            <w:r w:rsidRPr="00785089">
              <w:rPr>
                <w:rFonts w:asciiTheme="minorHAnsi" w:hAnsiTheme="minorHAnsi" w:cstheme="minorHAnsi"/>
                <w:b/>
                <w:color w:val="000000" w:themeColor="text1"/>
                <w:sz w:val="22"/>
                <w:szCs w:val="22"/>
                <w:lang w:val="en-GB"/>
              </w:rPr>
              <w:t xml:space="preserve">Academic Outcome Report </w:t>
            </w:r>
            <w:r w:rsidR="00CC66BE" w:rsidRPr="00785089">
              <w:rPr>
                <w:rFonts w:asciiTheme="minorHAnsi" w:hAnsiTheme="minorHAnsi" w:cstheme="minorHAnsi"/>
                <w:b/>
                <w:color w:val="000000" w:themeColor="text1"/>
                <w:sz w:val="22"/>
                <w:szCs w:val="22"/>
                <w:lang w:val="en-GB"/>
              </w:rPr>
              <w:t>23/24</w:t>
            </w:r>
          </w:p>
          <w:p w14:paraId="179159A8" w14:textId="77777777" w:rsidR="00C14F7F" w:rsidRPr="00785089" w:rsidRDefault="00B875B2" w:rsidP="00C14F7F">
            <w:pPr>
              <w:contextualSpacing/>
              <w:rPr>
                <w:rStyle w:val="Strong"/>
                <w:rFonts w:asciiTheme="minorHAnsi" w:hAnsiTheme="minorHAnsi" w:cstheme="minorHAnsi"/>
                <w:b w:val="0"/>
                <w:bCs w:val="0"/>
                <w:i/>
                <w:iCs/>
                <w:color w:val="000000" w:themeColor="text1"/>
                <w:sz w:val="22"/>
                <w:szCs w:val="22"/>
              </w:rPr>
            </w:pPr>
            <w:r w:rsidRPr="00785089">
              <w:rPr>
                <w:rFonts w:asciiTheme="minorHAnsi" w:hAnsiTheme="minorHAnsi" w:cstheme="minorHAnsi"/>
                <w:bCs/>
                <w:color w:val="000000" w:themeColor="text1"/>
                <w:sz w:val="22"/>
                <w:szCs w:val="22"/>
                <w:lang w:val="en-GB"/>
              </w:rPr>
              <w:lastRenderedPageBreak/>
              <w:t xml:space="preserve">RL ran through </w:t>
            </w:r>
            <w:r w:rsidRPr="00785089">
              <w:rPr>
                <w:rFonts w:asciiTheme="minorHAnsi" w:hAnsiTheme="minorHAnsi" w:cstheme="minorHAnsi"/>
                <w:color w:val="000000" w:themeColor="text1"/>
                <w:sz w:val="22"/>
                <w:szCs w:val="22"/>
                <w:shd w:val="clear" w:color="auto" w:fill="FFFFFF"/>
              </w:rPr>
              <w:t>Whole school Overview Assessment review</w:t>
            </w:r>
            <w:r w:rsidRPr="00785089">
              <w:rPr>
                <w:rFonts w:asciiTheme="minorHAnsi" w:hAnsiTheme="minorHAnsi" w:cstheme="minorHAnsi"/>
                <w:bCs/>
                <w:color w:val="000000" w:themeColor="text1"/>
                <w:sz w:val="22"/>
                <w:szCs w:val="22"/>
                <w:lang w:val="en-GB"/>
              </w:rPr>
              <w:t xml:space="preserve"> for prior year (slides filed) and pulled out key messages.</w:t>
            </w:r>
            <w:r w:rsidRPr="00785089">
              <w:rPr>
                <w:rFonts w:asciiTheme="minorHAnsi" w:hAnsiTheme="minorHAnsi" w:cstheme="minorHAnsi"/>
                <w:color w:val="000000" w:themeColor="text1"/>
                <w:sz w:val="22"/>
                <w:szCs w:val="22"/>
              </w:rPr>
              <w:br/>
            </w:r>
          </w:p>
          <w:p w14:paraId="64AF2A12" w14:textId="347AB551" w:rsidR="00C14F7F" w:rsidRPr="00785089" w:rsidRDefault="00C14F7F" w:rsidP="00C14F7F">
            <w:pPr>
              <w:contextualSpacing/>
              <w:rPr>
                <w:b/>
                <w:color w:val="000000" w:themeColor="text1"/>
                <w:lang w:val="en-GB"/>
              </w:rPr>
            </w:pPr>
            <w:r w:rsidRPr="00785089">
              <w:rPr>
                <w:rStyle w:val="Strong"/>
                <w:rFonts w:asciiTheme="minorHAnsi" w:hAnsiTheme="minorHAnsi" w:cstheme="minorHAnsi"/>
                <w:b w:val="0"/>
                <w:bCs w:val="0"/>
                <w:i/>
                <w:iCs/>
                <w:color w:val="000000" w:themeColor="text1"/>
                <w:sz w:val="22"/>
                <w:szCs w:val="22"/>
              </w:rPr>
              <w:t>Reading and GLD Achievements</w:t>
            </w:r>
          </w:p>
          <w:p w14:paraId="626CEF6E" w14:textId="77777777" w:rsidR="00C14F7F" w:rsidRPr="00785089" w:rsidRDefault="00C14F7F" w:rsidP="00170DFF">
            <w:pPr>
              <w:pStyle w:val="ListParagraph"/>
              <w:numPr>
                <w:ilvl w:val="0"/>
                <w:numId w:val="9"/>
              </w:numPr>
              <w:contextualSpacing/>
              <w:rPr>
                <w:rFonts w:asciiTheme="minorHAnsi" w:hAnsiTheme="minorHAnsi" w:cstheme="minorHAnsi"/>
                <w:b/>
                <w:color w:val="000000" w:themeColor="text1"/>
                <w:sz w:val="22"/>
                <w:szCs w:val="22"/>
                <w:lang w:val="en-GB"/>
              </w:rPr>
            </w:pPr>
            <w:r w:rsidRPr="00785089">
              <w:rPr>
                <w:rFonts w:asciiTheme="minorHAnsi" w:hAnsiTheme="minorHAnsi" w:cstheme="minorHAnsi"/>
                <w:color w:val="000000" w:themeColor="text1"/>
                <w:sz w:val="22"/>
                <w:szCs w:val="22"/>
              </w:rPr>
              <w:t>The school achieved its best reading results in five to six years, with significant improvements noted in reading fluency and consistency across lessons.</w:t>
            </w:r>
          </w:p>
          <w:p w14:paraId="70A8D63D" w14:textId="7FF85B16" w:rsidR="00C14F7F" w:rsidRPr="00785089" w:rsidRDefault="00C14F7F" w:rsidP="00170DFF">
            <w:pPr>
              <w:pStyle w:val="ListParagraph"/>
              <w:numPr>
                <w:ilvl w:val="0"/>
                <w:numId w:val="9"/>
              </w:numPr>
              <w:contextualSpacing/>
              <w:rPr>
                <w:rFonts w:asciiTheme="minorHAnsi" w:hAnsiTheme="minorHAnsi" w:cstheme="minorHAnsi"/>
                <w:b/>
                <w:color w:val="000000" w:themeColor="text1"/>
                <w:sz w:val="22"/>
                <w:szCs w:val="22"/>
                <w:lang w:val="en-GB"/>
              </w:rPr>
            </w:pPr>
            <w:r w:rsidRPr="00785089">
              <w:rPr>
                <w:rFonts w:asciiTheme="minorHAnsi" w:hAnsiTheme="minorHAnsi" w:cstheme="minorHAnsi"/>
                <w:color w:val="000000" w:themeColor="text1"/>
                <w:sz w:val="22"/>
                <w:szCs w:val="22"/>
              </w:rPr>
              <w:t>88% of the reception class achieved a good level of development, marking the highest percentage in a long while.</w:t>
            </w:r>
            <w:r w:rsidRPr="00785089">
              <w:rPr>
                <w:rFonts w:asciiTheme="minorHAnsi" w:hAnsiTheme="minorHAnsi" w:cstheme="minorHAnsi"/>
                <w:b/>
                <w:color w:val="000000" w:themeColor="text1"/>
                <w:sz w:val="22"/>
                <w:szCs w:val="22"/>
                <w:lang w:val="en-GB"/>
              </w:rPr>
              <w:t xml:space="preserve"> </w:t>
            </w:r>
          </w:p>
          <w:p w14:paraId="3781D5A9" w14:textId="77777777" w:rsidR="00C14F7F" w:rsidRPr="00785089" w:rsidRDefault="00C14F7F" w:rsidP="00C14F7F">
            <w:pPr>
              <w:shd w:val="clear" w:color="auto" w:fill="FFFFFF"/>
              <w:spacing w:beforeAutospacing="1" w:afterAutospacing="1"/>
              <w:rPr>
                <w:rStyle w:val="Strong"/>
                <w:rFonts w:asciiTheme="minorHAnsi" w:hAnsiTheme="minorHAnsi" w:cstheme="minorHAnsi"/>
                <w:b w:val="0"/>
                <w:bCs w:val="0"/>
                <w:i/>
                <w:iCs/>
                <w:color w:val="000000" w:themeColor="text1"/>
                <w:sz w:val="22"/>
                <w:szCs w:val="22"/>
              </w:rPr>
            </w:pPr>
            <w:r w:rsidRPr="00785089">
              <w:rPr>
                <w:rStyle w:val="Strong"/>
                <w:rFonts w:asciiTheme="minorHAnsi" w:hAnsiTheme="minorHAnsi" w:cstheme="minorHAnsi"/>
                <w:b w:val="0"/>
                <w:bCs w:val="0"/>
                <w:i/>
                <w:iCs/>
                <w:color w:val="000000" w:themeColor="text1"/>
                <w:sz w:val="22"/>
                <w:szCs w:val="22"/>
              </w:rPr>
              <w:t>Phonics Results and Support</w:t>
            </w:r>
          </w:p>
          <w:p w14:paraId="1505D0DE" w14:textId="4BC74A7F" w:rsidR="00C14F7F" w:rsidRPr="00785089" w:rsidRDefault="00C14F7F" w:rsidP="00170DFF">
            <w:pPr>
              <w:pStyle w:val="ListParagraph"/>
              <w:numPr>
                <w:ilvl w:val="0"/>
                <w:numId w:val="8"/>
              </w:numPr>
              <w:shd w:val="clear" w:color="auto" w:fill="FFFFFF"/>
              <w:spacing w:beforeAutospacing="1" w:afterAutospacing="1"/>
              <w:rPr>
                <w:rFonts w:asciiTheme="minorHAnsi" w:hAnsiTheme="minorHAnsi" w:cstheme="minorHAnsi"/>
                <w:color w:val="000000" w:themeColor="text1"/>
                <w:sz w:val="22"/>
                <w:szCs w:val="22"/>
              </w:rPr>
            </w:pPr>
            <w:r w:rsidRPr="00785089">
              <w:rPr>
                <w:rFonts w:asciiTheme="minorHAnsi" w:hAnsiTheme="minorHAnsi" w:cstheme="minorHAnsi"/>
                <w:color w:val="000000" w:themeColor="text1"/>
                <w:sz w:val="22"/>
                <w:szCs w:val="22"/>
              </w:rPr>
              <w:t>The current cohort's reading progress is concerning, with only 54% meeting the expected standard despite improvements in phonics. </w:t>
            </w:r>
          </w:p>
          <w:p w14:paraId="0D85608A" w14:textId="77777777" w:rsidR="00C14F7F" w:rsidRPr="00785089" w:rsidRDefault="00C14F7F" w:rsidP="00170DFF">
            <w:pPr>
              <w:pStyle w:val="ListParagraph"/>
              <w:numPr>
                <w:ilvl w:val="0"/>
                <w:numId w:val="8"/>
              </w:numPr>
              <w:shd w:val="clear" w:color="auto" w:fill="FFFFFF"/>
              <w:spacing w:beforeAutospacing="1" w:afterAutospacing="1"/>
              <w:rPr>
                <w:rFonts w:asciiTheme="minorHAnsi" w:hAnsiTheme="minorHAnsi" w:cstheme="minorHAnsi"/>
                <w:color w:val="000000" w:themeColor="text1"/>
                <w:sz w:val="22"/>
                <w:szCs w:val="22"/>
              </w:rPr>
            </w:pPr>
            <w:r w:rsidRPr="00785089">
              <w:rPr>
                <w:rFonts w:asciiTheme="minorHAnsi" w:hAnsiTheme="minorHAnsi" w:cstheme="minorHAnsi"/>
                <w:color w:val="000000" w:themeColor="text1"/>
                <w:sz w:val="22"/>
                <w:szCs w:val="22"/>
              </w:rPr>
              <w:t>87% of students achieved the phonics standard in Year 2, indicating a successful intervention for those who struggled in Year 1.</w:t>
            </w:r>
          </w:p>
          <w:p w14:paraId="71F01150" w14:textId="77777777" w:rsidR="00C14F7F" w:rsidRPr="00785089" w:rsidRDefault="00C14F7F" w:rsidP="00C14F7F">
            <w:pPr>
              <w:shd w:val="clear" w:color="auto" w:fill="FFFFFF"/>
              <w:spacing w:beforeAutospacing="1" w:afterAutospacing="1"/>
              <w:rPr>
                <w:b/>
                <w:bCs/>
                <w:i/>
                <w:iCs/>
                <w:color w:val="000000" w:themeColor="text1"/>
              </w:rPr>
            </w:pPr>
            <w:r w:rsidRPr="00785089">
              <w:rPr>
                <w:rFonts w:asciiTheme="minorHAnsi" w:hAnsiTheme="minorHAnsi" w:cstheme="minorHAnsi"/>
                <w:color w:val="000000" w:themeColor="text1"/>
                <w:sz w:val="22"/>
                <w:szCs w:val="22"/>
              </w:rPr>
              <w:t xml:space="preserve"> </w:t>
            </w:r>
            <w:proofErr w:type="spellStart"/>
            <w:r w:rsidRPr="00785089">
              <w:rPr>
                <w:rStyle w:val="Strong"/>
                <w:rFonts w:asciiTheme="minorHAnsi" w:hAnsiTheme="minorHAnsi" w:cstheme="minorHAnsi"/>
                <w:b w:val="0"/>
                <w:bCs w:val="0"/>
                <w:i/>
                <w:iCs/>
                <w:color w:val="000000" w:themeColor="text1"/>
                <w:sz w:val="22"/>
                <w:szCs w:val="22"/>
              </w:rPr>
              <w:t>Maths</w:t>
            </w:r>
            <w:proofErr w:type="spellEnd"/>
            <w:r w:rsidRPr="00785089">
              <w:rPr>
                <w:rStyle w:val="Strong"/>
                <w:rFonts w:asciiTheme="minorHAnsi" w:hAnsiTheme="minorHAnsi" w:cstheme="minorHAnsi"/>
                <w:b w:val="0"/>
                <w:bCs w:val="0"/>
                <w:i/>
                <w:iCs/>
                <w:color w:val="000000" w:themeColor="text1"/>
                <w:sz w:val="22"/>
                <w:szCs w:val="22"/>
              </w:rPr>
              <w:t xml:space="preserve"> Results and Curriculum Focus</w:t>
            </w:r>
          </w:p>
          <w:p w14:paraId="3801D4F4" w14:textId="1887325E" w:rsidR="00C14F7F" w:rsidRPr="00785089" w:rsidRDefault="00785089" w:rsidP="00170DFF">
            <w:pPr>
              <w:pStyle w:val="ListParagraph"/>
              <w:numPr>
                <w:ilvl w:val="0"/>
                <w:numId w:val="8"/>
              </w:numPr>
              <w:shd w:val="clear" w:color="auto" w:fill="FFFFFF"/>
              <w:spacing w:beforeAutospacing="1" w:afterAutospacing="1"/>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Mrs</w:t>
            </w:r>
            <w:proofErr w:type="spellEnd"/>
            <w:r w:rsidR="00C14F7F" w:rsidRPr="00785089">
              <w:rPr>
                <w:rFonts w:asciiTheme="minorHAnsi" w:hAnsiTheme="minorHAnsi" w:cstheme="minorHAnsi"/>
                <w:color w:val="000000" w:themeColor="text1"/>
                <w:sz w:val="22"/>
                <w:szCs w:val="22"/>
              </w:rPr>
              <w:t xml:space="preserve"> Shirazi has been appointed to lead </w:t>
            </w:r>
            <w:proofErr w:type="spellStart"/>
            <w:r w:rsidR="00C14F7F" w:rsidRPr="00785089">
              <w:rPr>
                <w:rFonts w:asciiTheme="minorHAnsi" w:hAnsiTheme="minorHAnsi" w:cstheme="minorHAnsi"/>
                <w:color w:val="000000" w:themeColor="text1"/>
                <w:sz w:val="22"/>
                <w:szCs w:val="22"/>
              </w:rPr>
              <w:t>maths</w:t>
            </w:r>
            <w:proofErr w:type="spellEnd"/>
            <w:r>
              <w:rPr>
                <w:rFonts w:asciiTheme="minorHAnsi" w:hAnsiTheme="minorHAnsi" w:cstheme="minorHAnsi"/>
                <w:color w:val="000000" w:themeColor="text1"/>
                <w:sz w:val="22"/>
                <w:szCs w:val="22"/>
              </w:rPr>
              <w:t>,</w:t>
            </w:r>
            <w:r w:rsidR="00C14F7F" w:rsidRPr="00785089">
              <w:rPr>
                <w:rFonts w:asciiTheme="minorHAnsi" w:hAnsiTheme="minorHAnsi" w:cstheme="minorHAnsi"/>
                <w:color w:val="000000" w:themeColor="text1"/>
                <w:sz w:val="22"/>
                <w:szCs w:val="22"/>
              </w:rPr>
              <w:t xml:space="preserve"> alongside </w:t>
            </w:r>
            <w:r w:rsidR="005F7CCB" w:rsidRPr="00785089">
              <w:rPr>
                <w:rFonts w:asciiTheme="minorHAnsi" w:hAnsiTheme="minorHAnsi" w:cstheme="minorHAnsi"/>
                <w:color w:val="000000" w:themeColor="text1"/>
                <w:sz w:val="22"/>
                <w:szCs w:val="22"/>
              </w:rPr>
              <w:t>RL</w:t>
            </w:r>
            <w:r w:rsidR="00C14F7F" w:rsidRPr="00785089">
              <w:rPr>
                <w:rFonts w:asciiTheme="minorHAnsi" w:hAnsiTheme="minorHAnsi" w:cstheme="minorHAnsi"/>
                <w:color w:val="000000" w:themeColor="text1"/>
                <w:sz w:val="22"/>
                <w:szCs w:val="22"/>
              </w:rPr>
              <w:t>, bringing valuable experience to the role.</w:t>
            </w:r>
          </w:p>
          <w:p w14:paraId="775CD077" w14:textId="77777777" w:rsidR="00C14F7F" w:rsidRPr="00785089" w:rsidRDefault="00C14F7F" w:rsidP="00170DFF">
            <w:pPr>
              <w:pStyle w:val="ListParagraph"/>
              <w:numPr>
                <w:ilvl w:val="0"/>
                <w:numId w:val="8"/>
              </w:numPr>
              <w:shd w:val="clear" w:color="auto" w:fill="FFFFFF"/>
              <w:spacing w:beforeAutospacing="1" w:afterAutospacing="1"/>
              <w:rPr>
                <w:rFonts w:asciiTheme="minorHAnsi" w:hAnsiTheme="minorHAnsi" w:cstheme="minorHAnsi"/>
                <w:color w:val="000000" w:themeColor="text1"/>
                <w:sz w:val="22"/>
                <w:szCs w:val="22"/>
              </w:rPr>
            </w:pPr>
            <w:r w:rsidRPr="00785089">
              <w:rPr>
                <w:rFonts w:asciiTheme="minorHAnsi" w:hAnsiTheme="minorHAnsi" w:cstheme="minorHAnsi"/>
                <w:color w:val="000000" w:themeColor="text1"/>
                <w:sz w:val="22"/>
                <w:szCs w:val="22"/>
              </w:rPr>
              <w:t xml:space="preserve">The </w:t>
            </w:r>
            <w:proofErr w:type="spellStart"/>
            <w:r w:rsidRPr="00785089">
              <w:rPr>
                <w:rFonts w:asciiTheme="minorHAnsi" w:hAnsiTheme="minorHAnsi" w:cstheme="minorHAnsi"/>
                <w:color w:val="000000" w:themeColor="text1"/>
                <w:sz w:val="22"/>
                <w:szCs w:val="22"/>
              </w:rPr>
              <w:t>maths</w:t>
            </w:r>
            <w:proofErr w:type="spellEnd"/>
            <w:r w:rsidRPr="00785089">
              <w:rPr>
                <w:rFonts w:asciiTheme="minorHAnsi" w:hAnsiTheme="minorHAnsi" w:cstheme="minorHAnsi"/>
                <w:color w:val="000000" w:themeColor="text1"/>
                <w:sz w:val="22"/>
                <w:szCs w:val="22"/>
              </w:rPr>
              <w:t xml:space="preserve"> results for Key Stage 2 were reported at 84%, which is significantly lower than the average of 93% over the past five years, raising concerns about the overall performance.</w:t>
            </w:r>
          </w:p>
          <w:p w14:paraId="79BCF948" w14:textId="6EDE309B" w:rsidR="005F7CCB" w:rsidRPr="00785089" w:rsidRDefault="005F7CCB" w:rsidP="00170DFF">
            <w:pPr>
              <w:pStyle w:val="ListParagraph"/>
              <w:numPr>
                <w:ilvl w:val="0"/>
                <w:numId w:val="8"/>
              </w:numPr>
              <w:shd w:val="clear" w:color="auto" w:fill="FFFFFF"/>
              <w:spacing w:beforeAutospacing="1" w:afterAutospacing="1"/>
              <w:rPr>
                <w:rFonts w:asciiTheme="minorHAnsi" w:hAnsiTheme="minorHAnsi" w:cstheme="minorHAnsi"/>
                <w:color w:val="000000" w:themeColor="text1"/>
                <w:sz w:val="22"/>
                <w:szCs w:val="22"/>
              </w:rPr>
            </w:pPr>
            <w:r w:rsidRPr="00785089">
              <w:rPr>
                <w:rFonts w:asciiTheme="minorHAnsi" w:hAnsiTheme="minorHAnsi" w:cstheme="minorHAnsi"/>
                <w:color w:val="000000" w:themeColor="text1"/>
                <w:sz w:val="22"/>
                <w:szCs w:val="22"/>
              </w:rPr>
              <w:t>RL</w:t>
            </w:r>
            <w:r w:rsidR="00C14F7F" w:rsidRPr="00785089">
              <w:rPr>
                <w:rFonts w:asciiTheme="minorHAnsi" w:hAnsiTheme="minorHAnsi" w:cstheme="minorHAnsi"/>
                <w:color w:val="000000" w:themeColor="text1"/>
                <w:sz w:val="22"/>
                <w:szCs w:val="22"/>
              </w:rPr>
              <w:t xml:space="preserve"> propose</w:t>
            </w:r>
            <w:r w:rsidRPr="00785089">
              <w:rPr>
                <w:rFonts w:asciiTheme="minorHAnsi" w:hAnsiTheme="minorHAnsi" w:cstheme="minorHAnsi"/>
                <w:color w:val="000000" w:themeColor="text1"/>
                <w:sz w:val="22"/>
                <w:szCs w:val="22"/>
              </w:rPr>
              <w:t>s</w:t>
            </w:r>
            <w:r w:rsidR="00C14F7F" w:rsidRPr="00785089">
              <w:rPr>
                <w:rFonts w:asciiTheme="minorHAnsi" w:hAnsiTheme="minorHAnsi" w:cstheme="minorHAnsi"/>
                <w:color w:val="000000" w:themeColor="text1"/>
                <w:sz w:val="22"/>
                <w:szCs w:val="22"/>
              </w:rPr>
              <w:t xml:space="preserve"> to reinvigorate </w:t>
            </w:r>
            <w:proofErr w:type="spellStart"/>
            <w:r w:rsidR="00C14F7F" w:rsidRPr="00785089">
              <w:rPr>
                <w:rFonts w:asciiTheme="minorHAnsi" w:hAnsiTheme="minorHAnsi" w:cstheme="minorHAnsi"/>
                <w:color w:val="000000" w:themeColor="text1"/>
                <w:sz w:val="22"/>
                <w:szCs w:val="22"/>
              </w:rPr>
              <w:t>maths</w:t>
            </w:r>
            <w:proofErr w:type="spellEnd"/>
            <w:r w:rsidR="00C14F7F" w:rsidRPr="00785089">
              <w:rPr>
                <w:rFonts w:asciiTheme="minorHAnsi" w:hAnsiTheme="minorHAnsi" w:cstheme="minorHAnsi"/>
                <w:color w:val="000000" w:themeColor="text1"/>
                <w:sz w:val="22"/>
                <w:szCs w:val="22"/>
              </w:rPr>
              <w:t xml:space="preserve"> lessons and reassess the dependency on the White Rose scheme to ensure students engage in problem-solving and reasoning.</w:t>
            </w:r>
          </w:p>
          <w:p w14:paraId="17F02FBE" w14:textId="77777777" w:rsidR="00AC0AC2" w:rsidRPr="00785089" w:rsidRDefault="00C14F7F" w:rsidP="00AC0AC2">
            <w:pPr>
              <w:shd w:val="clear" w:color="auto" w:fill="FFFFFF"/>
              <w:spacing w:beforeAutospacing="1" w:afterAutospacing="1"/>
              <w:rPr>
                <w:rStyle w:val="Strong"/>
                <w:rFonts w:asciiTheme="minorHAnsi" w:hAnsiTheme="minorHAnsi" w:cstheme="minorHAnsi"/>
                <w:b w:val="0"/>
                <w:bCs w:val="0"/>
                <w:color w:val="000000" w:themeColor="text1"/>
                <w:sz w:val="22"/>
                <w:szCs w:val="22"/>
              </w:rPr>
            </w:pPr>
            <w:r w:rsidRPr="00785089">
              <w:rPr>
                <w:rStyle w:val="Strong"/>
                <w:rFonts w:asciiTheme="minorHAnsi" w:hAnsiTheme="minorHAnsi" w:cstheme="minorHAnsi"/>
                <w:b w:val="0"/>
                <w:bCs w:val="0"/>
                <w:i/>
                <w:iCs/>
                <w:color w:val="000000" w:themeColor="text1"/>
                <w:sz w:val="22"/>
                <w:szCs w:val="22"/>
              </w:rPr>
              <w:t xml:space="preserve">Writing Standards </w:t>
            </w:r>
          </w:p>
          <w:p w14:paraId="0F10CDB0" w14:textId="65AA044C" w:rsidR="00C14F7F" w:rsidRPr="00785089" w:rsidRDefault="00AC0AC2" w:rsidP="00170DFF">
            <w:pPr>
              <w:numPr>
                <w:ilvl w:val="0"/>
                <w:numId w:val="8"/>
              </w:numPr>
              <w:shd w:val="clear" w:color="auto" w:fill="FFFFFF"/>
              <w:spacing w:beforeAutospacing="1" w:afterAutospacing="1"/>
              <w:rPr>
                <w:rFonts w:asciiTheme="minorHAnsi" w:hAnsiTheme="minorHAnsi" w:cstheme="minorHAnsi"/>
                <w:b/>
                <w:bCs/>
                <w:i/>
                <w:iCs/>
                <w:color w:val="000000" w:themeColor="text1"/>
                <w:sz w:val="22"/>
                <w:szCs w:val="22"/>
              </w:rPr>
            </w:pPr>
            <w:r w:rsidRPr="00785089">
              <w:rPr>
                <w:rFonts w:asciiTheme="minorHAnsi" w:hAnsiTheme="minorHAnsi" w:cstheme="minorHAnsi"/>
                <w:color w:val="000000" w:themeColor="text1"/>
                <w:sz w:val="22"/>
                <w:szCs w:val="22"/>
              </w:rPr>
              <w:t>Writing standards across the school are lower than expected, indicating a need for focused improvement efforts.</w:t>
            </w:r>
          </w:p>
          <w:p w14:paraId="1D5AD827" w14:textId="3CD9FE50" w:rsidR="005F7CCB" w:rsidRPr="00785089" w:rsidRDefault="005F7CCB" w:rsidP="00170DFF">
            <w:pPr>
              <w:numPr>
                <w:ilvl w:val="0"/>
                <w:numId w:val="8"/>
              </w:numPr>
              <w:shd w:val="clear" w:color="auto" w:fill="FFFFFF"/>
              <w:spacing w:beforeAutospacing="1" w:afterAutospacing="1"/>
              <w:rPr>
                <w:rFonts w:asciiTheme="minorHAnsi" w:hAnsiTheme="minorHAnsi" w:cstheme="minorHAnsi"/>
                <w:color w:val="000000" w:themeColor="text1"/>
                <w:sz w:val="22"/>
                <w:szCs w:val="22"/>
              </w:rPr>
            </w:pPr>
            <w:r w:rsidRPr="00785089">
              <w:rPr>
                <w:rFonts w:asciiTheme="minorHAnsi" w:hAnsiTheme="minorHAnsi" w:cstheme="minorHAnsi"/>
                <w:color w:val="000000" w:themeColor="text1"/>
                <w:sz w:val="22"/>
                <w:szCs w:val="22"/>
              </w:rPr>
              <w:t>A</w:t>
            </w:r>
            <w:r w:rsidR="00C14F7F" w:rsidRPr="00785089">
              <w:rPr>
                <w:rFonts w:asciiTheme="minorHAnsi" w:hAnsiTheme="minorHAnsi" w:cstheme="minorHAnsi"/>
                <w:color w:val="000000" w:themeColor="text1"/>
                <w:sz w:val="22"/>
                <w:szCs w:val="22"/>
              </w:rPr>
              <w:t xml:space="preserve"> new spelling scheme is in place, and there is a need for close monitoring to ensure its effectiveness in improving </w:t>
            </w:r>
            <w:r w:rsidR="002505D0" w:rsidRPr="00785089">
              <w:rPr>
                <w:rFonts w:asciiTheme="minorHAnsi" w:hAnsiTheme="minorHAnsi" w:cstheme="minorHAnsi"/>
                <w:color w:val="000000" w:themeColor="text1"/>
                <w:sz w:val="22"/>
                <w:szCs w:val="22"/>
              </w:rPr>
              <w:t xml:space="preserve">these </w:t>
            </w:r>
            <w:r w:rsidR="00C14F7F" w:rsidRPr="00785089">
              <w:rPr>
                <w:rFonts w:asciiTheme="minorHAnsi" w:hAnsiTheme="minorHAnsi" w:cstheme="minorHAnsi"/>
                <w:color w:val="000000" w:themeColor="text1"/>
                <w:sz w:val="22"/>
                <w:szCs w:val="22"/>
              </w:rPr>
              <w:t>writing standards.</w:t>
            </w:r>
          </w:p>
          <w:p w14:paraId="0A77372B" w14:textId="1E0402AF" w:rsidR="00785089" w:rsidRPr="00785089" w:rsidRDefault="00543AAF" w:rsidP="002505D0">
            <w:pPr>
              <w:shd w:val="clear" w:color="auto" w:fill="FFFFFF"/>
              <w:spacing w:beforeAutospacing="1" w:afterAutospacing="1"/>
              <w:rPr>
                <w:b/>
                <w:bCs/>
                <w:color w:val="000000" w:themeColor="text1"/>
              </w:rPr>
            </w:pPr>
            <w:r>
              <w:rPr>
                <w:rStyle w:val="Strong"/>
                <w:rFonts w:asciiTheme="minorHAnsi" w:hAnsiTheme="minorHAnsi" w:cstheme="minorHAnsi"/>
                <w:b w:val="0"/>
                <w:bCs w:val="0"/>
                <w:i/>
                <w:iCs/>
                <w:color w:val="000000" w:themeColor="text1"/>
                <w:sz w:val="22"/>
                <w:szCs w:val="22"/>
              </w:rPr>
              <w:t>D</w:t>
            </w:r>
            <w:r w:rsidR="00C14F7F" w:rsidRPr="00785089">
              <w:rPr>
                <w:rStyle w:val="Strong"/>
                <w:rFonts w:asciiTheme="minorHAnsi" w:hAnsiTheme="minorHAnsi" w:cstheme="minorHAnsi"/>
                <w:b w:val="0"/>
                <w:bCs w:val="0"/>
                <w:i/>
                <w:iCs/>
                <w:color w:val="000000" w:themeColor="text1"/>
                <w:sz w:val="22"/>
                <w:szCs w:val="22"/>
              </w:rPr>
              <w:t>ata Management and Technology Integratio</w:t>
            </w:r>
            <w:r w:rsidR="002505D0" w:rsidRPr="00785089">
              <w:rPr>
                <w:rStyle w:val="Strong"/>
                <w:rFonts w:asciiTheme="minorHAnsi" w:hAnsiTheme="minorHAnsi" w:cstheme="minorHAnsi"/>
                <w:b w:val="0"/>
                <w:bCs w:val="0"/>
                <w:i/>
                <w:iCs/>
                <w:color w:val="000000" w:themeColor="text1"/>
                <w:sz w:val="22"/>
                <w:szCs w:val="22"/>
              </w:rPr>
              <w:t>n</w:t>
            </w:r>
          </w:p>
          <w:p w14:paraId="62C478E1" w14:textId="77777777" w:rsidR="00785089" w:rsidRDefault="00C14F7F" w:rsidP="002505D0">
            <w:pPr>
              <w:shd w:val="clear" w:color="auto" w:fill="FFFFFF"/>
              <w:spacing w:beforeAutospacing="1" w:afterAutospacing="1"/>
              <w:rPr>
                <w:rFonts w:asciiTheme="minorHAnsi" w:hAnsiTheme="minorHAnsi" w:cstheme="minorHAnsi"/>
                <w:color w:val="000000" w:themeColor="text1"/>
                <w:sz w:val="22"/>
                <w:szCs w:val="22"/>
              </w:rPr>
            </w:pPr>
            <w:r w:rsidRPr="00785089">
              <w:rPr>
                <w:rFonts w:asciiTheme="minorHAnsi" w:hAnsiTheme="minorHAnsi" w:cstheme="minorHAnsi"/>
                <w:color w:val="000000" w:themeColor="text1"/>
                <w:sz w:val="22"/>
                <w:szCs w:val="22"/>
              </w:rPr>
              <w:t>The decision was made to invest £945 in a new data management system from Insight, which is expected to improve data tracking and presentation to governors</w:t>
            </w:r>
            <w:r w:rsidR="002505D0" w:rsidRPr="00785089">
              <w:rPr>
                <w:rFonts w:asciiTheme="minorHAnsi" w:hAnsiTheme="minorHAnsi" w:cstheme="minorHAnsi"/>
                <w:color w:val="000000" w:themeColor="text1"/>
                <w:sz w:val="22"/>
                <w:szCs w:val="22"/>
              </w:rPr>
              <w:t>.</w:t>
            </w:r>
          </w:p>
          <w:p w14:paraId="2E929834" w14:textId="523BFF78" w:rsidR="007D57FE" w:rsidRPr="00785089" w:rsidRDefault="007D57FE" w:rsidP="002505D0">
            <w:pPr>
              <w:shd w:val="clear" w:color="auto" w:fill="FFFFFF"/>
              <w:spacing w:beforeAutospacing="1" w:afterAutospacing="1"/>
              <w:rPr>
                <w:rFonts w:asciiTheme="minorHAnsi" w:hAnsiTheme="minorHAnsi" w:cstheme="minorHAnsi"/>
                <w:b/>
                <w:bCs/>
                <w:i/>
                <w:iCs/>
                <w:color w:val="000000" w:themeColor="text1"/>
                <w:sz w:val="22"/>
                <w:szCs w:val="22"/>
              </w:rPr>
            </w:pPr>
          </w:p>
        </w:tc>
        <w:tc>
          <w:tcPr>
            <w:tcW w:w="1689" w:type="dxa"/>
          </w:tcPr>
          <w:p w14:paraId="1A4FE0E2" w14:textId="77777777" w:rsidR="001E4768" w:rsidRPr="00785089" w:rsidRDefault="001E4768" w:rsidP="00FA056F">
            <w:pPr>
              <w:rPr>
                <w:rFonts w:asciiTheme="minorHAnsi" w:hAnsiTheme="minorHAnsi" w:cstheme="minorHAnsi"/>
                <w:color w:val="000000" w:themeColor="text1"/>
                <w:sz w:val="22"/>
                <w:szCs w:val="22"/>
                <w:lang w:val="en-GB"/>
              </w:rPr>
            </w:pPr>
          </w:p>
        </w:tc>
      </w:tr>
      <w:tr w:rsidR="00A77F1F" w:rsidRPr="00A77F1F" w14:paraId="40F83AA8" w14:textId="77777777" w:rsidTr="13E685A7">
        <w:tc>
          <w:tcPr>
            <w:tcW w:w="656" w:type="dxa"/>
          </w:tcPr>
          <w:p w14:paraId="7832D292" w14:textId="4C906757" w:rsidR="00FA056F" w:rsidRPr="00A77F1F" w:rsidRDefault="002505D0" w:rsidP="00FA056F">
            <w:pPr>
              <w:jc w:val="center"/>
              <w:rPr>
                <w:rFonts w:asciiTheme="minorHAnsi" w:hAnsiTheme="minorHAnsi" w:cstheme="minorHAnsi"/>
                <w:b/>
                <w:color w:val="000000" w:themeColor="text1"/>
                <w:sz w:val="22"/>
                <w:szCs w:val="22"/>
                <w:lang w:val="en-GB"/>
              </w:rPr>
            </w:pPr>
            <w:r w:rsidRPr="00A77F1F">
              <w:rPr>
                <w:rFonts w:asciiTheme="minorHAnsi" w:hAnsiTheme="minorHAnsi" w:cstheme="minorHAnsi"/>
                <w:b/>
                <w:color w:val="000000" w:themeColor="text1"/>
                <w:sz w:val="22"/>
                <w:szCs w:val="22"/>
                <w:lang w:val="en-GB"/>
              </w:rPr>
              <w:t>8</w:t>
            </w:r>
          </w:p>
        </w:tc>
        <w:tc>
          <w:tcPr>
            <w:tcW w:w="7294" w:type="dxa"/>
          </w:tcPr>
          <w:p w14:paraId="248D8CCF" w14:textId="77777777" w:rsidR="00FA056F" w:rsidRPr="00A77F1F" w:rsidRDefault="002505D0" w:rsidP="00177C19">
            <w:pPr>
              <w:rPr>
                <w:rFonts w:asciiTheme="minorHAnsi" w:hAnsiTheme="minorHAnsi" w:cstheme="minorHAnsi"/>
                <w:b/>
                <w:color w:val="000000" w:themeColor="text1"/>
                <w:sz w:val="22"/>
                <w:szCs w:val="22"/>
                <w:lang w:val="en-GB"/>
              </w:rPr>
            </w:pPr>
            <w:r w:rsidRPr="00A77F1F">
              <w:rPr>
                <w:rFonts w:asciiTheme="minorHAnsi" w:hAnsiTheme="minorHAnsi" w:cstheme="minorHAnsi"/>
                <w:b/>
                <w:color w:val="000000" w:themeColor="text1"/>
                <w:sz w:val="22"/>
                <w:szCs w:val="22"/>
                <w:lang w:val="en-GB"/>
              </w:rPr>
              <w:t>Safeguarding</w:t>
            </w:r>
          </w:p>
          <w:p w14:paraId="632EC237" w14:textId="3DB33C2A" w:rsidR="009E3FFF" w:rsidRPr="00A77F1F" w:rsidRDefault="009E3FFF" w:rsidP="009E3FFF">
            <w:pPr>
              <w:rPr>
                <w:rFonts w:asciiTheme="minorHAnsi" w:hAnsiTheme="minorHAnsi" w:cstheme="minorHAnsi"/>
                <w:color w:val="000000" w:themeColor="text1"/>
                <w:sz w:val="22"/>
                <w:szCs w:val="22"/>
                <w:lang w:val="en-GB"/>
              </w:rPr>
            </w:pPr>
            <w:r w:rsidRPr="00A77F1F">
              <w:rPr>
                <w:rFonts w:asciiTheme="minorHAnsi" w:hAnsiTheme="minorHAnsi" w:cstheme="minorHAnsi"/>
                <w:color w:val="000000" w:themeColor="text1"/>
                <w:sz w:val="22"/>
                <w:szCs w:val="22"/>
                <w:lang w:val="en-GB"/>
              </w:rPr>
              <w:t>Review of final KCSIE 2024 completed by RW (slides filed)</w:t>
            </w:r>
          </w:p>
          <w:p w14:paraId="13DDA7C7" w14:textId="690BDB30" w:rsidR="009E3FFF" w:rsidRPr="00A77F1F" w:rsidRDefault="009E3FFF" w:rsidP="009E3FFF">
            <w:pPr>
              <w:rPr>
                <w:rFonts w:asciiTheme="minorHAnsi" w:hAnsiTheme="minorHAnsi" w:cstheme="minorHAnsi"/>
                <w:color w:val="000000" w:themeColor="text1"/>
                <w:sz w:val="22"/>
                <w:szCs w:val="22"/>
                <w:shd w:val="clear" w:color="auto" w:fill="FFFFFF"/>
              </w:rPr>
            </w:pPr>
            <w:r w:rsidRPr="00A77F1F">
              <w:rPr>
                <w:rFonts w:asciiTheme="minorHAnsi" w:hAnsiTheme="minorHAnsi" w:cstheme="minorHAnsi"/>
                <w:color w:val="000000" w:themeColor="text1"/>
                <w:sz w:val="22"/>
                <w:szCs w:val="22"/>
                <w:shd w:val="clear" w:color="auto" w:fill="FFFFFF"/>
              </w:rPr>
              <w:t xml:space="preserve">Pulled out </w:t>
            </w:r>
            <w:r w:rsidR="0037464C" w:rsidRPr="00A77F1F">
              <w:rPr>
                <w:rFonts w:asciiTheme="minorHAnsi" w:hAnsiTheme="minorHAnsi" w:cstheme="minorHAnsi"/>
                <w:color w:val="000000" w:themeColor="text1"/>
                <w:sz w:val="22"/>
                <w:szCs w:val="22"/>
                <w:shd w:val="clear" w:color="auto" w:fill="FFFFFF"/>
              </w:rPr>
              <w:t xml:space="preserve">the </w:t>
            </w:r>
            <w:r w:rsidRPr="00A77F1F">
              <w:rPr>
                <w:rFonts w:asciiTheme="minorHAnsi" w:hAnsiTheme="minorHAnsi" w:cstheme="minorHAnsi"/>
                <w:color w:val="000000" w:themeColor="text1"/>
                <w:sz w:val="22"/>
                <w:szCs w:val="22"/>
                <w:shd w:val="clear" w:color="auto" w:fill="FFFFFF"/>
              </w:rPr>
              <w:t xml:space="preserve">key points for FGB, </w:t>
            </w:r>
            <w:r w:rsidR="0037464C" w:rsidRPr="00A77F1F">
              <w:rPr>
                <w:rFonts w:asciiTheme="minorHAnsi" w:hAnsiTheme="minorHAnsi" w:cstheme="minorHAnsi"/>
                <w:color w:val="000000" w:themeColor="text1"/>
                <w:sz w:val="22"/>
                <w:szCs w:val="22"/>
                <w:shd w:val="clear" w:color="auto" w:fill="FFFFFF"/>
              </w:rPr>
              <w:t>as follows</w:t>
            </w:r>
            <w:r w:rsidRPr="00A77F1F">
              <w:rPr>
                <w:rFonts w:asciiTheme="minorHAnsi" w:hAnsiTheme="minorHAnsi" w:cstheme="minorHAnsi"/>
                <w:color w:val="000000" w:themeColor="text1"/>
                <w:sz w:val="22"/>
                <w:szCs w:val="22"/>
                <w:shd w:val="clear" w:color="auto" w:fill="FFFFFF"/>
              </w:rPr>
              <w:t>:</w:t>
            </w:r>
          </w:p>
          <w:p w14:paraId="0CABCA02" w14:textId="7A830193" w:rsidR="009E3FFF" w:rsidRPr="00A77F1F" w:rsidRDefault="009E3FFF" w:rsidP="13E685A7">
            <w:pPr>
              <w:pStyle w:val="ListParagraph"/>
              <w:numPr>
                <w:ilvl w:val="0"/>
                <w:numId w:val="10"/>
              </w:numPr>
              <w:shd w:val="clear" w:color="auto" w:fill="FFFFFF" w:themeFill="background1"/>
              <w:spacing w:before="100" w:beforeAutospacing="1" w:after="100" w:afterAutospacing="1"/>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lang w:val="en-GB"/>
              </w:rPr>
              <w:t xml:space="preserve">RW pointed </w:t>
            </w:r>
            <w:r w:rsidRPr="13E685A7">
              <w:rPr>
                <w:rFonts w:asciiTheme="minorHAnsi" w:hAnsiTheme="minorHAnsi" w:cstheme="minorBidi"/>
                <w:color w:val="000000" w:themeColor="text1"/>
                <w:sz w:val="22"/>
                <w:szCs w:val="22"/>
              </w:rPr>
              <w:t xml:space="preserve">out the common signs and indicators of child abuse, </w:t>
            </w:r>
            <w:proofErr w:type="spellStart"/>
            <w:r w:rsidRPr="13E685A7">
              <w:rPr>
                <w:rFonts w:asciiTheme="minorHAnsi" w:hAnsiTheme="minorHAnsi" w:cstheme="minorBidi"/>
                <w:color w:val="000000" w:themeColor="text1"/>
                <w:sz w:val="22"/>
                <w:szCs w:val="22"/>
              </w:rPr>
              <w:t>emphasi</w:t>
            </w:r>
            <w:r w:rsidR="62096621" w:rsidRPr="13E685A7">
              <w:rPr>
                <w:rFonts w:asciiTheme="minorHAnsi" w:hAnsiTheme="minorHAnsi" w:cstheme="minorBidi"/>
                <w:color w:val="000000" w:themeColor="text1"/>
                <w:sz w:val="22"/>
                <w:szCs w:val="22"/>
              </w:rPr>
              <w:t>s</w:t>
            </w:r>
            <w:r w:rsidRPr="13E685A7">
              <w:rPr>
                <w:rFonts w:asciiTheme="minorHAnsi" w:hAnsiTheme="minorHAnsi" w:cstheme="minorBidi"/>
                <w:color w:val="000000" w:themeColor="text1"/>
                <w:sz w:val="22"/>
                <w:szCs w:val="22"/>
              </w:rPr>
              <w:t>ing</w:t>
            </w:r>
            <w:proofErr w:type="spellEnd"/>
            <w:r w:rsidRPr="13E685A7">
              <w:rPr>
                <w:rFonts w:asciiTheme="minorHAnsi" w:hAnsiTheme="minorHAnsi" w:cstheme="minorBidi"/>
                <w:color w:val="000000" w:themeColor="text1"/>
                <w:sz w:val="22"/>
                <w:szCs w:val="22"/>
              </w:rPr>
              <w:t xml:space="preserve"> the importance of tracking academic performance alongside safeguarding concerns. </w:t>
            </w:r>
          </w:p>
          <w:p w14:paraId="01B83DB5" w14:textId="7E96409A" w:rsidR="009E3FFF" w:rsidRPr="00A77F1F" w:rsidRDefault="009E3FFF" w:rsidP="13E685A7">
            <w:pPr>
              <w:pStyle w:val="ListParagraph"/>
              <w:numPr>
                <w:ilvl w:val="0"/>
                <w:numId w:val="10"/>
              </w:numPr>
              <w:shd w:val="clear" w:color="auto" w:fill="FFFFFF" w:themeFill="background1"/>
              <w:spacing w:before="100" w:beforeAutospacing="1" w:after="100" w:afterAutospacing="1"/>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The</w:t>
            </w:r>
            <w:r w:rsidR="4954125E" w:rsidRPr="13E685A7">
              <w:rPr>
                <w:rFonts w:asciiTheme="minorHAnsi" w:hAnsiTheme="minorHAnsi" w:cstheme="minorBidi"/>
                <w:color w:val="000000" w:themeColor="text1"/>
                <w:sz w:val="22"/>
                <w:szCs w:val="22"/>
              </w:rPr>
              <w:t>re is a</w:t>
            </w:r>
            <w:r w:rsidRPr="13E685A7">
              <w:rPr>
                <w:rFonts w:asciiTheme="minorHAnsi" w:hAnsiTheme="minorHAnsi" w:cstheme="minorBidi"/>
                <w:color w:val="000000" w:themeColor="text1"/>
                <w:sz w:val="22"/>
                <w:szCs w:val="22"/>
              </w:rPr>
              <w:t xml:space="preserve"> need to be cautious with the terminology used in anti-bullying policies, </w:t>
            </w:r>
            <w:proofErr w:type="spellStart"/>
            <w:r w:rsidRPr="13E685A7">
              <w:rPr>
                <w:rFonts w:asciiTheme="minorHAnsi" w:hAnsiTheme="minorHAnsi" w:cstheme="minorBidi"/>
                <w:color w:val="000000" w:themeColor="text1"/>
                <w:sz w:val="22"/>
                <w:szCs w:val="22"/>
              </w:rPr>
              <w:t>recogni</w:t>
            </w:r>
            <w:r w:rsidR="700C81A1" w:rsidRPr="13E685A7">
              <w:rPr>
                <w:rFonts w:asciiTheme="minorHAnsi" w:hAnsiTheme="minorHAnsi" w:cstheme="minorBidi"/>
                <w:color w:val="000000" w:themeColor="text1"/>
                <w:sz w:val="22"/>
                <w:szCs w:val="22"/>
              </w:rPr>
              <w:t>s</w:t>
            </w:r>
            <w:r w:rsidRPr="13E685A7">
              <w:rPr>
                <w:rFonts w:asciiTheme="minorHAnsi" w:hAnsiTheme="minorHAnsi" w:cstheme="minorBidi"/>
                <w:color w:val="000000" w:themeColor="text1"/>
                <w:sz w:val="22"/>
                <w:szCs w:val="22"/>
              </w:rPr>
              <w:t>ing</w:t>
            </w:r>
            <w:proofErr w:type="spellEnd"/>
            <w:r w:rsidRPr="13E685A7">
              <w:rPr>
                <w:rFonts w:asciiTheme="minorHAnsi" w:hAnsiTheme="minorHAnsi" w:cstheme="minorBidi"/>
                <w:color w:val="000000" w:themeColor="text1"/>
                <w:sz w:val="22"/>
                <w:szCs w:val="22"/>
              </w:rPr>
              <w:t xml:space="preserve"> that bullying can be a form of child</w:t>
            </w:r>
            <w:r w:rsidR="688D8501" w:rsidRPr="13E685A7">
              <w:rPr>
                <w:rFonts w:asciiTheme="minorHAnsi" w:hAnsiTheme="minorHAnsi" w:cstheme="minorBidi"/>
                <w:color w:val="000000" w:themeColor="text1"/>
                <w:sz w:val="22"/>
                <w:szCs w:val="22"/>
              </w:rPr>
              <w:t>-on-</w:t>
            </w:r>
            <w:r w:rsidR="3964A084" w:rsidRPr="13E685A7">
              <w:rPr>
                <w:rFonts w:asciiTheme="minorHAnsi" w:hAnsiTheme="minorHAnsi" w:cstheme="minorBidi"/>
                <w:color w:val="000000" w:themeColor="text1"/>
                <w:sz w:val="22"/>
                <w:szCs w:val="22"/>
              </w:rPr>
              <w:t>child abuse</w:t>
            </w:r>
            <w:r w:rsidRPr="13E685A7">
              <w:rPr>
                <w:rFonts w:asciiTheme="minorHAnsi" w:hAnsiTheme="minorHAnsi" w:cstheme="minorBidi"/>
                <w:color w:val="000000" w:themeColor="text1"/>
                <w:sz w:val="22"/>
                <w:szCs w:val="22"/>
              </w:rPr>
              <w:t>.</w:t>
            </w:r>
          </w:p>
          <w:p w14:paraId="43B76B02" w14:textId="098F22EC" w:rsidR="009E3FFF" w:rsidRPr="00A77F1F" w:rsidRDefault="0037464C" w:rsidP="00170DFF">
            <w:pPr>
              <w:pStyle w:val="ListParagraph"/>
              <w:numPr>
                <w:ilvl w:val="0"/>
                <w:numId w:val="10"/>
              </w:numPr>
              <w:shd w:val="clear" w:color="auto" w:fill="FFFFFF"/>
              <w:spacing w:before="100" w:beforeAutospacing="1" w:after="100" w:afterAutospacing="1"/>
              <w:rPr>
                <w:rFonts w:asciiTheme="minorHAnsi" w:hAnsiTheme="minorHAnsi" w:cstheme="minorHAnsi"/>
                <w:color w:val="000000" w:themeColor="text1"/>
                <w:sz w:val="22"/>
                <w:szCs w:val="22"/>
              </w:rPr>
            </w:pPr>
            <w:r w:rsidRPr="00A77F1F">
              <w:rPr>
                <w:rFonts w:asciiTheme="minorHAnsi" w:hAnsiTheme="minorHAnsi" w:cstheme="minorHAnsi"/>
                <w:color w:val="000000" w:themeColor="text1"/>
                <w:sz w:val="22"/>
                <w:szCs w:val="22"/>
              </w:rPr>
              <w:t>C</w:t>
            </w:r>
            <w:r w:rsidR="009E3FFF" w:rsidRPr="00A77F1F">
              <w:rPr>
                <w:rFonts w:asciiTheme="minorHAnsi" w:hAnsiTheme="minorHAnsi" w:cstheme="minorHAnsi"/>
                <w:color w:val="000000" w:themeColor="text1"/>
                <w:sz w:val="22"/>
                <w:szCs w:val="22"/>
              </w:rPr>
              <w:t xml:space="preserve">hild-on-child abuse, children missing education, and domestic abuse, </w:t>
            </w:r>
            <w:r w:rsidRPr="00A77F1F">
              <w:rPr>
                <w:rFonts w:asciiTheme="minorHAnsi" w:hAnsiTheme="minorHAnsi" w:cstheme="minorHAnsi"/>
                <w:color w:val="000000" w:themeColor="text1"/>
                <w:sz w:val="22"/>
                <w:szCs w:val="22"/>
              </w:rPr>
              <w:t>h</w:t>
            </w:r>
            <w:r w:rsidR="009E3FFF" w:rsidRPr="00A77F1F">
              <w:rPr>
                <w:rFonts w:asciiTheme="minorHAnsi" w:hAnsiTheme="minorHAnsi" w:cstheme="minorHAnsi"/>
                <w:color w:val="000000" w:themeColor="text1"/>
                <w:sz w:val="22"/>
                <w:szCs w:val="22"/>
              </w:rPr>
              <w:t xml:space="preserve">ave become significant concerns this </w:t>
            </w:r>
            <w:r w:rsidR="00A77F1F" w:rsidRPr="00A77F1F">
              <w:rPr>
                <w:rFonts w:asciiTheme="minorHAnsi" w:hAnsiTheme="minorHAnsi" w:cstheme="minorHAnsi"/>
                <w:color w:val="000000" w:themeColor="text1"/>
                <w:sz w:val="22"/>
                <w:szCs w:val="22"/>
              </w:rPr>
              <w:t>year</w:t>
            </w:r>
            <w:r w:rsidRPr="00A77F1F">
              <w:rPr>
                <w:rFonts w:asciiTheme="minorHAnsi" w:hAnsiTheme="minorHAnsi" w:cstheme="minorHAnsi"/>
                <w:color w:val="000000" w:themeColor="text1"/>
                <w:sz w:val="22"/>
                <w:szCs w:val="22"/>
              </w:rPr>
              <w:t>.</w:t>
            </w:r>
            <w:r w:rsidR="009E3FFF" w:rsidRPr="00A77F1F">
              <w:rPr>
                <w:rFonts w:asciiTheme="minorHAnsi" w:hAnsiTheme="minorHAnsi" w:cstheme="minorHAnsi"/>
                <w:color w:val="000000" w:themeColor="text1"/>
                <w:sz w:val="22"/>
                <w:szCs w:val="22"/>
              </w:rPr>
              <w:t> </w:t>
            </w:r>
          </w:p>
          <w:p w14:paraId="3A63D042" w14:textId="6AC1ED40" w:rsidR="009E3FFF" w:rsidRPr="00A77F1F" w:rsidRDefault="0037464C" w:rsidP="00170DFF">
            <w:pPr>
              <w:pStyle w:val="ListParagraph"/>
              <w:numPr>
                <w:ilvl w:val="0"/>
                <w:numId w:val="10"/>
              </w:numPr>
              <w:shd w:val="clear" w:color="auto" w:fill="FFFFFF"/>
              <w:spacing w:before="100" w:beforeAutospacing="1" w:after="100" w:afterAutospacing="1"/>
              <w:rPr>
                <w:rFonts w:asciiTheme="minorHAnsi" w:hAnsiTheme="minorHAnsi" w:cstheme="minorHAnsi"/>
                <w:color w:val="000000" w:themeColor="text1"/>
                <w:sz w:val="22"/>
                <w:szCs w:val="22"/>
              </w:rPr>
            </w:pPr>
            <w:r w:rsidRPr="00A77F1F">
              <w:rPr>
                <w:rFonts w:asciiTheme="minorHAnsi" w:hAnsiTheme="minorHAnsi" w:cstheme="minorHAnsi"/>
                <w:color w:val="000000" w:themeColor="text1"/>
                <w:sz w:val="22"/>
                <w:szCs w:val="22"/>
              </w:rPr>
              <w:lastRenderedPageBreak/>
              <w:t>RW</w:t>
            </w:r>
            <w:r w:rsidR="009E3FFF" w:rsidRPr="00A77F1F">
              <w:rPr>
                <w:rFonts w:asciiTheme="minorHAnsi" w:hAnsiTheme="minorHAnsi" w:cstheme="minorHAnsi"/>
                <w:color w:val="000000" w:themeColor="text1"/>
                <w:sz w:val="22"/>
                <w:szCs w:val="22"/>
              </w:rPr>
              <w:t xml:space="preserve"> stressed the importance of reporting any concerns about pupils</w:t>
            </w:r>
            <w:r w:rsidRPr="00A77F1F">
              <w:rPr>
                <w:rFonts w:asciiTheme="minorHAnsi" w:hAnsiTheme="minorHAnsi" w:cstheme="minorHAnsi"/>
                <w:color w:val="000000" w:themeColor="text1"/>
                <w:sz w:val="22"/>
                <w:szCs w:val="22"/>
              </w:rPr>
              <w:t xml:space="preserve"> or staff</w:t>
            </w:r>
            <w:r w:rsidR="009E3FFF" w:rsidRPr="00A77F1F">
              <w:rPr>
                <w:rFonts w:asciiTheme="minorHAnsi" w:hAnsiTheme="minorHAnsi" w:cstheme="minorHAnsi"/>
                <w:color w:val="000000" w:themeColor="text1"/>
                <w:sz w:val="22"/>
                <w:szCs w:val="22"/>
              </w:rPr>
              <w:t xml:space="preserve"> to the head or designated safeguarding lead (DSL</w:t>
            </w:r>
            <w:r w:rsidRPr="00A77F1F">
              <w:rPr>
                <w:rFonts w:asciiTheme="minorHAnsi" w:hAnsiTheme="minorHAnsi" w:cstheme="minorHAnsi"/>
                <w:color w:val="000000" w:themeColor="text1"/>
                <w:sz w:val="22"/>
                <w:szCs w:val="22"/>
              </w:rPr>
              <w:t>).</w:t>
            </w:r>
          </w:p>
          <w:p w14:paraId="0373BE3C" w14:textId="77777777" w:rsidR="0037464C" w:rsidRPr="00A77F1F" w:rsidRDefault="0037464C" w:rsidP="00170DFF">
            <w:pPr>
              <w:pStyle w:val="ListParagraph"/>
              <w:numPr>
                <w:ilvl w:val="0"/>
                <w:numId w:val="10"/>
              </w:numPr>
              <w:shd w:val="clear" w:color="auto" w:fill="FFFFFF"/>
              <w:spacing w:before="100" w:beforeAutospacing="1" w:after="100" w:afterAutospacing="1"/>
              <w:rPr>
                <w:rFonts w:asciiTheme="minorHAnsi" w:hAnsiTheme="minorHAnsi" w:cstheme="minorHAnsi"/>
                <w:color w:val="000000" w:themeColor="text1"/>
                <w:sz w:val="22"/>
                <w:szCs w:val="22"/>
              </w:rPr>
            </w:pPr>
            <w:r w:rsidRPr="00A77F1F">
              <w:rPr>
                <w:rFonts w:asciiTheme="minorHAnsi" w:hAnsiTheme="minorHAnsi" w:cstheme="minorHAnsi"/>
                <w:color w:val="000000" w:themeColor="text1"/>
                <w:sz w:val="22"/>
                <w:szCs w:val="22"/>
              </w:rPr>
              <w:t>C</w:t>
            </w:r>
            <w:r w:rsidR="009E3FFF" w:rsidRPr="00A77F1F">
              <w:rPr>
                <w:rFonts w:asciiTheme="minorHAnsi" w:hAnsiTheme="minorHAnsi" w:cstheme="minorHAnsi"/>
                <w:color w:val="000000" w:themeColor="text1"/>
                <w:sz w:val="22"/>
                <w:szCs w:val="22"/>
              </w:rPr>
              <w:t xml:space="preserve">hildren with existing vulnerabilities, such as those with a parent in prison or young </w:t>
            </w:r>
            <w:proofErr w:type="spellStart"/>
            <w:r w:rsidR="009E3FFF" w:rsidRPr="00A77F1F">
              <w:rPr>
                <w:rFonts w:asciiTheme="minorHAnsi" w:hAnsiTheme="minorHAnsi" w:cstheme="minorHAnsi"/>
                <w:color w:val="000000" w:themeColor="text1"/>
                <w:sz w:val="22"/>
                <w:szCs w:val="22"/>
              </w:rPr>
              <w:t>carers</w:t>
            </w:r>
            <w:proofErr w:type="spellEnd"/>
            <w:r w:rsidR="009E3FFF" w:rsidRPr="00A77F1F">
              <w:rPr>
                <w:rFonts w:asciiTheme="minorHAnsi" w:hAnsiTheme="minorHAnsi" w:cstheme="minorHAnsi"/>
                <w:color w:val="000000" w:themeColor="text1"/>
                <w:sz w:val="22"/>
                <w:szCs w:val="22"/>
              </w:rPr>
              <w:t>, are more likely to be at risk.</w:t>
            </w:r>
          </w:p>
          <w:p w14:paraId="1E9899D5" w14:textId="77777777" w:rsidR="0037464C" w:rsidRPr="00A77F1F" w:rsidRDefault="009E3FFF" w:rsidP="00170DFF">
            <w:pPr>
              <w:pStyle w:val="ListParagraph"/>
              <w:numPr>
                <w:ilvl w:val="0"/>
                <w:numId w:val="10"/>
              </w:numPr>
              <w:shd w:val="clear" w:color="auto" w:fill="FFFFFF"/>
              <w:spacing w:before="100" w:beforeAutospacing="1" w:after="100" w:afterAutospacing="1"/>
              <w:rPr>
                <w:rFonts w:asciiTheme="minorHAnsi" w:hAnsiTheme="minorHAnsi" w:cstheme="minorHAnsi"/>
                <w:color w:val="000000" w:themeColor="text1"/>
                <w:sz w:val="22"/>
                <w:szCs w:val="22"/>
              </w:rPr>
            </w:pPr>
            <w:r w:rsidRPr="00A77F1F">
              <w:rPr>
                <w:rFonts w:asciiTheme="minorHAnsi" w:hAnsiTheme="minorHAnsi" w:cstheme="minorHAnsi"/>
                <w:color w:val="000000" w:themeColor="text1"/>
                <w:sz w:val="22"/>
                <w:szCs w:val="22"/>
              </w:rPr>
              <w:t>R</w:t>
            </w:r>
            <w:r w:rsidR="0037464C" w:rsidRPr="00A77F1F">
              <w:rPr>
                <w:rFonts w:asciiTheme="minorHAnsi" w:hAnsiTheme="minorHAnsi" w:cstheme="minorHAnsi"/>
                <w:color w:val="000000" w:themeColor="text1"/>
                <w:sz w:val="22"/>
                <w:szCs w:val="22"/>
              </w:rPr>
              <w:t>W</w:t>
            </w:r>
            <w:r w:rsidRPr="00A77F1F">
              <w:rPr>
                <w:rFonts w:asciiTheme="minorHAnsi" w:hAnsiTheme="minorHAnsi" w:cstheme="minorHAnsi"/>
                <w:color w:val="000000" w:themeColor="text1"/>
                <w:sz w:val="22"/>
                <w:szCs w:val="22"/>
              </w:rPr>
              <w:t xml:space="preserve"> raised concerns about child exploitation, particularly in affluent areas, and the need for parents to educate their children about online safety. </w:t>
            </w:r>
          </w:p>
          <w:p w14:paraId="52B7BD04" w14:textId="16F42AA9" w:rsidR="0037464C" w:rsidRPr="00A77F1F" w:rsidRDefault="0037464C" w:rsidP="13E685A7">
            <w:pPr>
              <w:pStyle w:val="ListParagraph"/>
              <w:numPr>
                <w:ilvl w:val="0"/>
                <w:numId w:val="10"/>
              </w:numPr>
              <w:shd w:val="clear" w:color="auto" w:fill="FFFFFF" w:themeFill="background1"/>
              <w:spacing w:before="100" w:beforeAutospacing="1" w:after="100" w:afterAutospacing="1"/>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RW</w:t>
            </w:r>
            <w:r w:rsidR="009E3FFF" w:rsidRPr="13E685A7">
              <w:rPr>
                <w:rFonts w:asciiTheme="minorHAnsi" w:hAnsiTheme="minorHAnsi" w:cstheme="minorBidi"/>
                <w:color w:val="000000" w:themeColor="text1"/>
                <w:sz w:val="22"/>
                <w:szCs w:val="22"/>
              </w:rPr>
              <w:t xml:space="preserve"> mentioned changes in language regarding gender questioning children, </w:t>
            </w:r>
            <w:proofErr w:type="spellStart"/>
            <w:r w:rsidR="009E3FFF" w:rsidRPr="13E685A7">
              <w:rPr>
                <w:rFonts w:asciiTheme="minorHAnsi" w:hAnsiTheme="minorHAnsi" w:cstheme="minorBidi"/>
                <w:color w:val="000000" w:themeColor="text1"/>
                <w:sz w:val="22"/>
                <w:szCs w:val="22"/>
              </w:rPr>
              <w:t>emphasi</w:t>
            </w:r>
            <w:r w:rsidR="16A78F7E" w:rsidRPr="13E685A7">
              <w:rPr>
                <w:rFonts w:asciiTheme="minorHAnsi" w:hAnsiTheme="minorHAnsi" w:cstheme="minorBidi"/>
                <w:color w:val="000000" w:themeColor="text1"/>
                <w:sz w:val="22"/>
                <w:szCs w:val="22"/>
              </w:rPr>
              <w:t>s</w:t>
            </w:r>
            <w:r w:rsidR="009E3FFF" w:rsidRPr="13E685A7">
              <w:rPr>
                <w:rFonts w:asciiTheme="minorHAnsi" w:hAnsiTheme="minorHAnsi" w:cstheme="minorBidi"/>
                <w:color w:val="000000" w:themeColor="text1"/>
                <w:sz w:val="22"/>
                <w:szCs w:val="22"/>
              </w:rPr>
              <w:t>ing</w:t>
            </w:r>
            <w:proofErr w:type="spellEnd"/>
            <w:r w:rsidR="009E3FFF" w:rsidRPr="13E685A7">
              <w:rPr>
                <w:rFonts w:asciiTheme="minorHAnsi" w:hAnsiTheme="minorHAnsi" w:cstheme="minorBidi"/>
                <w:color w:val="000000" w:themeColor="text1"/>
                <w:sz w:val="22"/>
                <w:szCs w:val="22"/>
              </w:rPr>
              <w:t xml:space="preserve"> the need for parental permission when addressing such matters.</w:t>
            </w:r>
            <w:r w:rsidRPr="13E685A7">
              <w:rPr>
                <w:rFonts w:asciiTheme="minorHAnsi" w:hAnsiTheme="minorHAnsi" w:cstheme="minorBidi"/>
                <w:color w:val="000000" w:themeColor="text1"/>
                <w:sz w:val="22"/>
                <w:szCs w:val="22"/>
              </w:rPr>
              <w:t xml:space="preserve"> </w:t>
            </w:r>
          </w:p>
          <w:p w14:paraId="0665AAC2" w14:textId="2F8ACA36" w:rsidR="0037464C" w:rsidRPr="00A77F1F" w:rsidRDefault="009E3FFF" w:rsidP="13E685A7">
            <w:pPr>
              <w:pStyle w:val="ListParagraph"/>
              <w:numPr>
                <w:ilvl w:val="0"/>
                <w:numId w:val="10"/>
              </w:numPr>
              <w:shd w:val="clear" w:color="auto" w:fill="FFFFFF" w:themeFill="background1"/>
              <w:spacing w:before="100" w:beforeAutospacing="1" w:after="100" w:afterAutospacing="1"/>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Statistics from the NSPCC reveal that Snapchat was involved in nearly 50% of all online abuse imagery offenses, indicating the platform's role in the exploitation of young people.</w:t>
            </w:r>
            <w:r w:rsidR="0037464C" w:rsidRPr="13E685A7">
              <w:rPr>
                <w:rFonts w:asciiTheme="minorHAnsi" w:hAnsiTheme="minorHAnsi" w:cstheme="minorBidi"/>
                <w:color w:val="000000" w:themeColor="text1"/>
                <w:sz w:val="22"/>
                <w:szCs w:val="22"/>
              </w:rPr>
              <w:t xml:space="preserve"> </w:t>
            </w:r>
            <w:r w:rsidR="3582875E" w:rsidRPr="13E685A7">
              <w:rPr>
                <w:rFonts w:asciiTheme="minorHAnsi" w:hAnsiTheme="minorHAnsi" w:cstheme="minorBidi"/>
                <w:color w:val="000000" w:themeColor="text1"/>
                <w:sz w:val="22"/>
                <w:szCs w:val="22"/>
              </w:rPr>
              <w:t>Concerns around Roblox were also flagged.</w:t>
            </w:r>
          </w:p>
          <w:p w14:paraId="1E57D3C2" w14:textId="48D4329D" w:rsidR="0037464C" w:rsidRPr="00A77F1F" w:rsidRDefault="009E3FFF" w:rsidP="13E685A7">
            <w:pPr>
              <w:pStyle w:val="ListParagraph"/>
              <w:numPr>
                <w:ilvl w:val="0"/>
                <w:numId w:val="10"/>
              </w:numPr>
              <w:shd w:val="clear" w:color="auto" w:fill="FFFFFF" w:themeFill="background1"/>
              <w:spacing w:before="100" w:beforeAutospacing="1" w:after="100" w:afterAutospacing="1"/>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 xml:space="preserve">There is a concern regarding the mandatory reporting of child sexual abuse, especially </w:t>
            </w:r>
            <w:r w:rsidR="0037464C" w:rsidRPr="13E685A7">
              <w:rPr>
                <w:rFonts w:asciiTheme="minorHAnsi" w:hAnsiTheme="minorHAnsi" w:cstheme="minorBidi"/>
                <w:color w:val="000000" w:themeColor="text1"/>
                <w:sz w:val="22"/>
                <w:szCs w:val="22"/>
              </w:rPr>
              <w:t>considering</w:t>
            </w:r>
            <w:r w:rsidRPr="13E685A7">
              <w:rPr>
                <w:rFonts w:asciiTheme="minorHAnsi" w:hAnsiTheme="minorHAnsi" w:cstheme="minorBidi"/>
                <w:color w:val="000000" w:themeColor="text1"/>
                <w:sz w:val="22"/>
                <w:szCs w:val="22"/>
              </w:rPr>
              <w:t xml:space="preserve"> the Conservative government's proposed act</w:t>
            </w:r>
            <w:r w:rsidR="0037464C" w:rsidRPr="13E685A7">
              <w:rPr>
                <w:rFonts w:asciiTheme="minorHAnsi" w:hAnsiTheme="minorHAnsi" w:cstheme="minorBidi"/>
                <w:color w:val="000000" w:themeColor="text1"/>
                <w:sz w:val="22"/>
                <w:szCs w:val="22"/>
              </w:rPr>
              <w:t>,</w:t>
            </w:r>
            <w:r w:rsidRPr="13E685A7">
              <w:rPr>
                <w:rFonts w:asciiTheme="minorHAnsi" w:hAnsiTheme="minorHAnsi" w:cstheme="minorBidi"/>
                <w:color w:val="000000" w:themeColor="text1"/>
                <w:sz w:val="22"/>
                <w:szCs w:val="22"/>
              </w:rPr>
              <w:t xml:space="preserve"> that has been put on hold by the </w:t>
            </w:r>
            <w:proofErr w:type="spellStart"/>
            <w:r w:rsidRPr="13E685A7">
              <w:rPr>
                <w:rFonts w:asciiTheme="minorHAnsi" w:hAnsiTheme="minorHAnsi" w:cstheme="minorBidi"/>
                <w:color w:val="000000" w:themeColor="text1"/>
                <w:sz w:val="22"/>
                <w:szCs w:val="22"/>
              </w:rPr>
              <w:t>Labour</w:t>
            </w:r>
            <w:proofErr w:type="spellEnd"/>
            <w:r w:rsidRPr="13E685A7">
              <w:rPr>
                <w:rFonts w:asciiTheme="minorHAnsi" w:hAnsiTheme="minorHAnsi" w:cstheme="minorBidi"/>
                <w:color w:val="000000" w:themeColor="text1"/>
                <w:sz w:val="22"/>
                <w:szCs w:val="22"/>
              </w:rPr>
              <w:t xml:space="preserve"> government. The police </w:t>
            </w:r>
            <w:proofErr w:type="spellStart"/>
            <w:r w:rsidRPr="13E685A7">
              <w:rPr>
                <w:rFonts w:asciiTheme="minorHAnsi" w:hAnsiTheme="minorHAnsi" w:cstheme="minorBidi"/>
                <w:color w:val="000000" w:themeColor="text1"/>
                <w:sz w:val="22"/>
                <w:szCs w:val="22"/>
              </w:rPr>
              <w:t>emphasi</w:t>
            </w:r>
            <w:r w:rsidR="772CDDCE" w:rsidRPr="13E685A7">
              <w:rPr>
                <w:rFonts w:asciiTheme="minorHAnsi" w:hAnsiTheme="minorHAnsi" w:cstheme="minorBidi"/>
                <w:color w:val="000000" w:themeColor="text1"/>
                <w:sz w:val="22"/>
                <w:szCs w:val="22"/>
              </w:rPr>
              <w:t>s</w:t>
            </w:r>
            <w:r w:rsidRPr="13E685A7">
              <w:rPr>
                <w:rFonts w:asciiTheme="minorHAnsi" w:hAnsiTheme="minorHAnsi" w:cstheme="minorBidi"/>
                <w:color w:val="000000" w:themeColor="text1"/>
                <w:sz w:val="22"/>
                <w:szCs w:val="22"/>
              </w:rPr>
              <w:t>e</w:t>
            </w:r>
            <w:proofErr w:type="spellEnd"/>
            <w:r w:rsidRPr="13E685A7">
              <w:rPr>
                <w:rFonts w:asciiTheme="minorHAnsi" w:hAnsiTheme="minorHAnsi" w:cstheme="minorBidi"/>
                <w:color w:val="000000" w:themeColor="text1"/>
                <w:sz w:val="22"/>
                <w:szCs w:val="22"/>
              </w:rPr>
              <w:t xml:space="preserve"> the seriousness of failing to report known abuse.</w:t>
            </w:r>
          </w:p>
          <w:p w14:paraId="2DDD950B" w14:textId="4B3017AB" w:rsidR="0037464C" w:rsidRPr="00A77F1F" w:rsidRDefault="0037464C" w:rsidP="13E685A7">
            <w:pPr>
              <w:pStyle w:val="ListParagraph"/>
              <w:numPr>
                <w:ilvl w:val="0"/>
                <w:numId w:val="10"/>
              </w:numPr>
              <w:shd w:val="clear" w:color="auto" w:fill="FFFFFF" w:themeFill="background1"/>
              <w:spacing w:before="100" w:beforeAutospacing="1" w:after="100" w:afterAutospacing="1"/>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S</w:t>
            </w:r>
            <w:r w:rsidR="009E3FFF" w:rsidRPr="13E685A7">
              <w:rPr>
                <w:rFonts w:asciiTheme="minorHAnsi" w:hAnsiTheme="minorHAnsi" w:cstheme="minorBidi"/>
                <w:color w:val="000000" w:themeColor="text1"/>
                <w:sz w:val="22"/>
                <w:szCs w:val="22"/>
              </w:rPr>
              <w:t>tatistics indicat</w:t>
            </w:r>
            <w:r w:rsidRPr="13E685A7">
              <w:rPr>
                <w:rFonts w:asciiTheme="minorHAnsi" w:hAnsiTheme="minorHAnsi" w:cstheme="minorBidi"/>
                <w:color w:val="000000" w:themeColor="text1"/>
                <w:sz w:val="22"/>
                <w:szCs w:val="22"/>
              </w:rPr>
              <w:t>e</w:t>
            </w:r>
            <w:r w:rsidR="009E3FFF" w:rsidRPr="13E685A7">
              <w:rPr>
                <w:rFonts w:asciiTheme="minorHAnsi" w:hAnsiTheme="minorHAnsi" w:cstheme="minorBidi"/>
                <w:color w:val="000000" w:themeColor="text1"/>
                <w:sz w:val="22"/>
                <w:szCs w:val="22"/>
              </w:rPr>
              <w:t xml:space="preserve"> that 78% of </w:t>
            </w:r>
            <w:r w:rsidRPr="13E685A7">
              <w:rPr>
                <w:rFonts w:asciiTheme="minorHAnsi" w:hAnsiTheme="minorHAnsi" w:cstheme="minorBidi"/>
                <w:color w:val="000000" w:themeColor="text1"/>
                <w:sz w:val="22"/>
                <w:szCs w:val="22"/>
              </w:rPr>
              <w:t>P</w:t>
            </w:r>
            <w:r w:rsidR="009E3FFF" w:rsidRPr="13E685A7">
              <w:rPr>
                <w:rFonts w:asciiTheme="minorHAnsi" w:hAnsiTheme="minorHAnsi" w:cstheme="minorBidi"/>
                <w:color w:val="000000" w:themeColor="text1"/>
                <w:sz w:val="22"/>
                <w:szCs w:val="22"/>
              </w:rPr>
              <w:t xml:space="preserve">revent referrals in Surrey are from individuals aged 17 or younger, highlighting the youth's vulnerability to </w:t>
            </w:r>
            <w:proofErr w:type="spellStart"/>
            <w:r w:rsidR="009E3FFF" w:rsidRPr="13E685A7">
              <w:rPr>
                <w:rFonts w:asciiTheme="minorHAnsi" w:hAnsiTheme="minorHAnsi" w:cstheme="minorBidi"/>
                <w:color w:val="000000" w:themeColor="text1"/>
                <w:sz w:val="22"/>
                <w:szCs w:val="22"/>
              </w:rPr>
              <w:t>radicali</w:t>
            </w:r>
            <w:r w:rsidR="63A3E808" w:rsidRPr="13E685A7">
              <w:rPr>
                <w:rFonts w:asciiTheme="minorHAnsi" w:hAnsiTheme="minorHAnsi" w:cstheme="minorBidi"/>
                <w:color w:val="000000" w:themeColor="text1"/>
                <w:sz w:val="22"/>
                <w:szCs w:val="22"/>
              </w:rPr>
              <w:t>s</w:t>
            </w:r>
            <w:r w:rsidR="009E3FFF" w:rsidRPr="13E685A7">
              <w:rPr>
                <w:rFonts w:asciiTheme="minorHAnsi" w:hAnsiTheme="minorHAnsi" w:cstheme="minorBidi"/>
                <w:color w:val="000000" w:themeColor="text1"/>
                <w:sz w:val="22"/>
                <w:szCs w:val="22"/>
              </w:rPr>
              <w:t>ation</w:t>
            </w:r>
            <w:proofErr w:type="spellEnd"/>
            <w:r w:rsidR="009E3FFF" w:rsidRPr="13E685A7">
              <w:rPr>
                <w:rFonts w:asciiTheme="minorHAnsi" w:hAnsiTheme="minorHAnsi" w:cstheme="minorBidi"/>
                <w:color w:val="000000" w:themeColor="text1"/>
                <w:sz w:val="22"/>
                <w:szCs w:val="22"/>
              </w:rPr>
              <w:t>.</w:t>
            </w:r>
            <w:r w:rsidR="3069C87B" w:rsidRPr="13E685A7">
              <w:rPr>
                <w:rFonts w:asciiTheme="minorHAnsi" w:hAnsiTheme="minorHAnsi" w:cstheme="minorBidi"/>
                <w:color w:val="000000" w:themeColor="text1"/>
                <w:sz w:val="22"/>
                <w:szCs w:val="22"/>
              </w:rPr>
              <w:t xml:space="preserve"> RW, CKD and SA have all recently completed the government’s Prevent training.</w:t>
            </w:r>
          </w:p>
          <w:p w14:paraId="55F46B13" w14:textId="51196676" w:rsidR="009E3FFF" w:rsidRPr="00A77F1F" w:rsidRDefault="009E3FFF" w:rsidP="13E685A7">
            <w:pPr>
              <w:pStyle w:val="ListParagraph"/>
              <w:numPr>
                <w:ilvl w:val="0"/>
                <w:numId w:val="10"/>
              </w:numPr>
              <w:shd w:val="clear" w:color="auto" w:fill="FFFFFF" w:themeFill="background1"/>
              <w:spacing w:before="100" w:beforeAutospacing="1" w:after="100" w:afterAutospacing="1"/>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 xml:space="preserve">There is a significant concern about the impact of online exploitation and blackmail on young boys, with </w:t>
            </w:r>
            <w:r w:rsidR="4FB7E69E" w:rsidRPr="13E685A7">
              <w:rPr>
                <w:rFonts w:asciiTheme="minorHAnsi" w:hAnsiTheme="minorHAnsi" w:cstheme="minorBidi"/>
                <w:color w:val="000000" w:themeColor="text1"/>
                <w:sz w:val="22"/>
                <w:szCs w:val="22"/>
              </w:rPr>
              <w:t xml:space="preserve">reported </w:t>
            </w:r>
            <w:r w:rsidRPr="13E685A7">
              <w:rPr>
                <w:rFonts w:asciiTheme="minorHAnsi" w:hAnsiTheme="minorHAnsi" w:cstheme="minorBidi"/>
                <w:color w:val="000000" w:themeColor="text1"/>
                <w:sz w:val="22"/>
                <w:szCs w:val="22"/>
              </w:rPr>
              <w:t>cases of suicide linked to these issues</w:t>
            </w:r>
            <w:r w:rsidR="0037464C" w:rsidRPr="13E685A7">
              <w:rPr>
                <w:rFonts w:asciiTheme="minorHAnsi" w:hAnsiTheme="minorHAnsi" w:cstheme="minorBidi"/>
                <w:color w:val="000000" w:themeColor="text1"/>
                <w:sz w:val="22"/>
                <w:szCs w:val="22"/>
              </w:rPr>
              <w:t>.</w:t>
            </w:r>
          </w:p>
          <w:p w14:paraId="1A634F17" w14:textId="2F53DC43" w:rsidR="13E685A7" w:rsidRDefault="13E685A7" w:rsidP="13E685A7">
            <w:pPr>
              <w:pStyle w:val="ListParagraph"/>
              <w:shd w:val="clear" w:color="auto" w:fill="FFFFFF" w:themeFill="background1"/>
              <w:spacing w:beforeAutospacing="1" w:afterAutospacing="1"/>
              <w:ind w:left="360"/>
              <w:rPr>
                <w:rFonts w:asciiTheme="minorHAnsi" w:hAnsiTheme="minorHAnsi" w:cstheme="minorBidi"/>
                <w:color w:val="000000" w:themeColor="text1"/>
                <w:sz w:val="22"/>
                <w:szCs w:val="22"/>
              </w:rPr>
            </w:pPr>
          </w:p>
          <w:p w14:paraId="3D66D2DF" w14:textId="77777777" w:rsidR="00A77F1F" w:rsidRPr="00A77F1F" w:rsidRDefault="009E3FFF" w:rsidP="0037464C">
            <w:pPr>
              <w:shd w:val="clear" w:color="auto" w:fill="FFFFFF"/>
              <w:spacing w:beforeAutospacing="1" w:afterAutospacing="1"/>
              <w:rPr>
                <w:rStyle w:val="Strong"/>
                <w:rFonts w:asciiTheme="minorHAnsi" w:hAnsiTheme="minorHAnsi" w:cstheme="minorHAnsi"/>
                <w:color w:val="000000" w:themeColor="text1"/>
                <w:sz w:val="22"/>
                <w:szCs w:val="22"/>
              </w:rPr>
            </w:pPr>
            <w:r w:rsidRPr="00A77F1F">
              <w:rPr>
                <w:rStyle w:val="Strong"/>
                <w:rFonts w:asciiTheme="minorHAnsi" w:hAnsiTheme="minorHAnsi" w:cstheme="minorHAnsi"/>
                <w:color w:val="000000" w:themeColor="text1"/>
                <w:sz w:val="22"/>
                <w:szCs w:val="22"/>
              </w:rPr>
              <w:t>Online Safety and Monitorin</w:t>
            </w:r>
            <w:r w:rsidR="00A77F1F" w:rsidRPr="00A77F1F">
              <w:rPr>
                <w:rStyle w:val="Strong"/>
                <w:rFonts w:asciiTheme="minorHAnsi" w:hAnsiTheme="minorHAnsi" w:cstheme="minorHAnsi"/>
                <w:color w:val="000000" w:themeColor="text1"/>
                <w:sz w:val="22"/>
                <w:szCs w:val="22"/>
              </w:rPr>
              <w:t xml:space="preserve">g </w:t>
            </w:r>
          </w:p>
          <w:p w14:paraId="05DBC312" w14:textId="41F3B4AB" w:rsidR="0037464C" w:rsidRPr="00A77F1F" w:rsidRDefault="00A77F1F" w:rsidP="0037464C">
            <w:pPr>
              <w:shd w:val="clear" w:color="auto" w:fill="FFFFFF"/>
              <w:spacing w:beforeAutospacing="1" w:afterAutospacing="1"/>
              <w:rPr>
                <w:rFonts w:asciiTheme="minorHAnsi" w:hAnsiTheme="minorHAnsi" w:cstheme="minorHAnsi"/>
                <w:b/>
                <w:bCs/>
                <w:color w:val="000000" w:themeColor="text1"/>
                <w:sz w:val="22"/>
                <w:szCs w:val="22"/>
              </w:rPr>
            </w:pPr>
            <w:r w:rsidRPr="00A77F1F">
              <w:rPr>
                <w:rFonts w:asciiTheme="minorHAnsi" w:hAnsiTheme="minorHAnsi" w:cstheme="minorHAnsi"/>
                <w:color w:val="000000" w:themeColor="text1"/>
                <w:sz w:val="22"/>
                <w:szCs w:val="22"/>
              </w:rPr>
              <w:t>RL</w:t>
            </w:r>
            <w:r w:rsidR="009E3FFF" w:rsidRPr="00A77F1F">
              <w:rPr>
                <w:rFonts w:asciiTheme="minorHAnsi" w:hAnsiTheme="minorHAnsi" w:cstheme="minorHAnsi"/>
                <w:color w:val="000000" w:themeColor="text1"/>
                <w:sz w:val="22"/>
                <w:szCs w:val="22"/>
              </w:rPr>
              <w:t xml:space="preserve"> reported that there have been 24 different alerts since September, although none were substantiated, indicating that the issues raised were mostly minor. It was agreed to include updates on filtering and monitoring in the safeguarding updates during meetings to ensure ongoing awareness and adherence to safety protocols. </w:t>
            </w:r>
          </w:p>
          <w:p w14:paraId="7BFBE02C" w14:textId="2C5A5C19" w:rsidR="009E3FFF" w:rsidRPr="00A77F1F" w:rsidRDefault="009E3FFF" w:rsidP="13E685A7">
            <w:pPr>
              <w:shd w:val="clear" w:color="auto" w:fill="FFFFFF" w:themeFill="background1"/>
              <w:spacing w:beforeAutospacing="1" w:afterAutospacing="1"/>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R</w:t>
            </w:r>
            <w:r w:rsidR="0037464C" w:rsidRPr="13E685A7">
              <w:rPr>
                <w:rFonts w:asciiTheme="minorHAnsi" w:hAnsiTheme="minorHAnsi" w:cstheme="minorBidi"/>
                <w:color w:val="000000" w:themeColor="text1"/>
                <w:sz w:val="22"/>
                <w:szCs w:val="22"/>
              </w:rPr>
              <w:t>W</w:t>
            </w:r>
            <w:r w:rsidRPr="13E685A7">
              <w:rPr>
                <w:rFonts w:asciiTheme="minorHAnsi" w:hAnsiTheme="minorHAnsi" w:cstheme="minorBidi"/>
                <w:color w:val="000000" w:themeColor="text1"/>
                <w:sz w:val="22"/>
                <w:szCs w:val="22"/>
              </w:rPr>
              <w:t xml:space="preserve"> committed to putting together a document for the governors to check safeguarding measures and to ensure they can answer relevant questions regarding online safety.</w:t>
            </w:r>
            <w:r w:rsidR="0037464C" w:rsidRPr="13E685A7">
              <w:rPr>
                <w:rFonts w:asciiTheme="minorHAnsi" w:hAnsiTheme="minorHAnsi" w:cstheme="minorBidi"/>
                <w:color w:val="000000" w:themeColor="text1"/>
                <w:sz w:val="22"/>
                <w:szCs w:val="22"/>
              </w:rPr>
              <w:t xml:space="preserve"> She added her </w:t>
            </w:r>
            <w:r w:rsidRPr="13E685A7">
              <w:rPr>
                <w:rFonts w:asciiTheme="minorHAnsi" w:hAnsiTheme="minorHAnsi" w:cstheme="minorBidi"/>
                <w:color w:val="000000" w:themeColor="text1"/>
                <w:sz w:val="22"/>
                <w:szCs w:val="22"/>
              </w:rPr>
              <w:t>concern about the naivety of young people and the mistakes they make online, highlighting the need for vigilance in monitoring their online activities. </w:t>
            </w:r>
          </w:p>
          <w:p w14:paraId="47FFF1CC" w14:textId="64FBE7EF" w:rsidR="13E685A7" w:rsidRDefault="13E685A7" w:rsidP="13E685A7">
            <w:pPr>
              <w:shd w:val="clear" w:color="auto" w:fill="FFFFFF" w:themeFill="background1"/>
              <w:spacing w:beforeAutospacing="1" w:afterAutospacing="1"/>
              <w:rPr>
                <w:rFonts w:asciiTheme="minorHAnsi" w:hAnsiTheme="minorHAnsi" w:cstheme="minorBidi"/>
                <w:color w:val="000000" w:themeColor="text1"/>
                <w:sz w:val="22"/>
                <w:szCs w:val="22"/>
              </w:rPr>
            </w:pPr>
          </w:p>
          <w:p w14:paraId="5881B812" w14:textId="612D7AD3" w:rsidR="4E9D983B" w:rsidRDefault="4E9D983B" w:rsidP="13E685A7">
            <w:pPr>
              <w:shd w:val="clear" w:color="auto" w:fill="FFFFFF" w:themeFill="background1"/>
              <w:spacing w:beforeAutospacing="1" w:afterAutospacing="1"/>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It was agreed that it would be helpful to parents and school community to add E-safety links/tools to the website.</w:t>
            </w:r>
          </w:p>
          <w:p w14:paraId="3DCBA34D" w14:textId="05A5AE22" w:rsidR="13E685A7" w:rsidRDefault="13E685A7" w:rsidP="13E685A7">
            <w:pPr>
              <w:shd w:val="clear" w:color="auto" w:fill="FFFFFF" w:themeFill="background1"/>
              <w:spacing w:beforeAutospacing="1" w:afterAutospacing="1"/>
              <w:rPr>
                <w:rFonts w:asciiTheme="minorHAnsi" w:hAnsiTheme="minorHAnsi" w:cstheme="minorBidi"/>
                <w:color w:val="000000" w:themeColor="text1"/>
                <w:sz w:val="22"/>
                <w:szCs w:val="22"/>
              </w:rPr>
            </w:pPr>
          </w:p>
          <w:p w14:paraId="650AA297" w14:textId="535D5029" w:rsidR="0037464C" w:rsidRPr="00A77F1F" w:rsidRDefault="00A77F1F" w:rsidP="13E685A7">
            <w:pPr>
              <w:rPr>
                <w:rFonts w:asciiTheme="minorHAnsi" w:hAnsiTheme="minorHAnsi" w:cstheme="minorBidi"/>
                <w:b/>
                <w:bCs/>
                <w:color w:val="000000" w:themeColor="text1"/>
                <w:sz w:val="22"/>
                <w:szCs w:val="22"/>
                <w:lang w:val="en-GB"/>
              </w:rPr>
            </w:pPr>
            <w:r w:rsidRPr="13E685A7">
              <w:rPr>
                <w:rStyle w:val="Strong"/>
                <w:rFonts w:asciiTheme="minorHAnsi" w:hAnsiTheme="minorHAnsi" w:cstheme="minorBidi"/>
                <w:color w:val="000000" w:themeColor="text1"/>
                <w:sz w:val="22"/>
                <w:szCs w:val="22"/>
                <w:shd w:val="clear" w:color="auto" w:fill="FFFFFF"/>
              </w:rPr>
              <w:t>Cybersecurity Awareness</w:t>
            </w:r>
            <w:r w:rsidRPr="00A77F1F">
              <w:rPr>
                <w:rFonts w:asciiTheme="minorHAnsi" w:hAnsiTheme="minorHAnsi" w:cstheme="minorHAnsi"/>
                <w:color w:val="000000" w:themeColor="text1"/>
                <w:sz w:val="22"/>
                <w:szCs w:val="22"/>
              </w:rPr>
              <w:br/>
            </w:r>
            <w:r w:rsidRPr="13E685A7">
              <w:rPr>
                <w:rFonts w:asciiTheme="minorHAnsi" w:hAnsiTheme="minorHAnsi" w:cstheme="minorBidi"/>
                <w:color w:val="000000" w:themeColor="text1"/>
                <w:sz w:val="22"/>
                <w:szCs w:val="22"/>
                <w:lang w:val="en-GB" w:eastAsia="en-GB"/>
              </w:rPr>
              <w:t>NS recently attended the S</w:t>
            </w:r>
            <w:proofErr w:type="spellStart"/>
            <w:r w:rsidRPr="13E685A7">
              <w:rPr>
                <w:rFonts w:asciiTheme="minorHAnsi" w:hAnsiTheme="minorHAnsi" w:cstheme="minorBidi"/>
                <w:color w:val="000000" w:themeColor="text1"/>
                <w:sz w:val="22"/>
                <w:szCs w:val="22"/>
                <w:shd w:val="clear" w:color="auto" w:fill="FFFFFF"/>
              </w:rPr>
              <w:t>trictly</w:t>
            </w:r>
            <w:proofErr w:type="spellEnd"/>
            <w:r w:rsidRPr="13E685A7">
              <w:rPr>
                <w:rFonts w:asciiTheme="minorHAnsi" w:hAnsiTheme="minorHAnsi" w:cstheme="minorBidi"/>
                <w:color w:val="000000" w:themeColor="text1"/>
                <w:sz w:val="22"/>
                <w:szCs w:val="22"/>
                <w:shd w:val="clear" w:color="auto" w:fill="FFFFFF"/>
              </w:rPr>
              <w:t xml:space="preserve"> Education Cybersecurity training for governors. There is a need for better awareness in schools.</w:t>
            </w:r>
            <w:r w:rsidRPr="13E685A7">
              <w:rPr>
                <w:rFonts w:asciiTheme="minorHAnsi" w:hAnsiTheme="minorHAnsi" w:cstheme="minorBidi"/>
                <w:color w:val="000000" w:themeColor="text1"/>
                <w:sz w:val="22"/>
                <w:szCs w:val="22"/>
              </w:rPr>
              <w:t xml:space="preserve"> It was decided to include cybersecurity as a recurring agenda item in future meetings to ensure it remains a recognized focus for the governing body. NS added that a meeting </w:t>
            </w:r>
            <w:r w:rsidRPr="13E685A7">
              <w:rPr>
                <w:rFonts w:asciiTheme="minorHAnsi" w:hAnsiTheme="minorHAnsi" w:cstheme="minorBidi"/>
                <w:color w:val="000000" w:themeColor="text1"/>
                <w:sz w:val="22"/>
                <w:szCs w:val="22"/>
              </w:rPr>
              <w:lastRenderedPageBreak/>
              <w:t xml:space="preserve">is scheduled for 7 </w:t>
            </w:r>
            <w:r w:rsidR="495A25AF" w:rsidRPr="13E685A7">
              <w:rPr>
                <w:rFonts w:asciiTheme="minorHAnsi" w:hAnsiTheme="minorHAnsi" w:cstheme="minorBidi"/>
                <w:color w:val="000000" w:themeColor="text1"/>
                <w:sz w:val="22"/>
                <w:szCs w:val="22"/>
              </w:rPr>
              <w:t>November</w:t>
            </w:r>
            <w:r w:rsidRPr="13E685A7">
              <w:rPr>
                <w:rFonts w:asciiTheme="minorHAnsi" w:hAnsiTheme="minorHAnsi" w:cstheme="minorBidi"/>
                <w:color w:val="000000" w:themeColor="text1"/>
                <w:sz w:val="22"/>
                <w:szCs w:val="22"/>
              </w:rPr>
              <w:t xml:space="preserve"> to discuss the culture of cybersecurity in the school and identify risks, which will be an ongoing conversation. </w:t>
            </w:r>
          </w:p>
          <w:p w14:paraId="50C52C5D" w14:textId="7816DD0E" w:rsidR="0037464C" w:rsidRPr="00A77F1F" w:rsidRDefault="0037464C" w:rsidP="13E685A7">
            <w:pPr>
              <w:rPr>
                <w:rFonts w:asciiTheme="minorHAnsi" w:hAnsiTheme="minorHAnsi" w:cstheme="minorBidi"/>
                <w:color w:val="000000" w:themeColor="text1"/>
                <w:sz w:val="22"/>
                <w:szCs w:val="22"/>
                <w:lang w:val="en-GB"/>
              </w:rPr>
            </w:pPr>
          </w:p>
        </w:tc>
        <w:tc>
          <w:tcPr>
            <w:tcW w:w="1689" w:type="dxa"/>
          </w:tcPr>
          <w:p w14:paraId="00DF9D70" w14:textId="03656CAE" w:rsidR="00C5157E" w:rsidRPr="00A77F1F" w:rsidRDefault="00C5157E" w:rsidP="13E685A7">
            <w:pPr>
              <w:rPr>
                <w:rFonts w:asciiTheme="minorHAnsi" w:hAnsiTheme="minorHAnsi" w:cstheme="minorBidi"/>
                <w:color w:val="000000" w:themeColor="text1"/>
                <w:sz w:val="22"/>
                <w:szCs w:val="22"/>
                <w:lang w:val="en-GB"/>
              </w:rPr>
            </w:pPr>
          </w:p>
          <w:p w14:paraId="3C574A60" w14:textId="5DF8351C" w:rsidR="00C5157E" w:rsidRPr="00A77F1F" w:rsidRDefault="00C5157E" w:rsidP="13E685A7">
            <w:pPr>
              <w:rPr>
                <w:rFonts w:asciiTheme="minorHAnsi" w:hAnsiTheme="minorHAnsi" w:cstheme="minorBidi"/>
                <w:color w:val="000000" w:themeColor="text1"/>
                <w:sz w:val="22"/>
                <w:szCs w:val="22"/>
                <w:lang w:val="en-GB"/>
              </w:rPr>
            </w:pPr>
          </w:p>
          <w:p w14:paraId="1608E43F" w14:textId="0559074B" w:rsidR="00C5157E" w:rsidRPr="00A77F1F" w:rsidRDefault="00C5157E" w:rsidP="13E685A7">
            <w:pPr>
              <w:rPr>
                <w:rFonts w:asciiTheme="minorHAnsi" w:hAnsiTheme="minorHAnsi" w:cstheme="minorBidi"/>
                <w:color w:val="000000" w:themeColor="text1"/>
                <w:sz w:val="22"/>
                <w:szCs w:val="22"/>
                <w:lang w:val="en-GB"/>
              </w:rPr>
            </w:pPr>
          </w:p>
          <w:p w14:paraId="25E53ECA" w14:textId="06D3EEFA" w:rsidR="00C5157E" w:rsidRPr="00A77F1F" w:rsidRDefault="00C5157E" w:rsidP="13E685A7">
            <w:pPr>
              <w:rPr>
                <w:rFonts w:asciiTheme="minorHAnsi" w:hAnsiTheme="minorHAnsi" w:cstheme="minorBidi"/>
                <w:color w:val="000000" w:themeColor="text1"/>
                <w:sz w:val="22"/>
                <w:szCs w:val="22"/>
                <w:lang w:val="en-GB"/>
              </w:rPr>
            </w:pPr>
          </w:p>
          <w:p w14:paraId="17BDDF1E" w14:textId="75C654B8" w:rsidR="00C5157E" w:rsidRPr="00A77F1F" w:rsidRDefault="00C5157E" w:rsidP="13E685A7">
            <w:pPr>
              <w:rPr>
                <w:rFonts w:asciiTheme="minorHAnsi" w:hAnsiTheme="minorHAnsi" w:cstheme="minorBidi"/>
                <w:color w:val="000000" w:themeColor="text1"/>
                <w:sz w:val="22"/>
                <w:szCs w:val="22"/>
                <w:lang w:val="en-GB"/>
              </w:rPr>
            </w:pPr>
          </w:p>
          <w:p w14:paraId="55C03F38" w14:textId="72DF7D91" w:rsidR="00C5157E" w:rsidRPr="00A77F1F" w:rsidRDefault="00C5157E" w:rsidP="13E685A7">
            <w:pPr>
              <w:rPr>
                <w:rFonts w:asciiTheme="minorHAnsi" w:hAnsiTheme="minorHAnsi" w:cstheme="minorBidi"/>
                <w:color w:val="000000" w:themeColor="text1"/>
                <w:sz w:val="22"/>
                <w:szCs w:val="22"/>
                <w:lang w:val="en-GB"/>
              </w:rPr>
            </w:pPr>
          </w:p>
          <w:p w14:paraId="7A9FCFB5" w14:textId="2A88AE25" w:rsidR="00C5157E" w:rsidRPr="00A77F1F" w:rsidRDefault="00C5157E" w:rsidP="13E685A7">
            <w:pPr>
              <w:rPr>
                <w:rFonts w:asciiTheme="minorHAnsi" w:hAnsiTheme="minorHAnsi" w:cstheme="minorBidi"/>
                <w:color w:val="000000" w:themeColor="text1"/>
                <w:sz w:val="22"/>
                <w:szCs w:val="22"/>
                <w:lang w:val="en-GB"/>
              </w:rPr>
            </w:pPr>
          </w:p>
          <w:p w14:paraId="1A320FEA" w14:textId="2B4B01D6" w:rsidR="00C5157E" w:rsidRPr="00A77F1F" w:rsidRDefault="00C5157E" w:rsidP="13E685A7">
            <w:pPr>
              <w:rPr>
                <w:rFonts w:asciiTheme="minorHAnsi" w:hAnsiTheme="minorHAnsi" w:cstheme="minorBidi"/>
                <w:color w:val="000000" w:themeColor="text1"/>
                <w:sz w:val="22"/>
                <w:szCs w:val="22"/>
                <w:lang w:val="en-GB"/>
              </w:rPr>
            </w:pPr>
          </w:p>
          <w:p w14:paraId="604AE53B" w14:textId="661D66E5" w:rsidR="00C5157E" w:rsidRPr="00A77F1F" w:rsidRDefault="00C5157E" w:rsidP="13E685A7">
            <w:pPr>
              <w:rPr>
                <w:rFonts w:asciiTheme="minorHAnsi" w:hAnsiTheme="minorHAnsi" w:cstheme="minorBidi"/>
                <w:color w:val="000000" w:themeColor="text1"/>
                <w:sz w:val="22"/>
                <w:szCs w:val="22"/>
                <w:lang w:val="en-GB"/>
              </w:rPr>
            </w:pPr>
          </w:p>
          <w:p w14:paraId="284BD889" w14:textId="5770D6E2" w:rsidR="00C5157E" w:rsidRPr="00A77F1F" w:rsidRDefault="00C5157E" w:rsidP="13E685A7">
            <w:pPr>
              <w:rPr>
                <w:rFonts w:asciiTheme="minorHAnsi" w:hAnsiTheme="minorHAnsi" w:cstheme="minorBidi"/>
                <w:color w:val="000000" w:themeColor="text1"/>
                <w:sz w:val="22"/>
                <w:szCs w:val="22"/>
                <w:lang w:val="en-GB"/>
              </w:rPr>
            </w:pPr>
          </w:p>
          <w:p w14:paraId="32A13629" w14:textId="4977F70C" w:rsidR="00C5157E" w:rsidRPr="00A77F1F" w:rsidRDefault="00C5157E" w:rsidP="13E685A7">
            <w:pPr>
              <w:rPr>
                <w:rFonts w:asciiTheme="minorHAnsi" w:hAnsiTheme="minorHAnsi" w:cstheme="minorBidi"/>
                <w:color w:val="000000" w:themeColor="text1"/>
                <w:sz w:val="22"/>
                <w:szCs w:val="22"/>
                <w:lang w:val="en-GB"/>
              </w:rPr>
            </w:pPr>
          </w:p>
          <w:p w14:paraId="1A32F3B5" w14:textId="17910A2E" w:rsidR="00C5157E" w:rsidRPr="00A77F1F" w:rsidRDefault="00C5157E" w:rsidP="13E685A7">
            <w:pPr>
              <w:rPr>
                <w:rFonts w:asciiTheme="minorHAnsi" w:hAnsiTheme="minorHAnsi" w:cstheme="minorBidi"/>
                <w:color w:val="000000" w:themeColor="text1"/>
                <w:sz w:val="22"/>
                <w:szCs w:val="22"/>
                <w:lang w:val="en-GB"/>
              </w:rPr>
            </w:pPr>
          </w:p>
          <w:p w14:paraId="626A54A3" w14:textId="418526E4" w:rsidR="00C5157E" w:rsidRPr="00A77F1F" w:rsidRDefault="00C5157E" w:rsidP="13E685A7">
            <w:pPr>
              <w:rPr>
                <w:rFonts w:asciiTheme="minorHAnsi" w:hAnsiTheme="minorHAnsi" w:cstheme="minorBidi"/>
                <w:color w:val="000000" w:themeColor="text1"/>
                <w:sz w:val="22"/>
                <w:szCs w:val="22"/>
                <w:lang w:val="en-GB"/>
              </w:rPr>
            </w:pPr>
          </w:p>
          <w:p w14:paraId="3D2F8FDB" w14:textId="74025BC0" w:rsidR="00C5157E" w:rsidRPr="00A77F1F" w:rsidRDefault="00C5157E" w:rsidP="13E685A7">
            <w:pPr>
              <w:rPr>
                <w:rFonts w:asciiTheme="minorHAnsi" w:hAnsiTheme="minorHAnsi" w:cstheme="minorBidi"/>
                <w:color w:val="000000" w:themeColor="text1"/>
                <w:sz w:val="22"/>
                <w:szCs w:val="22"/>
                <w:lang w:val="en-GB"/>
              </w:rPr>
            </w:pPr>
          </w:p>
          <w:p w14:paraId="7EB85C10" w14:textId="38803A4E" w:rsidR="00C5157E" w:rsidRPr="00A77F1F" w:rsidRDefault="00C5157E" w:rsidP="13E685A7">
            <w:pPr>
              <w:rPr>
                <w:rFonts w:asciiTheme="minorHAnsi" w:hAnsiTheme="minorHAnsi" w:cstheme="minorBidi"/>
                <w:color w:val="000000" w:themeColor="text1"/>
                <w:sz w:val="22"/>
                <w:szCs w:val="22"/>
                <w:lang w:val="en-GB"/>
              </w:rPr>
            </w:pPr>
          </w:p>
          <w:p w14:paraId="485B5C57" w14:textId="7F85101A" w:rsidR="00C5157E" w:rsidRPr="00A77F1F" w:rsidRDefault="00C5157E" w:rsidP="13E685A7">
            <w:pPr>
              <w:rPr>
                <w:rFonts w:asciiTheme="minorHAnsi" w:hAnsiTheme="minorHAnsi" w:cstheme="minorBidi"/>
                <w:color w:val="000000" w:themeColor="text1"/>
                <w:sz w:val="22"/>
                <w:szCs w:val="22"/>
                <w:lang w:val="en-GB"/>
              </w:rPr>
            </w:pPr>
          </w:p>
          <w:p w14:paraId="77DB2BE3" w14:textId="4D6CE5E5" w:rsidR="00C5157E" w:rsidRPr="00A77F1F" w:rsidRDefault="00C5157E" w:rsidP="13E685A7">
            <w:pPr>
              <w:rPr>
                <w:rFonts w:asciiTheme="minorHAnsi" w:hAnsiTheme="minorHAnsi" w:cstheme="minorBidi"/>
                <w:color w:val="000000" w:themeColor="text1"/>
                <w:sz w:val="22"/>
                <w:szCs w:val="22"/>
                <w:lang w:val="en-GB"/>
              </w:rPr>
            </w:pPr>
          </w:p>
          <w:p w14:paraId="7A8F00F8" w14:textId="70A2112A" w:rsidR="00C5157E" w:rsidRPr="00A77F1F" w:rsidRDefault="00C5157E" w:rsidP="13E685A7">
            <w:pPr>
              <w:rPr>
                <w:rFonts w:asciiTheme="minorHAnsi" w:hAnsiTheme="minorHAnsi" w:cstheme="minorBidi"/>
                <w:color w:val="000000" w:themeColor="text1"/>
                <w:sz w:val="22"/>
                <w:szCs w:val="22"/>
                <w:lang w:val="en-GB"/>
              </w:rPr>
            </w:pPr>
          </w:p>
          <w:p w14:paraId="5932DFCA" w14:textId="746754B4" w:rsidR="00C5157E" w:rsidRPr="00A77F1F" w:rsidRDefault="00C5157E" w:rsidP="13E685A7">
            <w:pPr>
              <w:rPr>
                <w:rFonts w:asciiTheme="minorHAnsi" w:hAnsiTheme="minorHAnsi" w:cstheme="minorBidi"/>
                <w:color w:val="000000" w:themeColor="text1"/>
                <w:sz w:val="22"/>
                <w:szCs w:val="22"/>
                <w:lang w:val="en-GB"/>
              </w:rPr>
            </w:pPr>
          </w:p>
          <w:p w14:paraId="6158532B" w14:textId="46E2B750" w:rsidR="00C5157E" w:rsidRPr="00A77F1F" w:rsidRDefault="00C5157E" w:rsidP="13E685A7">
            <w:pPr>
              <w:rPr>
                <w:rFonts w:asciiTheme="minorHAnsi" w:hAnsiTheme="minorHAnsi" w:cstheme="minorBidi"/>
                <w:color w:val="000000" w:themeColor="text1"/>
                <w:sz w:val="22"/>
                <w:szCs w:val="22"/>
                <w:lang w:val="en-GB"/>
              </w:rPr>
            </w:pPr>
          </w:p>
          <w:p w14:paraId="1BE54F60" w14:textId="69F9E895" w:rsidR="00C5157E" w:rsidRPr="00A77F1F" w:rsidRDefault="00C5157E" w:rsidP="13E685A7">
            <w:pPr>
              <w:rPr>
                <w:rFonts w:asciiTheme="minorHAnsi" w:hAnsiTheme="minorHAnsi" w:cstheme="minorBidi"/>
                <w:color w:val="000000" w:themeColor="text1"/>
                <w:sz w:val="22"/>
                <w:szCs w:val="22"/>
                <w:lang w:val="en-GB"/>
              </w:rPr>
            </w:pPr>
          </w:p>
          <w:p w14:paraId="5289918B" w14:textId="5C85803A" w:rsidR="00C5157E" w:rsidRPr="00A77F1F" w:rsidRDefault="00C5157E" w:rsidP="13E685A7">
            <w:pPr>
              <w:rPr>
                <w:rFonts w:asciiTheme="minorHAnsi" w:hAnsiTheme="minorHAnsi" w:cstheme="minorBidi"/>
                <w:color w:val="000000" w:themeColor="text1"/>
                <w:sz w:val="22"/>
                <w:szCs w:val="22"/>
                <w:lang w:val="en-GB"/>
              </w:rPr>
            </w:pPr>
          </w:p>
          <w:p w14:paraId="1F6EB101" w14:textId="0F6DEA49" w:rsidR="00C5157E" w:rsidRPr="00A77F1F" w:rsidRDefault="00C5157E" w:rsidP="13E685A7">
            <w:pPr>
              <w:rPr>
                <w:rFonts w:asciiTheme="minorHAnsi" w:hAnsiTheme="minorHAnsi" w:cstheme="minorBidi"/>
                <w:color w:val="000000" w:themeColor="text1"/>
                <w:sz w:val="22"/>
                <w:szCs w:val="22"/>
                <w:lang w:val="en-GB"/>
              </w:rPr>
            </w:pPr>
          </w:p>
          <w:p w14:paraId="0BF2DE91" w14:textId="303C7BED" w:rsidR="00C5157E" w:rsidRPr="00A77F1F" w:rsidRDefault="00C5157E" w:rsidP="13E685A7">
            <w:pPr>
              <w:rPr>
                <w:rFonts w:asciiTheme="minorHAnsi" w:hAnsiTheme="minorHAnsi" w:cstheme="minorBidi"/>
                <w:color w:val="000000" w:themeColor="text1"/>
                <w:sz w:val="22"/>
                <w:szCs w:val="22"/>
                <w:lang w:val="en-GB"/>
              </w:rPr>
            </w:pPr>
          </w:p>
          <w:p w14:paraId="5156AD59" w14:textId="32427237" w:rsidR="00C5157E" w:rsidRPr="00A77F1F" w:rsidRDefault="00C5157E" w:rsidP="13E685A7">
            <w:pPr>
              <w:rPr>
                <w:rFonts w:asciiTheme="minorHAnsi" w:hAnsiTheme="minorHAnsi" w:cstheme="minorBidi"/>
                <w:color w:val="000000" w:themeColor="text1"/>
                <w:sz w:val="22"/>
                <w:szCs w:val="22"/>
                <w:lang w:val="en-GB"/>
              </w:rPr>
            </w:pPr>
          </w:p>
          <w:p w14:paraId="35C055F5" w14:textId="39700E93" w:rsidR="00C5157E" w:rsidRPr="00A77F1F" w:rsidRDefault="00C5157E" w:rsidP="13E685A7">
            <w:pPr>
              <w:rPr>
                <w:rFonts w:asciiTheme="minorHAnsi" w:hAnsiTheme="minorHAnsi" w:cstheme="minorBidi"/>
                <w:color w:val="000000" w:themeColor="text1"/>
                <w:sz w:val="22"/>
                <w:szCs w:val="22"/>
                <w:lang w:val="en-GB"/>
              </w:rPr>
            </w:pPr>
          </w:p>
          <w:p w14:paraId="5B94437B" w14:textId="1E4A9FE9" w:rsidR="00C5157E" w:rsidRPr="00A77F1F" w:rsidRDefault="00C5157E" w:rsidP="13E685A7">
            <w:pPr>
              <w:rPr>
                <w:rFonts w:asciiTheme="minorHAnsi" w:hAnsiTheme="minorHAnsi" w:cstheme="minorBidi"/>
                <w:color w:val="000000" w:themeColor="text1"/>
                <w:sz w:val="22"/>
                <w:szCs w:val="22"/>
                <w:lang w:val="en-GB"/>
              </w:rPr>
            </w:pPr>
          </w:p>
          <w:p w14:paraId="2A23A2C6" w14:textId="17E7D71F" w:rsidR="00C5157E" w:rsidRPr="00A77F1F" w:rsidRDefault="00C5157E" w:rsidP="13E685A7">
            <w:pPr>
              <w:rPr>
                <w:rFonts w:asciiTheme="minorHAnsi" w:hAnsiTheme="minorHAnsi" w:cstheme="minorBidi"/>
                <w:color w:val="000000" w:themeColor="text1"/>
                <w:sz w:val="22"/>
                <w:szCs w:val="22"/>
                <w:lang w:val="en-GB"/>
              </w:rPr>
            </w:pPr>
          </w:p>
          <w:p w14:paraId="6D222A71" w14:textId="0E433504" w:rsidR="00C5157E" w:rsidRPr="00A77F1F" w:rsidRDefault="00C5157E" w:rsidP="13E685A7">
            <w:pPr>
              <w:rPr>
                <w:rFonts w:asciiTheme="minorHAnsi" w:hAnsiTheme="minorHAnsi" w:cstheme="minorBidi"/>
                <w:color w:val="000000" w:themeColor="text1"/>
                <w:sz w:val="22"/>
                <w:szCs w:val="22"/>
                <w:lang w:val="en-GB"/>
              </w:rPr>
            </w:pPr>
          </w:p>
          <w:p w14:paraId="0D1B79BB" w14:textId="4FF6B142" w:rsidR="00C5157E" w:rsidRPr="00A77F1F" w:rsidRDefault="00C5157E" w:rsidP="13E685A7">
            <w:pPr>
              <w:rPr>
                <w:rFonts w:asciiTheme="minorHAnsi" w:hAnsiTheme="minorHAnsi" w:cstheme="minorBidi"/>
                <w:color w:val="000000" w:themeColor="text1"/>
                <w:sz w:val="22"/>
                <w:szCs w:val="22"/>
                <w:lang w:val="en-GB"/>
              </w:rPr>
            </w:pPr>
          </w:p>
          <w:p w14:paraId="64899793" w14:textId="21BB4998" w:rsidR="00C5157E" w:rsidRPr="00A77F1F" w:rsidRDefault="00C5157E" w:rsidP="13E685A7">
            <w:pPr>
              <w:rPr>
                <w:rFonts w:asciiTheme="minorHAnsi" w:hAnsiTheme="minorHAnsi" w:cstheme="minorBidi"/>
                <w:color w:val="000000" w:themeColor="text1"/>
                <w:sz w:val="22"/>
                <w:szCs w:val="22"/>
                <w:lang w:val="en-GB"/>
              </w:rPr>
            </w:pPr>
          </w:p>
          <w:p w14:paraId="65A71E3A" w14:textId="6EE3C029" w:rsidR="00C5157E" w:rsidRPr="00A77F1F" w:rsidRDefault="00C5157E" w:rsidP="13E685A7">
            <w:pPr>
              <w:rPr>
                <w:rFonts w:asciiTheme="minorHAnsi" w:hAnsiTheme="minorHAnsi" w:cstheme="minorBidi"/>
                <w:color w:val="000000" w:themeColor="text1"/>
                <w:sz w:val="22"/>
                <w:szCs w:val="22"/>
                <w:lang w:val="en-GB"/>
              </w:rPr>
            </w:pPr>
          </w:p>
          <w:p w14:paraId="24160806" w14:textId="325699C3" w:rsidR="00C5157E" w:rsidRPr="00A77F1F" w:rsidRDefault="00C5157E" w:rsidP="13E685A7">
            <w:pPr>
              <w:rPr>
                <w:rFonts w:asciiTheme="minorHAnsi" w:hAnsiTheme="minorHAnsi" w:cstheme="minorBidi"/>
                <w:color w:val="000000" w:themeColor="text1"/>
                <w:sz w:val="22"/>
                <w:szCs w:val="22"/>
                <w:lang w:val="en-GB"/>
              </w:rPr>
            </w:pPr>
          </w:p>
          <w:p w14:paraId="715F3C67" w14:textId="397D2FB0" w:rsidR="00C5157E" w:rsidRPr="00A77F1F" w:rsidRDefault="00C5157E" w:rsidP="13E685A7">
            <w:pPr>
              <w:rPr>
                <w:rFonts w:asciiTheme="minorHAnsi" w:hAnsiTheme="minorHAnsi" w:cstheme="minorBidi"/>
                <w:color w:val="000000" w:themeColor="text1"/>
                <w:sz w:val="22"/>
                <w:szCs w:val="22"/>
                <w:lang w:val="en-GB"/>
              </w:rPr>
            </w:pPr>
          </w:p>
          <w:p w14:paraId="112F7E66" w14:textId="20DB99A4" w:rsidR="00C5157E" w:rsidRPr="00A77F1F" w:rsidRDefault="00C5157E" w:rsidP="13E685A7">
            <w:pPr>
              <w:rPr>
                <w:rFonts w:asciiTheme="minorHAnsi" w:hAnsiTheme="minorHAnsi" w:cstheme="minorBidi"/>
                <w:color w:val="000000" w:themeColor="text1"/>
                <w:sz w:val="22"/>
                <w:szCs w:val="22"/>
                <w:lang w:val="en-GB"/>
              </w:rPr>
            </w:pPr>
          </w:p>
          <w:p w14:paraId="4062A290" w14:textId="5EBC8A8D" w:rsidR="00C5157E" w:rsidRPr="00A77F1F" w:rsidRDefault="00C5157E" w:rsidP="13E685A7">
            <w:pPr>
              <w:rPr>
                <w:rFonts w:asciiTheme="minorHAnsi" w:hAnsiTheme="minorHAnsi" w:cstheme="minorBidi"/>
                <w:color w:val="000000" w:themeColor="text1"/>
                <w:sz w:val="22"/>
                <w:szCs w:val="22"/>
                <w:lang w:val="en-GB"/>
              </w:rPr>
            </w:pPr>
          </w:p>
          <w:p w14:paraId="1B5EC0BF" w14:textId="52DDD865" w:rsidR="00C5157E" w:rsidRPr="00A77F1F" w:rsidRDefault="00C5157E" w:rsidP="13E685A7">
            <w:pPr>
              <w:rPr>
                <w:rFonts w:asciiTheme="minorHAnsi" w:hAnsiTheme="minorHAnsi" w:cstheme="minorBidi"/>
                <w:color w:val="000000" w:themeColor="text1"/>
                <w:sz w:val="22"/>
                <w:szCs w:val="22"/>
                <w:lang w:val="en-GB"/>
              </w:rPr>
            </w:pPr>
          </w:p>
          <w:p w14:paraId="57CE68C0" w14:textId="7A47FE50" w:rsidR="00C5157E" w:rsidRPr="00A77F1F" w:rsidRDefault="00C5157E" w:rsidP="13E685A7">
            <w:pPr>
              <w:rPr>
                <w:rFonts w:asciiTheme="minorHAnsi" w:hAnsiTheme="minorHAnsi" w:cstheme="minorBidi"/>
                <w:color w:val="000000" w:themeColor="text1"/>
                <w:sz w:val="22"/>
                <w:szCs w:val="22"/>
                <w:lang w:val="en-GB"/>
              </w:rPr>
            </w:pPr>
          </w:p>
          <w:p w14:paraId="55B79FEE" w14:textId="139C9552" w:rsidR="00C5157E" w:rsidRPr="00A77F1F" w:rsidRDefault="00C5157E" w:rsidP="13E685A7">
            <w:pPr>
              <w:rPr>
                <w:rFonts w:asciiTheme="minorHAnsi" w:hAnsiTheme="minorHAnsi" w:cstheme="minorBidi"/>
                <w:color w:val="000000" w:themeColor="text1"/>
                <w:sz w:val="22"/>
                <w:szCs w:val="22"/>
                <w:lang w:val="en-GB"/>
              </w:rPr>
            </w:pPr>
          </w:p>
          <w:p w14:paraId="73BB66B0" w14:textId="75A49BB5" w:rsidR="00C5157E" w:rsidRPr="00A77F1F" w:rsidRDefault="00C5157E" w:rsidP="13E685A7">
            <w:pPr>
              <w:rPr>
                <w:rFonts w:asciiTheme="minorHAnsi" w:hAnsiTheme="minorHAnsi" w:cstheme="minorBidi"/>
                <w:color w:val="000000" w:themeColor="text1"/>
                <w:sz w:val="22"/>
                <w:szCs w:val="22"/>
                <w:lang w:val="en-GB"/>
              </w:rPr>
            </w:pPr>
          </w:p>
          <w:p w14:paraId="6E647E6A" w14:textId="799F4B1D" w:rsidR="00C5157E" w:rsidRPr="00A77F1F" w:rsidRDefault="00C5157E" w:rsidP="13E685A7">
            <w:pPr>
              <w:rPr>
                <w:rFonts w:asciiTheme="minorHAnsi" w:hAnsiTheme="minorHAnsi" w:cstheme="minorBidi"/>
                <w:color w:val="000000" w:themeColor="text1"/>
                <w:sz w:val="22"/>
                <w:szCs w:val="22"/>
                <w:lang w:val="en-GB"/>
              </w:rPr>
            </w:pPr>
          </w:p>
          <w:p w14:paraId="3CDAF959" w14:textId="1A523D37" w:rsidR="00C5157E" w:rsidRPr="00A77F1F" w:rsidRDefault="00C5157E" w:rsidP="13E685A7">
            <w:pPr>
              <w:rPr>
                <w:rFonts w:asciiTheme="minorHAnsi" w:hAnsiTheme="minorHAnsi" w:cstheme="minorBidi"/>
                <w:color w:val="000000" w:themeColor="text1"/>
                <w:sz w:val="22"/>
                <w:szCs w:val="22"/>
                <w:lang w:val="en-GB"/>
              </w:rPr>
            </w:pPr>
          </w:p>
          <w:p w14:paraId="2A7F6028" w14:textId="32ABCE0E" w:rsidR="00C5157E" w:rsidRPr="00A77F1F" w:rsidRDefault="00C5157E" w:rsidP="13E685A7">
            <w:pPr>
              <w:rPr>
                <w:rFonts w:asciiTheme="minorHAnsi" w:hAnsiTheme="minorHAnsi" w:cstheme="minorBidi"/>
                <w:color w:val="000000" w:themeColor="text1"/>
                <w:sz w:val="22"/>
                <w:szCs w:val="22"/>
                <w:lang w:val="en-GB"/>
              </w:rPr>
            </w:pPr>
          </w:p>
          <w:p w14:paraId="64D5D2DA" w14:textId="77AEA841" w:rsidR="00C5157E" w:rsidRPr="00A77F1F" w:rsidRDefault="00C5157E" w:rsidP="13E685A7">
            <w:pPr>
              <w:rPr>
                <w:rFonts w:asciiTheme="minorHAnsi" w:hAnsiTheme="minorHAnsi" w:cstheme="minorBidi"/>
                <w:color w:val="000000" w:themeColor="text1"/>
                <w:sz w:val="22"/>
                <w:szCs w:val="22"/>
                <w:lang w:val="en-GB"/>
              </w:rPr>
            </w:pPr>
          </w:p>
          <w:p w14:paraId="0E96D1B6" w14:textId="147D89BB" w:rsidR="00C5157E" w:rsidRPr="00A77F1F" w:rsidRDefault="00C5157E" w:rsidP="13E685A7">
            <w:pPr>
              <w:rPr>
                <w:rFonts w:asciiTheme="minorHAnsi" w:hAnsiTheme="minorHAnsi" w:cstheme="minorBidi"/>
                <w:color w:val="000000" w:themeColor="text1"/>
                <w:sz w:val="22"/>
                <w:szCs w:val="22"/>
                <w:lang w:val="en-GB"/>
              </w:rPr>
            </w:pPr>
          </w:p>
          <w:p w14:paraId="00195D21" w14:textId="1415EA17" w:rsidR="00C5157E" w:rsidRPr="00A77F1F" w:rsidRDefault="00C5157E" w:rsidP="13E685A7">
            <w:pPr>
              <w:rPr>
                <w:rFonts w:asciiTheme="minorHAnsi" w:hAnsiTheme="minorHAnsi" w:cstheme="minorBidi"/>
                <w:color w:val="000000" w:themeColor="text1"/>
                <w:sz w:val="22"/>
                <w:szCs w:val="22"/>
                <w:lang w:val="en-GB"/>
              </w:rPr>
            </w:pPr>
          </w:p>
          <w:p w14:paraId="78FCBB4A" w14:textId="57AD8E39" w:rsidR="00C5157E" w:rsidRPr="00A77F1F" w:rsidRDefault="00C5157E" w:rsidP="13E685A7">
            <w:pPr>
              <w:rPr>
                <w:rFonts w:asciiTheme="minorHAnsi" w:hAnsiTheme="minorHAnsi" w:cstheme="minorBidi"/>
                <w:color w:val="000000" w:themeColor="text1"/>
                <w:sz w:val="22"/>
                <w:szCs w:val="22"/>
                <w:lang w:val="en-GB"/>
              </w:rPr>
            </w:pPr>
          </w:p>
          <w:p w14:paraId="3743D968" w14:textId="2C255C3D" w:rsidR="00C5157E" w:rsidRPr="00A77F1F" w:rsidRDefault="646E4BC8" w:rsidP="13E685A7">
            <w:pPr>
              <w:rPr>
                <w:rFonts w:asciiTheme="minorHAnsi" w:hAnsiTheme="minorHAnsi" w:cstheme="minorBidi"/>
                <w:color w:val="000000" w:themeColor="text1"/>
                <w:sz w:val="22"/>
                <w:szCs w:val="22"/>
                <w:lang w:val="en-GB"/>
              </w:rPr>
            </w:pPr>
            <w:r w:rsidRPr="13E685A7">
              <w:rPr>
                <w:rFonts w:asciiTheme="minorHAnsi" w:hAnsiTheme="minorHAnsi" w:cstheme="minorBidi"/>
                <w:color w:val="000000" w:themeColor="text1"/>
                <w:sz w:val="22"/>
                <w:szCs w:val="22"/>
                <w:lang w:val="en-GB"/>
              </w:rPr>
              <w:t>TS to add E-safety links to website</w:t>
            </w:r>
          </w:p>
        </w:tc>
      </w:tr>
      <w:tr w:rsidR="00E57F97" w:rsidRPr="00E57F97" w14:paraId="12D608AE" w14:textId="77777777" w:rsidTr="13E685A7">
        <w:tc>
          <w:tcPr>
            <w:tcW w:w="656" w:type="dxa"/>
          </w:tcPr>
          <w:p w14:paraId="6870696E" w14:textId="2242116F" w:rsidR="00FA056F" w:rsidRPr="00E57F97" w:rsidRDefault="00FA056F" w:rsidP="00FA056F">
            <w:pPr>
              <w:jc w:val="center"/>
              <w:rPr>
                <w:rFonts w:asciiTheme="minorHAnsi" w:hAnsiTheme="minorHAnsi" w:cstheme="minorHAnsi"/>
                <w:b/>
                <w:color w:val="000000" w:themeColor="text1"/>
                <w:sz w:val="22"/>
                <w:szCs w:val="22"/>
                <w:lang w:val="en-GB"/>
              </w:rPr>
            </w:pPr>
            <w:r w:rsidRPr="00E57F97">
              <w:rPr>
                <w:rFonts w:asciiTheme="minorHAnsi" w:hAnsiTheme="minorHAnsi" w:cstheme="minorHAnsi"/>
                <w:b/>
                <w:color w:val="000000" w:themeColor="text1"/>
                <w:sz w:val="22"/>
                <w:szCs w:val="22"/>
                <w:lang w:val="en-GB"/>
              </w:rPr>
              <w:lastRenderedPageBreak/>
              <w:t>9</w:t>
            </w:r>
          </w:p>
        </w:tc>
        <w:tc>
          <w:tcPr>
            <w:tcW w:w="7294" w:type="dxa"/>
          </w:tcPr>
          <w:p w14:paraId="2C0959B8" w14:textId="77777777" w:rsidR="00FA056F" w:rsidRPr="00E57F97" w:rsidRDefault="00FA056F" w:rsidP="00FA056F">
            <w:pPr>
              <w:rPr>
                <w:rFonts w:asciiTheme="minorHAnsi" w:hAnsiTheme="minorHAnsi" w:cstheme="minorHAnsi"/>
                <w:b/>
                <w:color w:val="000000" w:themeColor="text1"/>
                <w:sz w:val="22"/>
                <w:szCs w:val="22"/>
                <w:lang w:val="en-GB"/>
              </w:rPr>
            </w:pPr>
            <w:r w:rsidRPr="00E57F97">
              <w:rPr>
                <w:rFonts w:asciiTheme="minorHAnsi" w:hAnsiTheme="minorHAnsi" w:cstheme="minorHAnsi"/>
                <w:b/>
                <w:color w:val="000000" w:themeColor="text1"/>
                <w:sz w:val="22"/>
                <w:szCs w:val="22"/>
                <w:lang w:val="en-GB"/>
              </w:rPr>
              <w:t>Attendance</w:t>
            </w:r>
          </w:p>
          <w:p w14:paraId="0A468015" w14:textId="6B3F5186" w:rsidR="00BA0319" w:rsidRPr="00E57F97" w:rsidRDefault="00E87776" w:rsidP="00BA0319">
            <w:pPr>
              <w:rPr>
                <w:rFonts w:asciiTheme="minorHAnsi" w:hAnsiTheme="minorHAnsi" w:cstheme="minorHAnsi"/>
                <w:bCs/>
                <w:color w:val="000000" w:themeColor="text1"/>
                <w:sz w:val="22"/>
                <w:szCs w:val="22"/>
                <w:lang w:val="en-GB"/>
              </w:rPr>
            </w:pPr>
            <w:r w:rsidRPr="00E57F97">
              <w:rPr>
                <w:rFonts w:asciiTheme="minorHAnsi" w:hAnsiTheme="minorHAnsi" w:cstheme="minorHAnsi"/>
                <w:bCs/>
                <w:color w:val="000000" w:themeColor="text1"/>
                <w:sz w:val="22"/>
                <w:szCs w:val="22"/>
                <w:lang w:val="en-GB"/>
              </w:rPr>
              <w:t xml:space="preserve">Attendance </w:t>
            </w:r>
            <w:r w:rsidR="00785089">
              <w:rPr>
                <w:rFonts w:asciiTheme="minorHAnsi" w:hAnsiTheme="minorHAnsi" w:cstheme="minorHAnsi"/>
                <w:bCs/>
                <w:color w:val="000000" w:themeColor="text1"/>
                <w:sz w:val="22"/>
                <w:szCs w:val="22"/>
                <w:lang w:val="en-GB"/>
              </w:rPr>
              <w:t xml:space="preserve">remains </w:t>
            </w:r>
            <w:r w:rsidRPr="00E57F97">
              <w:rPr>
                <w:rFonts w:asciiTheme="minorHAnsi" w:hAnsiTheme="minorHAnsi" w:cstheme="minorHAnsi"/>
                <w:bCs/>
                <w:color w:val="000000" w:themeColor="text1"/>
                <w:sz w:val="22"/>
                <w:szCs w:val="22"/>
                <w:lang w:val="en-GB"/>
              </w:rPr>
              <w:t xml:space="preserve">at </w:t>
            </w:r>
            <w:r w:rsidR="00785089">
              <w:rPr>
                <w:rFonts w:asciiTheme="minorHAnsi" w:hAnsiTheme="minorHAnsi" w:cstheme="minorHAnsi"/>
                <w:bCs/>
                <w:color w:val="000000" w:themeColor="text1"/>
                <w:sz w:val="22"/>
                <w:szCs w:val="22"/>
                <w:lang w:val="en-GB"/>
              </w:rPr>
              <w:t>a good</w:t>
            </w:r>
            <w:r w:rsidRPr="00E57F97">
              <w:rPr>
                <w:rFonts w:asciiTheme="minorHAnsi" w:hAnsiTheme="minorHAnsi" w:cstheme="minorHAnsi"/>
                <w:bCs/>
                <w:color w:val="000000" w:themeColor="text1"/>
                <w:sz w:val="22"/>
                <w:szCs w:val="22"/>
                <w:lang w:val="en-GB"/>
              </w:rPr>
              <w:t xml:space="preserve"> level</w:t>
            </w:r>
            <w:r w:rsidR="00BA0319" w:rsidRPr="00E57F97">
              <w:rPr>
                <w:rFonts w:asciiTheme="minorHAnsi" w:hAnsiTheme="minorHAnsi" w:cstheme="minorHAnsi"/>
                <w:bCs/>
                <w:color w:val="000000" w:themeColor="text1"/>
                <w:sz w:val="22"/>
                <w:szCs w:val="22"/>
                <w:lang w:val="en-GB"/>
              </w:rPr>
              <w:t xml:space="preserve">. </w:t>
            </w:r>
          </w:p>
          <w:p w14:paraId="6C5C105E" w14:textId="6BF26A9A" w:rsidR="00BA0319" w:rsidRPr="00E57F97" w:rsidRDefault="00BA0319" w:rsidP="13E685A7">
            <w:pPr>
              <w:rPr>
                <w:rFonts w:asciiTheme="minorHAnsi" w:hAnsiTheme="minorHAnsi" w:cstheme="minorBidi"/>
                <w:color w:val="000000" w:themeColor="text1"/>
                <w:sz w:val="22"/>
                <w:szCs w:val="22"/>
                <w:lang w:val="en-GB"/>
              </w:rPr>
            </w:pPr>
            <w:r w:rsidRPr="13E685A7">
              <w:rPr>
                <w:rFonts w:asciiTheme="minorHAnsi" w:hAnsiTheme="minorHAnsi" w:cstheme="minorBidi"/>
                <w:color w:val="000000" w:themeColor="text1"/>
                <w:sz w:val="22"/>
                <w:szCs w:val="22"/>
                <w:lang w:val="en-GB"/>
              </w:rPr>
              <w:t>RW</w:t>
            </w:r>
            <w:r w:rsidRPr="13E685A7">
              <w:rPr>
                <w:rFonts w:asciiTheme="minorHAnsi" w:hAnsiTheme="minorHAnsi" w:cstheme="minorBidi"/>
                <w:color w:val="000000" w:themeColor="text1"/>
                <w:sz w:val="22"/>
                <w:szCs w:val="22"/>
              </w:rPr>
              <w:t xml:space="preserve"> raised a concern about the need to have the attendance policy available on the website in line with new DfE guidance. </w:t>
            </w:r>
            <w:r w:rsidRPr="13E685A7">
              <w:rPr>
                <w:rFonts w:asciiTheme="minorHAnsi" w:hAnsiTheme="minorHAnsi" w:cstheme="minorBidi"/>
                <w:color w:val="000000" w:themeColor="text1"/>
                <w:sz w:val="22"/>
                <w:szCs w:val="22"/>
                <w:lang w:val="en-GB"/>
              </w:rPr>
              <w:t xml:space="preserve"> RW </w:t>
            </w:r>
            <w:r w:rsidRPr="13E685A7">
              <w:rPr>
                <w:rFonts w:asciiTheme="minorHAnsi" w:hAnsiTheme="minorHAnsi" w:cstheme="minorBidi"/>
                <w:color w:val="000000" w:themeColor="text1"/>
                <w:sz w:val="22"/>
                <w:szCs w:val="22"/>
              </w:rPr>
              <w:t>has prepared sample attendance policies for comparison and will work on ensuring the school's policy is compliant. SA added that RL has been communicating with parents about the importance of attendance, which supports the attendance policy</w:t>
            </w:r>
            <w:r w:rsidR="2065293E" w:rsidRPr="13E685A7">
              <w:rPr>
                <w:rFonts w:asciiTheme="minorHAnsi" w:hAnsiTheme="minorHAnsi" w:cstheme="minorBidi"/>
                <w:color w:val="000000" w:themeColor="text1"/>
                <w:sz w:val="22"/>
                <w:szCs w:val="22"/>
              </w:rPr>
              <w:t>.</w:t>
            </w:r>
          </w:p>
          <w:p w14:paraId="3B897DA6" w14:textId="3673DF4A" w:rsidR="00BA0319" w:rsidRPr="00E57F97" w:rsidRDefault="00E57F97" w:rsidP="00352316">
            <w:pPr>
              <w:shd w:val="clear" w:color="auto" w:fill="FFFFFF"/>
              <w:spacing w:beforeAutospacing="1" w:afterAutospacing="1"/>
              <w:rPr>
                <w:rFonts w:asciiTheme="minorHAnsi" w:hAnsiTheme="minorHAnsi" w:cstheme="minorHAnsi"/>
                <w:bCs/>
                <w:color w:val="000000" w:themeColor="text1"/>
                <w:sz w:val="22"/>
                <w:szCs w:val="22"/>
                <w:lang w:val="en-GB"/>
              </w:rPr>
            </w:pPr>
            <w:r w:rsidRPr="00E57F97">
              <w:rPr>
                <w:rFonts w:asciiTheme="minorHAnsi" w:hAnsiTheme="minorHAnsi" w:cstheme="minorHAnsi"/>
                <w:bCs/>
                <w:color w:val="000000" w:themeColor="text1"/>
                <w:sz w:val="22"/>
                <w:szCs w:val="22"/>
                <w:lang w:val="en-GB"/>
              </w:rPr>
              <w:t xml:space="preserve">RL </w:t>
            </w:r>
            <w:r w:rsidRPr="00E57F97">
              <w:rPr>
                <w:rFonts w:asciiTheme="minorHAnsi" w:hAnsiTheme="minorHAnsi" w:cstheme="minorHAnsi"/>
                <w:color w:val="000000" w:themeColor="text1"/>
                <w:sz w:val="22"/>
                <w:szCs w:val="22"/>
              </w:rPr>
              <w:t>will investigate ways to invite governors to join the ClassDojo feed to enhance communication visibility. SW and RL discussed the need to improve the website's functionality to ensure relevant information is accessible to prospective parents. RL to explore options further.</w:t>
            </w:r>
          </w:p>
        </w:tc>
        <w:tc>
          <w:tcPr>
            <w:tcW w:w="1689" w:type="dxa"/>
          </w:tcPr>
          <w:p w14:paraId="537CE979" w14:textId="77777777" w:rsidR="00FA056F" w:rsidRPr="00E57F97" w:rsidRDefault="00FA056F" w:rsidP="00FA056F">
            <w:pPr>
              <w:rPr>
                <w:rFonts w:asciiTheme="minorHAnsi" w:hAnsiTheme="minorHAnsi" w:cstheme="minorHAnsi"/>
                <w:color w:val="000000" w:themeColor="text1"/>
                <w:sz w:val="22"/>
                <w:szCs w:val="22"/>
                <w:lang w:val="en-GB"/>
              </w:rPr>
            </w:pPr>
          </w:p>
          <w:p w14:paraId="164D26BD" w14:textId="3341E888" w:rsidR="00BA0319" w:rsidRPr="00E57F97" w:rsidRDefault="015FCAF3" w:rsidP="13E685A7">
            <w:pPr>
              <w:rPr>
                <w:rFonts w:asciiTheme="minorHAnsi" w:hAnsiTheme="minorHAnsi" w:cstheme="minorBidi"/>
                <w:color w:val="000000" w:themeColor="text1"/>
                <w:sz w:val="22"/>
                <w:szCs w:val="22"/>
                <w:lang w:val="en-GB"/>
              </w:rPr>
            </w:pPr>
            <w:r w:rsidRPr="13E685A7">
              <w:rPr>
                <w:rFonts w:asciiTheme="minorHAnsi" w:hAnsiTheme="minorHAnsi" w:cstheme="minorBidi"/>
                <w:color w:val="000000" w:themeColor="text1"/>
                <w:sz w:val="22"/>
                <w:szCs w:val="22"/>
                <w:lang w:val="en-GB"/>
              </w:rPr>
              <w:t xml:space="preserve">TS: </w:t>
            </w:r>
            <w:r w:rsidR="00BA0319" w:rsidRPr="13E685A7">
              <w:rPr>
                <w:rFonts w:asciiTheme="minorHAnsi" w:hAnsiTheme="minorHAnsi" w:cstheme="minorBidi"/>
                <w:color w:val="000000" w:themeColor="text1"/>
                <w:sz w:val="22"/>
                <w:szCs w:val="22"/>
                <w:lang w:val="en-GB"/>
              </w:rPr>
              <w:t>Attendance policy to be reviewed and added to website</w:t>
            </w:r>
          </w:p>
          <w:p w14:paraId="62024E70" w14:textId="77777777" w:rsidR="00E57F97" w:rsidRPr="00E57F97" w:rsidRDefault="00E57F97" w:rsidP="00FA056F">
            <w:pPr>
              <w:rPr>
                <w:rFonts w:asciiTheme="minorHAnsi" w:hAnsiTheme="minorHAnsi" w:cstheme="minorHAnsi"/>
                <w:color w:val="000000" w:themeColor="text1"/>
                <w:sz w:val="22"/>
                <w:szCs w:val="22"/>
                <w:lang w:val="en-GB"/>
              </w:rPr>
            </w:pPr>
          </w:p>
          <w:p w14:paraId="24A6173B" w14:textId="5135E6FE" w:rsidR="00E57F97" w:rsidRPr="00E57F97" w:rsidRDefault="00E57F97" w:rsidP="00FA056F">
            <w:pPr>
              <w:rPr>
                <w:rFonts w:asciiTheme="minorHAnsi" w:hAnsiTheme="minorHAnsi" w:cstheme="minorHAnsi"/>
                <w:color w:val="000000" w:themeColor="text1"/>
                <w:sz w:val="22"/>
                <w:szCs w:val="22"/>
                <w:lang w:val="en-GB"/>
              </w:rPr>
            </w:pPr>
            <w:r w:rsidRPr="00E57F97">
              <w:rPr>
                <w:rFonts w:asciiTheme="minorHAnsi" w:hAnsiTheme="minorHAnsi" w:cstheme="minorHAnsi"/>
                <w:color w:val="000000" w:themeColor="text1"/>
                <w:sz w:val="22"/>
                <w:szCs w:val="22"/>
                <w:lang w:val="en-GB"/>
              </w:rPr>
              <w:t xml:space="preserve">RL to investigate Class dojo </w:t>
            </w:r>
            <w:r w:rsidR="00352316">
              <w:rPr>
                <w:rFonts w:asciiTheme="minorHAnsi" w:hAnsiTheme="minorHAnsi" w:cstheme="minorHAnsi"/>
                <w:color w:val="000000" w:themeColor="text1"/>
                <w:sz w:val="22"/>
                <w:szCs w:val="22"/>
                <w:lang w:val="en-GB"/>
              </w:rPr>
              <w:t>and</w:t>
            </w:r>
            <w:r w:rsidRPr="00E57F97">
              <w:rPr>
                <w:rFonts w:asciiTheme="minorHAnsi" w:hAnsiTheme="minorHAnsi" w:cstheme="minorHAnsi"/>
                <w:color w:val="000000" w:themeColor="text1"/>
                <w:sz w:val="22"/>
                <w:szCs w:val="22"/>
                <w:lang w:val="en-GB"/>
              </w:rPr>
              <w:t xml:space="preserve"> website</w:t>
            </w:r>
            <w:r w:rsidR="00352316">
              <w:rPr>
                <w:rFonts w:asciiTheme="minorHAnsi" w:hAnsiTheme="minorHAnsi" w:cstheme="minorHAnsi"/>
                <w:color w:val="000000" w:themeColor="text1"/>
                <w:sz w:val="22"/>
                <w:szCs w:val="22"/>
                <w:lang w:val="en-GB"/>
              </w:rPr>
              <w:t xml:space="preserve"> options</w:t>
            </w:r>
          </w:p>
        </w:tc>
      </w:tr>
      <w:tr w:rsidR="00FA056F" w:rsidRPr="004E4E5B" w14:paraId="7BF1150A" w14:textId="77777777" w:rsidTr="13E685A7">
        <w:tc>
          <w:tcPr>
            <w:tcW w:w="656" w:type="dxa"/>
          </w:tcPr>
          <w:p w14:paraId="18DEE1DE" w14:textId="2C8FD09E" w:rsidR="00FA056F" w:rsidRDefault="00FA056F" w:rsidP="00FA056F">
            <w:pPr>
              <w:jc w:val="center"/>
              <w:rPr>
                <w:rFonts w:ascii="Calibri" w:hAnsi="Calibri"/>
                <w:b/>
                <w:sz w:val="22"/>
                <w:szCs w:val="22"/>
                <w:lang w:val="en-GB"/>
              </w:rPr>
            </w:pPr>
            <w:r>
              <w:rPr>
                <w:rFonts w:ascii="Calibri" w:hAnsi="Calibri"/>
                <w:b/>
                <w:sz w:val="22"/>
                <w:szCs w:val="22"/>
                <w:lang w:val="en-GB"/>
              </w:rPr>
              <w:t>10</w:t>
            </w:r>
          </w:p>
        </w:tc>
        <w:tc>
          <w:tcPr>
            <w:tcW w:w="7294" w:type="dxa"/>
          </w:tcPr>
          <w:p w14:paraId="01B157F7" w14:textId="77777777" w:rsidR="00FA056F" w:rsidRPr="00FA056F" w:rsidRDefault="00FA056F" w:rsidP="00FA056F">
            <w:pPr>
              <w:rPr>
                <w:rFonts w:ascii="Calibri" w:hAnsi="Calibri"/>
                <w:b/>
                <w:sz w:val="22"/>
                <w:szCs w:val="22"/>
                <w:lang w:val="en-GB"/>
              </w:rPr>
            </w:pPr>
            <w:r w:rsidRPr="13E685A7">
              <w:rPr>
                <w:rFonts w:ascii="Calibri" w:hAnsi="Calibri"/>
                <w:b/>
                <w:bCs/>
                <w:sz w:val="22"/>
                <w:szCs w:val="22"/>
                <w:lang w:val="en-GB"/>
              </w:rPr>
              <w:t>Diversity and inclusion</w:t>
            </w:r>
          </w:p>
          <w:p w14:paraId="2CDE5F25" w14:textId="26161371" w:rsidR="00E87776" w:rsidRPr="00A77F1F" w:rsidRDefault="3BE59881" w:rsidP="13E685A7">
            <w:pPr>
              <w:pStyle w:val="ListParagraph"/>
              <w:numPr>
                <w:ilvl w:val="0"/>
                <w:numId w:val="7"/>
              </w:numPr>
              <w:shd w:val="clear" w:color="auto" w:fill="FFFFFF" w:themeFill="background1"/>
              <w:spacing w:beforeAutospacing="1" w:afterAutospacing="1"/>
              <w:rPr>
                <w:rFonts w:asciiTheme="minorHAnsi" w:hAnsiTheme="minorHAnsi" w:cstheme="minorBidi"/>
                <w:color w:val="000000" w:themeColor="text1"/>
                <w:sz w:val="22"/>
                <w:szCs w:val="22"/>
                <w:lang w:val="en-GB" w:eastAsia="en-GB"/>
              </w:rPr>
            </w:pPr>
            <w:r w:rsidRPr="13E685A7">
              <w:rPr>
                <w:rFonts w:asciiTheme="minorHAnsi" w:hAnsiTheme="minorHAnsi" w:cstheme="minorBidi"/>
                <w:color w:val="000000" w:themeColor="text1"/>
                <w:sz w:val="22"/>
                <w:szCs w:val="22"/>
              </w:rPr>
              <w:t xml:space="preserve">RL is leading on the educational equity </w:t>
            </w:r>
            <w:proofErr w:type="spellStart"/>
            <w:r w:rsidRPr="13E685A7">
              <w:rPr>
                <w:rFonts w:asciiTheme="minorHAnsi" w:hAnsiTheme="minorHAnsi" w:cstheme="minorBidi"/>
                <w:color w:val="000000" w:themeColor="text1"/>
                <w:sz w:val="22"/>
                <w:szCs w:val="22"/>
              </w:rPr>
              <w:t>programme</w:t>
            </w:r>
            <w:proofErr w:type="spellEnd"/>
            <w:r w:rsidRPr="13E685A7">
              <w:rPr>
                <w:rFonts w:asciiTheme="minorHAnsi" w:hAnsiTheme="minorHAnsi" w:cstheme="minorBidi"/>
                <w:color w:val="000000" w:themeColor="text1"/>
                <w:sz w:val="22"/>
                <w:szCs w:val="22"/>
              </w:rPr>
              <w:t xml:space="preserve"> to develop a culture of equity rather than equality, and to ensure that all learners have a sense of belonging at school, positively impacting attendance and </w:t>
            </w:r>
            <w:proofErr w:type="spellStart"/>
            <w:r w:rsidRPr="13E685A7">
              <w:rPr>
                <w:rFonts w:asciiTheme="minorHAnsi" w:hAnsiTheme="minorHAnsi" w:cstheme="minorBidi"/>
                <w:color w:val="000000" w:themeColor="text1"/>
                <w:sz w:val="22"/>
                <w:szCs w:val="22"/>
              </w:rPr>
              <w:t>behaviour</w:t>
            </w:r>
            <w:proofErr w:type="spellEnd"/>
            <w:r w:rsidRPr="13E685A7">
              <w:rPr>
                <w:rFonts w:asciiTheme="minorHAnsi" w:hAnsiTheme="minorHAnsi" w:cstheme="minorBidi"/>
                <w:color w:val="000000" w:themeColor="text1"/>
                <w:sz w:val="22"/>
                <w:szCs w:val="22"/>
              </w:rPr>
              <w:t>.</w:t>
            </w:r>
          </w:p>
          <w:p w14:paraId="524D5307" w14:textId="67C1F5B6" w:rsidR="00E87776" w:rsidRPr="00A77F1F" w:rsidRDefault="3BE59881" w:rsidP="13E685A7">
            <w:pPr>
              <w:pStyle w:val="ListParagraph"/>
              <w:numPr>
                <w:ilvl w:val="0"/>
                <w:numId w:val="7"/>
              </w:numPr>
              <w:shd w:val="clear" w:color="auto" w:fill="FFFFFF" w:themeFill="background1"/>
              <w:spacing w:beforeAutospacing="1" w:afterAutospacing="1"/>
              <w:rPr>
                <w:rFonts w:asciiTheme="minorHAnsi" w:hAnsiTheme="minorHAnsi" w:cstheme="minorBidi"/>
                <w:color w:val="000000" w:themeColor="text1"/>
                <w:sz w:val="22"/>
                <w:szCs w:val="22"/>
                <w:lang w:val="en-GB" w:eastAsia="en-GB"/>
              </w:rPr>
            </w:pPr>
            <w:r w:rsidRPr="13E685A7">
              <w:rPr>
                <w:rFonts w:asciiTheme="minorHAnsi" w:hAnsiTheme="minorHAnsi" w:cstheme="minorBidi"/>
                <w:color w:val="000000" w:themeColor="text1"/>
                <w:sz w:val="22"/>
                <w:szCs w:val="22"/>
              </w:rPr>
              <w:t xml:space="preserve">PINS (Partnership for the Inclusion of Neurodiversity in Schools) project has now started and KR (SENDCo) will feedback on this and the latest guidance around ordinarily available provision at the next FGB. Initial meetings and feedback very positive. </w:t>
            </w:r>
          </w:p>
          <w:p w14:paraId="09DF93A8" w14:textId="0CC094BA" w:rsidR="00E87776" w:rsidRPr="00A77F1F" w:rsidRDefault="3BE59881" w:rsidP="13E685A7">
            <w:pPr>
              <w:numPr>
                <w:ilvl w:val="0"/>
                <w:numId w:val="7"/>
              </w:numPr>
              <w:shd w:val="clear" w:color="auto" w:fill="FFFFFF" w:themeFill="background1"/>
              <w:spacing w:beforeAutospacing="1" w:afterAutospacing="1"/>
              <w:rPr>
                <w:rFonts w:asciiTheme="minorHAnsi" w:hAnsiTheme="minorHAnsi" w:cstheme="minorBidi"/>
                <w:color w:val="000000" w:themeColor="text1"/>
                <w:sz w:val="22"/>
                <w:szCs w:val="22"/>
                <w:lang w:val="en-GB" w:eastAsia="en-GB"/>
              </w:rPr>
            </w:pPr>
            <w:r w:rsidRPr="13E685A7">
              <w:rPr>
                <w:rFonts w:asciiTheme="minorHAnsi" w:hAnsiTheme="minorHAnsi" w:cstheme="minorBidi"/>
                <w:color w:val="000000" w:themeColor="text1"/>
                <w:sz w:val="22"/>
                <w:szCs w:val="22"/>
              </w:rPr>
              <w:t xml:space="preserve">SD is leading on the nurturing school program and will present </w:t>
            </w:r>
            <w:proofErr w:type="gramStart"/>
            <w:r w:rsidRPr="13E685A7">
              <w:rPr>
                <w:rFonts w:asciiTheme="minorHAnsi" w:hAnsiTheme="minorHAnsi" w:cstheme="minorBidi"/>
                <w:color w:val="000000" w:themeColor="text1"/>
                <w:sz w:val="22"/>
                <w:szCs w:val="22"/>
              </w:rPr>
              <w:t xml:space="preserve">to </w:t>
            </w:r>
            <w:r w:rsidR="008F1E29">
              <w:rPr>
                <w:rFonts w:asciiTheme="minorHAnsi" w:hAnsiTheme="minorHAnsi" w:cstheme="minorBidi"/>
                <w:color w:val="000000" w:themeColor="text1"/>
                <w:sz w:val="22"/>
                <w:szCs w:val="22"/>
              </w:rPr>
              <w:t xml:space="preserve"> </w:t>
            </w:r>
            <w:r w:rsidRPr="13E685A7">
              <w:rPr>
                <w:rFonts w:asciiTheme="minorHAnsi" w:hAnsiTheme="minorHAnsi" w:cstheme="minorBidi"/>
                <w:color w:val="000000" w:themeColor="text1"/>
                <w:sz w:val="22"/>
                <w:szCs w:val="22"/>
              </w:rPr>
              <w:t>governors</w:t>
            </w:r>
            <w:proofErr w:type="gramEnd"/>
            <w:r w:rsidRPr="13E685A7">
              <w:rPr>
                <w:rFonts w:asciiTheme="minorHAnsi" w:hAnsiTheme="minorHAnsi" w:cstheme="minorBidi"/>
                <w:color w:val="000000" w:themeColor="text1"/>
                <w:sz w:val="22"/>
                <w:szCs w:val="22"/>
              </w:rPr>
              <w:t xml:space="preserve"> at a subsequent meeting later this year.</w:t>
            </w:r>
          </w:p>
          <w:p w14:paraId="3B3479D2" w14:textId="77777777" w:rsidR="00E87776" w:rsidRPr="00A77F1F" w:rsidRDefault="3BE59881" w:rsidP="13E685A7">
            <w:pPr>
              <w:numPr>
                <w:ilvl w:val="1"/>
                <w:numId w:val="7"/>
              </w:numPr>
              <w:shd w:val="clear" w:color="auto" w:fill="FFFFFF" w:themeFill="background1"/>
              <w:spacing w:beforeAutospacing="1" w:afterAutospacing="1"/>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SA raised a concern about how to measure the success of the three discussed projects, suggesting that it would be beneficial for governors to have a clear understanding of the impact of these initiatives. </w:t>
            </w:r>
          </w:p>
          <w:p w14:paraId="5221B3B4" w14:textId="2E2D8E5F" w:rsidR="00E87776" w:rsidRPr="00A77F1F" w:rsidRDefault="3BE59881" w:rsidP="13E685A7">
            <w:pPr>
              <w:numPr>
                <w:ilvl w:val="1"/>
                <w:numId w:val="7"/>
              </w:numPr>
              <w:shd w:val="clear" w:color="auto" w:fill="FFFFFF" w:themeFill="background1"/>
              <w:spacing w:beforeAutospacing="1" w:afterAutospacing="1"/>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 xml:space="preserve">AE suggested that it would be helpful to establish clear objectives for the projects at the outset and to have a reflection point midway through to assess if the projects are on the right track. </w:t>
            </w:r>
          </w:p>
          <w:p w14:paraId="398BB25A" w14:textId="7BF8FE37" w:rsidR="00E87776" w:rsidRPr="00A77F1F" w:rsidRDefault="00E87776" w:rsidP="13E685A7">
            <w:pPr>
              <w:spacing w:line="259" w:lineRule="auto"/>
              <w:rPr>
                <w:rFonts w:ascii="Calibri" w:hAnsi="Calibri"/>
                <w:sz w:val="22"/>
                <w:szCs w:val="22"/>
                <w:lang w:val="en-GB"/>
              </w:rPr>
            </w:pPr>
          </w:p>
        </w:tc>
        <w:tc>
          <w:tcPr>
            <w:tcW w:w="1689" w:type="dxa"/>
          </w:tcPr>
          <w:p w14:paraId="3F460315" w14:textId="77777777" w:rsidR="00FA056F" w:rsidRPr="004E4E5B" w:rsidRDefault="00FA056F" w:rsidP="00FA056F">
            <w:pPr>
              <w:rPr>
                <w:rFonts w:ascii="Calibri" w:hAnsi="Calibri"/>
                <w:sz w:val="22"/>
                <w:szCs w:val="22"/>
                <w:lang w:val="en-GB"/>
              </w:rPr>
            </w:pPr>
          </w:p>
        </w:tc>
      </w:tr>
      <w:tr w:rsidR="00170DFF" w:rsidRPr="00170DFF" w14:paraId="55A28258" w14:textId="77777777" w:rsidTr="13E685A7">
        <w:tc>
          <w:tcPr>
            <w:tcW w:w="656" w:type="dxa"/>
          </w:tcPr>
          <w:p w14:paraId="26CFBF40" w14:textId="3B894039" w:rsidR="00FA056F" w:rsidRPr="00170DFF" w:rsidRDefault="00FA056F" w:rsidP="00FA056F">
            <w:pPr>
              <w:jc w:val="center"/>
              <w:rPr>
                <w:rFonts w:ascii="Calibri" w:hAnsi="Calibri"/>
                <w:b/>
                <w:color w:val="000000" w:themeColor="text1"/>
                <w:sz w:val="22"/>
                <w:szCs w:val="22"/>
                <w:lang w:val="en-GB"/>
              </w:rPr>
            </w:pPr>
            <w:r w:rsidRPr="00170DFF">
              <w:rPr>
                <w:rFonts w:ascii="Calibri" w:hAnsi="Calibri"/>
                <w:b/>
                <w:color w:val="000000" w:themeColor="text1"/>
                <w:sz w:val="22"/>
                <w:szCs w:val="22"/>
                <w:lang w:val="en-GB"/>
              </w:rPr>
              <w:t>11</w:t>
            </w:r>
          </w:p>
        </w:tc>
        <w:tc>
          <w:tcPr>
            <w:tcW w:w="7294" w:type="dxa"/>
          </w:tcPr>
          <w:p w14:paraId="0AE8AEEE" w14:textId="77777777" w:rsidR="00FA056F" w:rsidRPr="00170DFF" w:rsidRDefault="00FA056F" w:rsidP="00FA056F">
            <w:pPr>
              <w:rPr>
                <w:rFonts w:ascii="Calibri" w:hAnsi="Calibri"/>
                <w:b/>
                <w:color w:val="000000" w:themeColor="text1"/>
                <w:sz w:val="22"/>
                <w:szCs w:val="22"/>
                <w:lang w:val="en-GB"/>
              </w:rPr>
            </w:pPr>
            <w:r w:rsidRPr="00170DFF">
              <w:rPr>
                <w:rFonts w:ascii="Calibri" w:hAnsi="Calibri"/>
                <w:b/>
                <w:color w:val="000000" w:themeColor="text1"/>
                <w:sz w:val="22"/>
                <w:szCs w:val="22"/>
                <w:lang w:val="en-GB"/>
              </w:rPr>
              <w:t>Finance and school budget update</w:t>
            </w:r>
          </w:p>
          <w:p w14:paraId="4D6EB765" w14:textId="0C3995ED" w:rsidR="00FA056F" w:rsidRPr="00170DFF" w:rsidRDefault="00DB1973" w:rsidP="00FA056F">
            <w:pPr>
              <w:rPr>
                <w:rFonts w:ascii="Calibri" w:hAnsi="Calibri"/>
                <w:color w:val="000000" w:themeColor="text1"/>
                <w:sz w:val="22"/>
                <w:szCs w:val="22"/>
                <w:lang w:val="en-GB"/>
              </w:rPr>
            </w:pPr>
            <w:r>
              <w:rPr>
                <w:rFonts w:ascii="Calibri" w:hAnsi="Calibri"/>
                <w:color w:val="000000" w:themeColor="text1"/>
                <w:sz w:val="22"/>
                <w:szCs w:val="22"/>
                <w:lang w:val="en-GB"/>
              </w:rPr>
              <w:t xml:space="preserve">The </w:t>
            </w:r>
            <w:proofErr w:type="spellStart"/>
            <w:r>
              <w:rPr>
                <w:rFonts w:ascii="Calibri" w:hAnsi="Calibri"/>
                <w:color w:val="000000" w:themeColor="text1"/>
                <w:sz w:val="22"/>
                <w:szCs w:val="22"/>
                <w:lang w:val="en-GB"/>
              </w:rPr>
              <w:t>t</w:t>
            </w:r>
            <w:r w:rsidR="00FA056F" w:rsidRPr="00170DFF">
              <w:rPr>
                <w:rFonts w:ascii="Calibri" w:hAnsi="Calibri"/>
                <w:color w:val="000000" w:themeColor="text1"/>
                <w:sz w:val="22"/>
                <w:szCs w:val="22"/>
                <w:lang w:val="en-GB"/>
              </w:rPr>
              <w:t>urn out</w:t>
            </w:r>
            <w:proofErr w:type="spellEnd"/>
            <w:r w:rsidR="00FA056F" w:rsidRPr="00170DFF">
              <w:rPr>
                <w:rFonts w:ascii="Calibri" w:hAnsi="Calibri"/>
                <w:color w:val="000000" w:themeColor="text1"/>
                <w:sz w:val="22"/>
                <w:szCs w:val="22"/>
                <w:lang w:val="en-GB"/>
              </w:rPr>
              <w:t xml:space="preserve"> for the current financial is </w:t>
            </w:r>
            <w:r w:rsidR="00BA0319" w:rsidRPr="00170DFF">
              <w:rPr>
                <w:rFonts w:ascii="Calibri" w:hAnsi="Calibri"/>
                <w:color w:val="000000" w:themeColor="text1"/>
                <w:sz w:val="22"/>
                <w:szCs w:val="22"/>
                <w:lang w:val="en-GB"/>
              </w:rPr>
              <w:t>slightly better than budgeted deficit.</w:t>
            </w:r>
            <w:r w:rsidR="00FA056F" w:rsidRPr="00170DFF">
              <w:rPr>
                <w:rFonts w:ascii="Calibri" w:hAnsi="Calibri"/>
                <w:color w:val="000000" w:themeColor="text1"/>
                <w:sz w:val="22"/>
                <w:szCs w:val="22"/>
                <w:lang w:val="en-GB"/>
              </w:rPr>
              <w:t xml:space="preserve"> </w:t>
            </w:r>
          </w:p>
          <w:p w14:paraId="52F3E42A" w14:textId="4C1B4D83" w:rsidR="00FA056F" w:rsidRPr="00170DFF" w:rsidRDefault="00FA056F" w:rsidP="00FA056F">
            <w:pPr>
              <w:rPr>
                <w:rFonts w:ascii="Calibri" w:hAnsi="Calibri"/>
                <w:color w:val="000000" w:themeColor="text1"/>
                <w:sz w:val="22"/>
                <w:szCs w:val="22"/>
                <w:lang w:val="en-GB"/>
              </w:rPr>
            </w:pPr>
            <w:r w:rsidRPr="13E685A7">
              <w:rPr>
                <w:rFonts w:ascii="Calibri" w:hAnsi="Calibri"/>
                <w:color w:val="000000" w:themeColor="text1"/>
                <w:sz w:val="22"/>
                <w:szCs w:val="22"/>
                <w:lang w:val="en-GB"/>
              </w:rPr>
              <w:t xml:space="preserve">SW informed governors that current expenditure is as expected against the budget except for teacher and support staff pay rises, which have been provisionally agreed at a higher </w:t>
            </w:r>
            <w:r w:rsidR="1C866F6E" w:rsidRPr="13E685A7">
              <w:rPr>
                <w:rFonts w:ascii="Calibri" w:hAnsi="Calibri"/>
                <w:color w:val="000000" w:themeColor="text1"/>
                <w:sz w:val="22"/>
                <w:szCs w:val="22"/>
                <w:lang w:val="en-GB"/>
              </w:rPr>
              <w:t>percent</w:t>
            </w:r>
            <w:r w:rsidRPr="13E685A7">
              <w:rPr>
                <w:rFonts w:ascii="Calibri" w:hAnsi="Calibri"/>
                <w:color w:val="000000" w:themeColor="text1"/>
                <w:sz w:val="22"/>
                <w:szCs w:val="22"/>
                <w:lang w:val="en-GB"/>
              </w:rPr>
              <w:t xml:space="preserve">age than originally advised. Income generation is higher than predicted due to income </w:t>
            </w:r>
            <w:r w:rsidR="00BA0319" w:rsidRPr="13E685A7">
              <w:rPr>
                <w:rFonts w:ascii="Calibri" w:hAnsi="Calibri"/>
                <w:color w:val="000000" w:themeColor="text1"/>
                <w:sz w:val="22"/>
                <w:szCs w:val="22"/>
                <w:lang w:val="en-GB"/>
              </w:rPr>
              <w:t>from lettings and bank interest received.</w:t>
            </w:r>
          </w:p>
          <w:p w14:paraId="7184F379" w14:textId="6314E580" w:rsidR="00FA056F" w:rsidRDefault="00FA056F" w:rsidP="00FA056F">
            <w:pPr>
              <w:rPr>
                <w:rFonts w:ascii="Calibri" w:hAnsi="Calibri"/>
                <w:color w:val="000000" w:themeColor="text1"/>
                <w:sz w:val="22"/>
                <w:szCs w:val="22"/>
                <w:lang w:val="en-GB"/>
              </w:rPr>
            </w:pPr>
          </w:p>
          <w:p w14:paraId="33B555D0" w14:textId="6F74724D" w:rsidR="00643218" w:rsidRPr="00170DFF" w:rsidRDefault="00643218" w:rsidP="00FA056F">
            <w:pPr>
              <w:rPr>
                <w:rFonts w:ascii="Calibri" w:hAnsi="Calibri"/>
                <w:color w:val="000000" w:themeColor="text1"/>
                <w:sz w:val="22"/>
                <w:szCs w:val="22"/>
                <w:lang w:val="en-GB"/>
              </w:rPr>
            </w:pPr>
            <w:r>
              <w:rPr>
                <w:rFonts w:ascii="Calibri" w:hAnsi="Calibri"/>
                <w:sz w:val="22"/>
                <w:szCs w:val="22"/>
                <w:lang w:val="en-GB"/>
              </w:rPr>
              <w:t>The 2023-24 School Fund audit was shared with governors and no issues were raised.</w:t>
            </w:r>
          </w:p>
          <w:p w14:paraId="147D6F75" w14:textId="73E1B2CC" w:rsidR="00FA056F" w:rsidRPr="00170DFF" w:rsidRDefault="00FA056F" w:rsidP="00FA056F">
            <w:pPr>
              <w:rPr>
                <w:rFonts w:ascii="Calibri" w:hAnsi="Calibri"/>
                <w:color w:val="000000" w:themeColor="text1"/>
                <w:sz w:val="22"/>
                <w:szCs w:val="22"/>
                <w:lang w:val="en-GB"/>
              </w:rPr>
            </w:pPr>
            <w:r w:rsidRPr="00170DFF">
              <w:rPr>
                <w:rFonts w:ascii="Calibri" w:hAnsi="Calibri"/>
                <w:color w:val="000000" w:themeColor="text1"/>
                <w:sz w:val="22"/>
                <w:szCs w:val="22"/>
                <w:lang w:val="en-GB"/>
              </w:rPr>
              <w:t>SW advised that the 202</w:t>
            </w:r>
            <w:r w:rsidR="00BA0319" w:rsidRPr="00170DFF">
              <w:rPr>
                <w:rFonts w:ascii="Calibri" w:hAnsi="Calibri"/>
                <w:color w:val="000000" w:themeColor="text1"/>
                <w:sz w:val="22"/>
                <w:szCs w:val="22"/>
                <w:lang w:val="en-GB"/>
              </w:rPr>
              <w:t>4-</w:t>
            </w:r>
            <w:r w:rsidR="00A77F1F">
              <w:rPr>
                <w:rFonts w:ascii="Calibri" w:hAnsi="Calibri"/>
                <w:color w:val="000000" w:themeColor="text1"/>
                <w:sz w:val="22"/>
                <w:szCs w:val="22"/>
                <w:lang w:val="en-GB"/>
              </w:rPr>
              <w:t>2</w:t>
            </w:r>
            <w:r w:rsidR="00BA0319" w:rsidRPr="00170DFF">
              <w:rPr>
                <w:rFonts w:ascii="Calibri" w:hAnsi="Calibri"/>
                <w:color w:val="000000" w:themeColor="text1"/>
                <w:sz w:val="22"/>
                <w:szCs w:val="22"/>
                <w:lang w:val="en-GB"/>
              </w:rPr>
              <w:t>5 school fund</w:t>
            </w:r>
            <w:r w:rsidRPr="00170DFF">
              <w:rPr>
                <w:rFonts w:ascii="Calibri" w:hAnsi="Calibri"/>
                <w:color w:val="000000" w:themeColor="text1"/>
                <w:sz w:val="22"/>
                <w:szCs w:val="22"/>
                <w:lang w:val="en-GB"/>
              </w:rPr>
              <w:t xml:space="preserve"> accounts were now being prepared. </w:t>
            </w:r>
          </w:p>
          <w:p w14:paraId="2B2990C8" w14:textId="5FDC7915" w:rsidR="00FA056F" w:rsidRPr="00170DFF" w:rsidRDefault="00FA056F" w:rsidP="00FA056F">
            <w:pPr>
              <w:rPr>
                <w:rFonts w:asciiTheme="minorHAnsi" w:hAnsiTheme="minorHAnsi" w:cstheme="minorHAnsi"/>
                <w:color w:val="000000" w:themeColor="text1"/>
                <w:sz w:val="22"/>
                <w:szCs w:val="22"/>
                <w:lang w:val="en-GB"/>
              </w:rPr>
            </w:pPr>
          </w:p>
          <w:p w14:paraId="2EAD3D59" w14:textId="77777777" w:rsidR="00543AAF" w:rsidRPr="00170DFF" w:rsidRDefault="00543AAF" w:rsidP="00543AAF">
            <w:pPr>
              <w:rPr>
                <w:rFonts w:asciiTheme="minorHAnsi" w:hAnsiTheme="minorHAnsi" w:cstheme="minorHAnsi"/>
                <w:b/>
                <w:bCs/>
                <w:i/>
                <w:iCs/>
                <w:color w:val="000000" w:themeColor="text1"/>
                <w:sz w:val="22"/>
                <w:szCs w:val="22"/>
                <w:lang w:val="en-GB"/>
              </w:rPr>
            </w:pPr>
            <w:r w:rsidRPr="00170DFF">
              <w:rPr>
                <w:rFonts w:asciiTheme="minorHAnsi" w:hAnsiTheme="minorHAnsi" w:cstheme="minorHAnsi"/>
                <w:b/>
                <w:bCs/>
                <w:i/>
                <w:iCs/>
                <w:color w:val="000000" w:themeColor="text1"/>
                <w:sz w:val="22"/>
                <w:szCs w:val="22"/>
                <w:lang w:val="en-GB"/>
              </w:rPr>
              <w:t>Treatment of the accumulated surplus</w:t>
            </w:r>
          </w:p>
          <w:p w14:paraId="02EED884" w14:textId="1FF4F621" w:rsidR="00170DFF" w:rsidRPr="00170DFF" w:rsidRDefault="00543AAF" w:rsidP="00170DFF">
            <w:pPr>
              <w:rPr>
                <w:rFonts w:asciiTheme="minorHAnsi" w:hAnsiTheme="minorHAnsi" w:cstheme="minorHAnsi"/>
                <w:color w:val="000000" w:themeColor="text1"/>
                <w:sz w:val="22"/>
                <w:szCs w:val="22"/>
              </w:rPr>
            </w:pPr>
            <w:r w:rsidRPr="00170DFF">
              <w:rPr>
                <w:rFonts w:asciiTheme="minorHAnsi" w:hAnsiTheme="minorHAnsi" w:cstheme="minorHAnsi"/>
                <w:color w:val="000000" w:themeColor="text1"/>
                <w:sz w:val="22"/>
                <w:szCs w:val="22"/>
              </w:rPr>
              <w:t>Further to the circulation of the proposed strategy, the FGB agreed to maintain an accumulated surplus of 15%</w:t>
            </w:r>
            <w:r w:rsidR="00170DFF" w:rsidRPr="00170DFF">
              <w:rPr>
                <w:rFonts w:asciiTheme="minorHAnsi" w:hAnsiTheme="minorHAnsi" w:cstheme="minorHAnsi"/>
                <w:color w:val="000000" w:themeColor="text1"/>
                <w:sz w:val="22"/>
                <w:szCs w:val="22"/>
              </w:rPr>
              <w:t>,</w:t>
            </w:r>
            <w:r w:rsidRPr="00170DFF">
              <w:rPr>
                <w:rFonts w:asciiTheme="minorHAnsi" w:hAnsiTheme="minorHAnsi" w:cstheme="minorHAnsi"/>
                <w:color w:val="000000" w:themeColor="text1"/>
                <w:sz w:val="22"/>
                <w:szCs w:val="22"/>
              </w:rPr>
              <w:t xml:space="preserve"> when the budget shows three years of deficits, and to allocate anything above this towards specific projects. In spring, the FGB will review the financial outcomes for the year and determine available funds for project allocations</w:t>
            </w:r>
            <w:r w:rsidR="00170DFF" w:rsidRPr="00170DFF">
              <w:rPr>
                <w:rFonts w:asciiTheme="minorHAnsi" w:hAnsiTheme="minorHAnsi" w:cstheme="minorHAnsi"/>
                <w:color w:val="000000" w:themeColor="text1"/>
                <w:sz w:val="22"/>
                <w:szCs w:val="22"/>
              </w:rPr>
              <w:t xml:space="preserve">. </w:t>
            </w:r>
          </w:p>
          <w:p w14:paraId="46BA5A71" w14:textId="0810ADF9" w:rsidR="00543AAF" w:rsidRPr="00170DFF" w:rsidRDefault="00543AAF" w:rsidP="00170DFF">
            <w:pPr>
              <w:rPr>
                <w:rFonts w:asciiTheme="minorHAnsi" w:hAnsiTheme="minorHAnsi" w:cstheme="minorHAnsi"/>
                <w:color w:val="000000" w:themeColor="text1"/>
                <w:sz w:val="22"/>
                <w:szCs w:val="22"/>
              </w:rPr>
            </w:pPr>
            <w:r w:rsidRPr="00170DFF">
              <w:rPr>
                <w:rFonts w:asciiTheme="minorHAnsi" w:hAnsiTheme="minorHAnsi" w:cstheme="minorHAnsi"/>
                <w:color w:val="000000" w:themeColor="text1"/>
                <w:sz w:val="22"/>
                <w:szCs w:val="22"/>
              </w:rPr>
              <w:lastRenderedPageBreak/>
              <w:t>A new financial document needs to be created to provide a clearer vision of capital spending and financial planning.</w:t>
            </w:r>
          </w:p>
          <w:p w14:paraId="11B9A372" w14:textId="4EF36B08" w:rsidR="00FA056F" w:rsidRPr="00170DFF" w:rsidRDefault="00FA056F" w:rsidP="00FA056F">
            <w:pPr>
              <w:rPr>
                <w:rFonts w:ascii="Calibri" w:hAnsi="Calibri"/>
                <w:color w:val="000000" w:themeColor="text1"/>
                <w:sz w:val="22"/>
                <w:szCs w:val="22"/>
                <w:lang w:val="en-GB"/>
              </w:rPr>
            </w:pPr>
          </w:p>
        </w:tc>
        <w:tc>
          <w:tcPr>
            <w:tcW w:w="1689" w:type="dxa"/>
          </w:tcPr>
          <w:p w14:paraId="19C01758" w14:textId="77777777" w:rsidR="00FA056F" w:rsidRPr="00170DFF" w:rsidRDefault="00FA056F" w:rsidP="00FA056F">
            <w:pPr>
              <w:rPr>
                <w:rFonts w:ascii="Calibri" w:hAnsi="Calibri"/>
                <w:color w:val="000000" w:themeColor="text1"/>
                <w:sz w:val="22"/>
                <w:szCs w:val="22"/>
                <w:lang w:val="en-GB"/>
              </w:rPr>
            </w:pPr>
          </w:p>
          <w:p w14:paraId="794C5705" w14:textId="77777777" w:rsidR="00FA056F" w:rsidRPr="00170DFF" w:rsidRDefault="00FA056F" w:rsidP="00FA056F">
            <w:pPr>
              <w:rPr>
                <w:rFonts w:ascii="Calibri" w:hAnsi="Calibri"/>
                <w:color w:val="000000" w:themeColor="text1"/>
                <w:sz w:val="22"/>
                <w:szCs w:val="22"/>
                <w:lang w:val="en-GB"/>
              </w:rPr>
            </w:pPr>
          </w:p>
          <w:p w14:paraId="00B342AC" w14:textId="13930FFC" w:rsidR="00FA056F" w:rsidRPr="00170DFF" w:rsidRDefault="00FA056F" w:rsidP="00FA056F">
            <w:pPr>
              <w:rPr>
                <w:rFonts w:ascii="Calibri" w:hAnsi="Calibri"/>
                <w:color w:val="000000" w:themeColor="text1"/>
                <w:sz w:val="22"/>
                <w:szCs w:val="22"/>
                <w:lang w:val="en-GB"/>
              </w:rPr>
            </w:pPr>
          </w:p>
          <w:p w14:paraId="0BD8DF50" w14:textId="19FBAC59" w:rsidR="00170DFF" w:rsidRPr="00170DFF" w:rsidRDefault="00170DFF" w:rsidP="00FA056F">
            <w:pPr>
              <w:rPr>
                <w:rFonts w:ascii="Calibri" w:hAnsi="Calibri"/>
                <w:color w:val="000000" w:themeColor="text1"/>
                <w:sz w:val="22"/>
                <w:szCs w:val="22"/>
                <w:lang w:val="en-GB"/>
              </w:rPr>
            </w:pPr>
          </w:p>
          <w:p w14:paraId="670F9338" w14:textId="5B8FB0B8" w:rsidR="00170DFF" w:rsidRPr="00170DFF" w:rsidRDefault="00170DFF" w:rsidP="00FA056F">
            <w:pPr>
              <w:rPr>
                <w:rFonts w:ascii="Calibri" w:hAnsi="Calibri"/>
                <w:color w:val="000000" w:themeColor="text1"/>
                <w:sz w:val="22"/>
                <w:szCs w:val="22"/>
                <w:lang w:val="en-GB"/>
              </w:rPr>
            </w:pPr>
          </w:p>
          <w:p w14:paraId="327B79D5" w14:textId="45FDA4F0" w:rsidR="00170DFF" w:rsidRPr="00170DFF" w:rsidRDefault="00170DFF" w:rsidP="00FA056F">
            <w:pPr>
              <w:rPr>
                <w:rFonts w:ascii="Calibri" w:hAnsi="Calibri"/>
                <w:color w:val="000000" w:themeColor="text1"/>
                <w:sz w:val="22"/>
                <w:szCs w:val="22"/>
                <w:lang w:val="en-GB"/>
              </w:rPr>
            </w:pPr>
          </w:p>
          <w:p w14:paraId="2EAD6CBF" w14:textId="4E31A1E5" w:rsidR="00170DFF" w:rsidRPr="00170DFF" w:rsidRDefault="00170DFF" w:rsidP="00FA056F">
            <w:pPr>
              <w:rPr>
                <w:rFonts w:ascii="Calibri" w:hAnsi="Calibri"/>
                <w:color w:val="000000" w:themeColor="text1"/>
                <w:sz w:val="22"/>
                <w:szCs w:val="22"/>
                <w:lang w:val="en-GB"/>
              </w:rPr>
            </w:pPr>
          </w:p>
          <w:p w14:paraId="611CA51B" w14:textId="22F6F1A0" w:rsidR="00170DFF" w:rsidRPr="00170DFF" w:rsidRDefault="00170DFF" w:rsidP="00FA056F">
            <w:pPr>
              <w:rPr>
                <w:rFonts w:ascii="Calibri" w:hAnsi="Calibri"/>
                <w:color w:val="000000" w:themeColor="text1"/>
                <w:sz w:val="22"/>
                <w:szCs w:val="22"/>
                <w:lang w:val="en-GB"/>
              </w:rPr>
            </w:pPr>
          </w:p>
          <w:p w14:paraId="76A0416B" w14:textId="7CFA8BD8" w:rsidR="00170DFF" w:rsidRPr="00170DFF" w:rsidRDefault="00170DFF" w:rsidP="00FA056F">
            <w:pPr>
              <w:rPr>
                <w:rFonts w:ascii="Calibri" w:hAnsi="Calibri"/>
                <w:color w:val="000000" w:themeColor="text1"/>
                <w:sz w:val="22"/>
                <w:szCs w:val="22"/>
                <w:lang w:val="en-GB"/>
              </w:rPr>
            </w:pPr>
          </w:p>
          <w:p w14:paraId="32D3E5EA" w14:textId="06281302" w:rsidR="00170DFF" w:rsidRPr="00170DFF" w:rsidRDefault="00170DFF" w:rsidP="00FA056F">
            <w:pPr>
              <w:rPr>
                <w:rFonts w:ascii="Calibri" w:hAnsi="Calibri"/>
                <w:color w:val="000000" w:themeColor="text1"/>
                <w:sz w:val="22"/>
                <w:szCs w:val="22"/>
                <w:lang w:val="en-GB"/>
              </w:rPr>
            </w:pPr>
          </w:p>
          <w:p w14:paraId="4A6DF4C4" w14:textId="797D641B" w:rsidR="00170DFF" w:rsidRPr="00170DFF" w:rsidRDefault="00170DFF" w:rsidP="00FA056F">
            <w:pPr>
              <w:rPr>
                <w:rFonts w:ascii="Calibri" w:hAnsi="Calibri"/>
                <w:color w:val="000000" w:themeColor="text1"/>
                <w:sz w:val="22"/>
                <w:szCs w:val="22"/>
                <w:lang w:val="en-GB"/>
              </w:rPr>
            </w:pPr>
            <w:r w:rsidRPr="00170DFF">
              <w:rPr>
                <w:rFonts w:ascii="Calibri" w:hAnsi="Calibri"/>
                <w:color w:val="000000" w:themeColor="text1"/>
                <w:sz w:val="22"/>
                <w:szCs w:val="22"/>
                <w:lang w:val="en-GB"/>
              </w:rPr>
              <w:t>SW to produce financial planning document</w:t>
            </w:r>
          </w:p>
          <w:p w14:paraId="78116AAA" w14:textId="77777777" w:rsidR="00FA056F" w:rsidRPr="00170DFF" w:rsidRDefault="00FA056F" w:rsidP="00FA056F">
            <w:pPr>
              <w:rPr>
                <w:rFonts w:ascii="Calibri" w:hAnsi="Calibri"/>
                <w:color w:val="000000" w:themeColor="text1"/>
                <w:sz w:val="22"/>
                <w:szCs w:val="22"/>
                <w:lang w:val="en-GB"/>
              </w:rPr>
            </w:pPr>
          </w:p>
          <w:p w14:paraId="4F360613" w14:textId="77777777" w:rsidR="00FA056F" w:rsidRPr="00170DFF" w:rsidRDefault="00FA056F" w:rsidP="00FA056F">
            <w:pPr>
              <w:rPr>
                <w:rFonts w:ascii="Calibri" w:hAnsi="Calibri"/>
                <w:color w:val="000000" w:themeColor="text1"/>
                <w:sz w:val="22"/>
                <w:szCs w:val="22"/>
                <w:lang w:val="en-GB"/>
              </w:rPr>
            </w:pPr>
          </w:p>
          <w:p w14:paraId="6693F81E" w14:textId="77777777" w:rsidR="00FA056F" w:rsidRPr="00170DFF" w:rsidRDefault="00FA056F" w:rsidP="00FA056F">
            <w:pPr>
              <w:rPr>
                <w:rFonts w:ascii="Calibri" w:hAnsi="Calibri"/>
                <w:color w:val="000000" w:themeColor="text1"/>
                <w:sz w:val="22"/>
                <w:szCs w:val="22"/>
                <w:lang w:val="en-GB"/>
              </w:rPr>
            </w:pPr>
          </w:p>
        </w:tc>
      </w:tr>
      <w:tr w:rsidR="00FA056F" w:rsidRPr="004E4E5B" w14:paraId="2E86FF00" w14:textId="77777777" w:rsidTr="13E685A7">
        <w:tc>
          <w:tcPr>
            <w:tcW w:w="656" w:type="dxa"/>
          </w:tcPr>
          <w:p w14:paraId="566F55F0" w14:textId="70720FA9" w:rsidR="00FA056F" w:rsidRPr="004E4E5B" w:rsidRDefault="00FA056F" w:rsidP="00FA056F">
            <w:pPr>
              <w:jc w:val="center"/>
              <w:rPr>
                <w:rFonts w:ascii="Calibri" w:hAnsi="Calibri"/>
                <w:b/>
                <w:sz w:val="22"/>
                <w:szCs w:val="22"/>
                <w:lang w:val="en-GB"/>
              </w:rPr>
            </w:pPr>
            <w:r>
              <w:rPr>
                <w:rFonts w:ascii="Calibri" w:hAnsi="Calibri"/>
                <w:b/>
                <w:sz w:val="22"/>
                <w:szCs w:val="22"/>
                <w:lang w:val="en-GB"/>
              </w:rPr>
              <w:t>12</w:t>
            </w:r>
          </w:p>
        </w:tc>
        <w:tc>
          <w:tcPr>
            <w:tcW w:w="7294" w:type="dxa"/>
          </w:tcPr>
          <w:p w14:paraId="0840CE94" w14:textId="77777777" w:rsidR="00FA056F" w:rsidRDefault="00FA056F" w:rsidP="00FA056F">
            <w:pPr>
              <w:rPr>
                <w:rFonts w:ascii="Calibri" w:hAnsi="Calibri"/>
                <w:b/>
                <w:bCs/>
                <w:sz w:val="22"/>
                <w:szCs w:val="22"/>
                <w:lang w:val="en-GB"/>
              </w:rPr>
            </w:pPr>
            <w:r>
              <w:rPr>
                <w:rFonts w:ascii="Calibri" w:hAnsi="Calibri"/>
                <w:b/>
                <w:bCs/>
                <w:sz w:val="22"/>
                <w:szCs w:val="22"/>
                <w:lang w:val="en-GB"/>
              </w:rPr>
              <w:t>Premises and Health &amp; Safety update</w:t>
            </w:r>
          </w:p>
          <w:p w14:paraId="32A6F392" w14:textId="77777777" w:rsidR="00FA056F" w:rsidRDefault="00FA056F" w:rsidP="00FA056F">
            <w:pPr>
              <w:rPr>
                <w:rFonts w:ascii="Calibri" w:hAnsi="Calibri"/>
                <w:bCs/>
                <w:sz w:val="22"/>
                <w:szCs w:val="22"/>
                <w:lang w:val="en-GB"/>
              </w:rPr>
            </w:pPr>
            <w:r>
              <w:rPr>
                <w:rFonts w:ascii="Calibri" w:hAnsi="Calibri"/>
                <w:bCs/>
                <w:sz w:val="22"/>
                <w:szCs w:val="22"/>
                <w:lang w:val="en-GB"/>
              </w:rPr>
              <w:t xml:space="preserve">The updated Premises and H&amp;S Overview was shared with governors. </w:t>
            </w:r>
          </w:p>
          <w:p w14:paraId="291417B7" w14:textId="55FEFFC4" w:rsidR="00FA056F" w:rsidRPr="008E4D7C" w:rsidRDefault="00FA056F" w:rsidP="00FA056F">
            <w:pPr>
              <w:rPr>
                <w:rFonts w:ascii="Calibri" w:hAnsi="Calibri"/>
                <w:bCs/>
                <w:sz w:val="22"/>
                <w:szCs w:val="22"/>
                <w:lang w:val="en-GB"/>
              </w:rPr>
            </w:pPr>
          </w:p>
        </w:tc>
        <w:tc>
          <w:tcPr>
            <w:tcW w:w="1689" w:type="dxa"/>
          </w:tcPr>
          <w:p w14:paraId="02DE8AFF" w14:textId="77777777" w:rsidR="00FA056F" w:rsidRPr="004E4E5B" w:rsidRDefault="00FA056F" w:rsidP="00FA056F">
            <w:pPr>
              <w:rPr>
                <w:rFonts w:ascii="Calibri" w:hAnsi="Calibri"/>
                <w:sz w:val="22"/>
                <w:szCs w:val="22"/>
              </w:rPr>
            </w:pPr>
          </w:p>
        </w:tc>
      </w:tr>
      <w:tr w:rsidR="00440650" w:rsidRPr="002B76CB" w14:paraId="5A22BEA8" w14:textId="77777777" w:rsidTr="13E685A7">
        <w:tc>
          <w:tcPr>
            <w:tcW w:w="656" w:type="dxa"/>
          </w:tcPr>
          <w:p w14:paraId="6F228673" w14:textId="4AEE12FE" w:rsidR="00440650" w:rsidRPr="002B76CB" w:rsidRDefault="00440650" w:rsidP="00F37B14">
            <w:pPr>
              <w:rPr>
                <w:rFonts w:asciiTheme="minorHAnsi" w:hAnsiTheme="minorHAnsi" w:cstheme="minorHAnsi"/>
                <w:b/>
                <w:sz w:val="22"/>
                <w:szCs w:val="22"/>
                <w:lang w:val="en-GB"/>
              </w:rPr>
            </w:pPr>
            <w:r w:rsidRPr="002B76CB">
              <w:rPr>
                <w:rFonts w:asciiTheme="minorHAnsi" w:hAnsiTheme="minorHAnsi" w:cstheme="minorHAnsi"/>
                <w:b/>
                <w:sz w:val="22"/>
                <w:szCs w:val="22"/>
                <w:lang w:val="en-GB"/>
              </w:rPr>
              <w:t>13</w:t>
            </w:r>
          </w:p>
        </w:tc>
        <w:tc>
          <w:tcPr>
            <w:tcW w:w="7294" w:type="dxa"/>
          </w:tcPr>
          <w:p w14:paraId="43774F20" w14:textId="1BDE4F43" w:rsidR="00440650" w:rsidRPr="002B76CB" w:rsidRDefault="00543AAF" w:rsidP="00F37B14">
            <w:pPr>
              <w:rPr>
                <w:rFonts w:asciiTheme="minorHAnsi" w:hAnsiTheme="minorHAnsi" w:cstheme="minorHAnsi"/>
                <w:sz w:val="22"/>
                <w:szCs w:val="22"/>
                <w:lang w:val="en-GB"/>
              </w:rPr>
            </w:pPr>
            <w:r w:rsidRPr="002B76CB">
              <w:rPr>
                <w:rFonts w:asciiTheme="minorHAnsi" w:hAnsiTheme="minorHAnsi" w:cstheme="minorHAnsi"/>
                <w:b/>
                <w:bCs/>
                <w:sz w:val="22"/>
                <w:szCs w:val="22"/>
                <w:lang w:val="en-GB"/>
              </w:rPr>
              <w:t>OFSTED</w:t>
            </w:r>
          </w:p>
          <w:p w14:paraId="1A8CDE71" w14:textId="070F6B04" w:rsidR="002B76CB" w:rsidRPr="002B76CB" w:rsidRDefault="002B76CB" w:rsidP="0055414C">
            <w:pPr>
              <w:rPr>
                <w:rFonts w:asciiTheme="minorHAnsi" w:hAnsiTheme="minorHAnsi" w:cstheme="minorHAnsi"/>
                <w:b/>
                <w:bCs/>
                <w:sz w:val="22"/>
                <w:szCs w:val="22"/>
                <w:lang w:val="en-GB"/>
              </w:rPr>
            </w:pPr>
            <w:r w:rsidRPr="002B76CB">
              <w:rPr>
                <w:rFonts w:asciiTheme="minorHAnsi" w:hAnsiTheme="minorHAnsi" w:cstheme="minorHAnsi"/>
                <w:sz w:val="22"/>
                <w:szCs w:val="22"/>
                <w:lang w:val="en-GB"/>
              </w:rPr>
              <w:t>The key point is that governors need to be fully aware of their safeguarding duties, and RW training has facilitated thi</w:t>
            </w:r>
            <w:r w:rsidR="00F37B14">
              <w:rPr>
                <w:rFonts w:asciiTheme="minorHAnsi" w:hAnsiTheme="minorHAnsi" w:cstheme="minorHAnsi"/>
                <w:sz w:val="22"/>
                <w:szCs w:val="22"/>
                <w:lang w:val="en-GB"/>
              </w:rPr>
              <w:t xml:space="preserve">s. </w:t>
            </w:r>
            <w:r>
              <w:rPr>
                <w:rFonts w:asciiTheme="minorHAnsi" w:hAnsiTheme="minorHAnsi" w:cstheme="minorHAnsi"/>
                <w:sz w:val="22"/>
                <w:szCs w:val="22"/>
                <w:lang w:val="en-GB"/>
              </w:rPr>
              <w:t xml:space="preserve">Governors need to be aware of </w:t>
            </w:r>
            <w:r w:rsidR="00F37B14">
              <w:rPr>
                <w:rFonts w:asciiTheme="minorHAnsi" w:hAnsiTheme="minorHAnsi" w:cstheme="minorHAnsi"/>
                <w:sz w:val="22"/>
                <w:szCs w:val="22"/>
                <w:lang w:val="en-GB"/>
              </w:rPr>
              <w:t>t</w:t>
            </w:r>
            <w:r>
              <w:rPr>
                <w:rFonts w:asciiTheme="minorHAnsi" w:hAnsiTheme="minorHAnsi" w:cstheme="minorHAnsi"/>
                <w:sz w:val="22"/>
                <w:szCs w:val="22"/>
                <w:lang w:val="en-GB"/>
              </w:rPr>
              <w:t xml:space="preserve">he vision for the school, the </w:t>
            </w:r>
            <w:r w:rsidR="00340137">
              <w:rPr>
                <w:rFonts w:asciiTheme="minorHAnsi" w:hAnsiTheme="minorHAnsi" w:cstheme="minorHAnsi"/>
                <w:sz w:val="22"/>
                <w:szCs w:val="22"/>
                <w:lang w:val="en-GB"/>
              </w:rPr>
              <w:t>ethos,</w:t>
            </w:r>
            <w:r>
              <w:rPr>
                <w:rFonts w:asciiTheme="minorHAnsi" w:hAnsiTheme="minorHAnsi" w:cstheme="minorHAnsi"/>
                <w:sz w:val="22"/>
                <w:szCs w:val="22"/>
                <w:lang w:val="en-GB"/>
              </w:rPr>
              <w:t xml:space="preserve"> </w:t>
            </w:r>
            <w:r w:rsidR="00F37B14">
              <w:rPr>
                <w:rFonts w:asciiTheme="minorHAnsi" w:hAnsiTheme="minorHAnsi" w:cstheme="minorHAnsi"/>
                <w:sz w:val="22"/>
                <w:szCs w:val="22"/>
                <w:lang w:val="en-GB"/>
              </w:rPr>
              <w:t xml:space="preserve">and the impact of what the teachers are doing. </w:t>
            </w:r>
            <w:r w:rsidR="00340137">
              <w:rPr>
                <w:rFonts w:asciiTheme="minorHAnsi" w:hAnsiTheme="minorHAnsi" w:cstheme="minorHAnsi"/>
                <w:sz w:val="22"/>
                <w:szCs w:val="22"/>
                <w:lang w:val="en-GB"/>
              </w:rPr>
              <w:t>Governor need be clear about the purpose of their school observations, and ensure the visit is very well documented as evidence that the FGB are scrutinising the Head. RW and RL will produce a document to</w:t>
            </w:r>
            <w:r w:rsidR="0055414C">
              <w:rPr>
                <w:rFonts w:asciiTheme="minorHAnsi" w:hAnsiTheme="minorHAnsi" w:cstheme="minorHAnsi"/>
                <w:sz w:val="22"/>
                <w:szCs w:val="22"/>
                <w:lang w:val="en-GB"/>
              </w:rPr>
              <w:t xml:space="preserve"> facilitate these visits.</w:t>
            </w:r>
          </w:p>
        </w:tc>
        <w:tc>
          <w:tcPr>
            <w:tcW w:w="1689" w:type="dxa"/>
          </w:tcPr>
          <w:p w14:paraId="293E67D9" w14:textId="77777777" w:rsidR="00440650" w:rsidRPr="002B76CB" w:rsidRDefault="00440650" w:rsidP="00F37B14">
            <w:pPr>
              <w:rPr>
                <w:rFonts w:asciiTheme="minorHAnsi" w:hAnsiTheme="minorHAnsi" w:cstheme="minorHAnsi"/>
                <w:sz w:val="22"/>
                <w:szCs w:val="22"/>
              </w:rPr>
            </w:pPr>
          </w:p>
        </w:tc>
      </w:tr>
      <w:tr w:rsidR="00FA056F" w:rsidRPr="004E4E5B" w14:paraId="4109DD02" w14:textId="77777777" w:rsidTr="13E685A7">
        <w:tc>
          <w:tcPr>
            <w:tcW w:w="656" w:type="dxa"/>
          </w:tcPr>
          <w:p w14:paraId="0BF17CD8" w14:textId="3ABFD167" w:rsidR="00FA056F" w:rsidRPr="004E4E5B" w:rsidRDefault="00FA056F" w:rsidP="00FA056F">
            <w:pPr>
              <w:jc w:val="center"/>
              <w:rPr>
                <w:rFonts w:ascii="Calibri" w:hAnsi="Calibri"/>
                <w:b/>
                <w:sz w:val="22"/>
                <w:szCs w:val="22"/>
                <w:lang w:val="en-GB"/>
              </w:rPr>
            </w:pPr>
            <w:r>
              <w:rPr>
                <w:rFonts w:ascii="Calibri" w:hAnsi="Calibri"/>
                <w:b/>
                <w:sz w:val="22"/>
                <w:szCs w:val="22"/>
                <w:lang w:val="en-GB"/>
              </w:rPr>
              <w:t>1</w:t>
            </w:r>
            <w:r w:rsidR="00440650">
              <w:rPr>
                <w:rFonts w:ascii="Calibri" w:hAnsi="Calibri"/>
                <w:b/>
                <w:sz w:val="22"/>
                <w:szCs w:val="22"/>
                <w:lang w:val="en-GB"/>
              </w:rPr>
              <w:t>4</w:t>
            </w:r>
          </w:p>
        </w:tc>
        <w:tc>
          <w:tcPr>
            <w:tcW w:w="7294" w:type="dxa"/>
          </w:tcPr>
          <w:p w14:paraId="4A4F2CC8" w14:textId="77777777" w:rsidR="00FA056F" w:rsidRDefault="00FA056F" w:rsidP="00FA056F">
            <w:pPr>
              <w:rPr>
                <w:rFonts w:ascii="Calibri" w:hAnsi="Calibri"/>
                <w:b/>
                <w:bCs/>
                <w:sz w:val="22"/>
                <w:szCs w:val="22"/>
                <w:lang w:val="en-GB"/>
              </w:rPr>
            </w:pPr>
            <w:r>
              <w:rPr>
                <w:rFonts w:ascii="Calibri" w:hAnsi="Calibri"/>
                <w:b/>
                <w:bCs/>
                <w:sz w:val="22"/>
                <w:szCs w:val="22"/>
                <w:lang w:val="en-GB"/>
              </w:rPr>
              <w:t>Policy review</w:t>
            </w:r>
          </w:p>
          <w:p w14:paraId="5A75C4FA" w14:textId="77777777" w:rsidR="00FA056F" w:rsidRDefault="00FA056F" w:rsidP="00FA056F">
            <w:pPr>
              <w:rPr>
                <w:rFonts w:ascii="Calibri" w:hAnsi="Calibri"/>
                <w:bCs/>
                <w:sz w:val="22"/>
                <w:szCs w:val="22"/>
                <w:lang w:val="en-GB"/>
              </w:rPr>
            </w:pPr>
            <w:r w:rsidRPr="005A074D">
              <w:rPr>
                <w:rFonts w:ascii="Calibri" w:hAnsi="Calibri"/>
                <w:bCs/>
                <w:sz w:val="22"/>
                <w:szCs w:val="22"/>
                <w:lang w:val="en-GB"/>
              </w:rPr>
              <w:t xml:space="preserve">The following policies were </w:t>
            </w:r>
            <w:r>
              <w:rPr>
                <w:rFonts w:ascii="Calibri" w:hAnsi="Calibri"/>
                <w:bCs/>
                <w:sz w:val="22"/>
                <w:szCs w:val="22"/>
                <w:lang w:val="en-GB"/>
              </w:rPr>
              <w:t>presented to governors for annual review</w:t>
            </w:r>
            <w:r w:rsidRPr="005A074D">
              <w:rPr>
                <w:rFonts w:ascii="Calibri" w:hAnsi="Calibri"/>
                <w:bCs/>
                <w:sz w:val="22"/>
                <w:szCs w:val="22"/>
                <w:lang w:val="en-GB"/>
              </w:rPr>
              <w:t xml:space="preserve">: </w:t>
            </w:r>
          </w:p>
          <w:p w14:paraId="7312A03B" w14:textId="77777777" w:rsidR="00FA056F" w:rsidRDefault="00FA056F" w:rsidP="00170DFF">
            <w:pPr>
              <w:numPr>
                <w:ilvl w:val="0"/>
                <w:numId w:val="5"/>
              </w:numPr>
              <w:rPr>
                <w:rFonts w:ascii="Calibri" w:hAnsi="Calibri"/>
                <w:bCs/>
                <w:sz w:val="22"/>
                <w:szCs w:val="22"/>
                <w:lang w:val="en-GB"/>
              </w:rPr>
            </w:pPr>
            <w:r>
              <w:rPr>
                <w:rFonts w:ascii="Calibri" w:hAnsi="Calibri"/>
                <w:bCs/>
                <w:sz w:val="22"/>
                <w:szCs w:val="22"/>
                <w:lang w:val="en-GB"/>
              </w:rPr>
              <w:t xml:space="preserve">Pay </w:t>
            </w:r>
          </w:p>
          <w:p w14:paraId="2C99E97A" w14:textId="77777777" w:rsidR="00FA056F" w:rsidRDefault="00FA056F" w:rsidP="00170DFF">
            <w:pPr>
              <w:numPr>
                <w:ilvl w:val="0"/>
                <w:numId w:val="5"/>
              </w:numPr>
              <w:rPr>
                <w:rFonts w:ascii="Calibri" w:hAnsi="Calibri"/>
                <w:bCs/>
                <w:sz w:val="22"/>
                <w:szCs w:val="22"/>
                <w:lang w:val="en-GB"/>
              </w:rPr>
            </w:pPr>
            <w:r>
              <w:rPr>
                <w:rFonts w:ascii="Calibri" w:hAnsi="Calibri"/>
                <w:bCs/>
                <w:sz w:val="22"/>
                <w:szCs w:val="22"/>
                <w:lang w:val="en-GB"/>
              </w:rPr>
              <w:t>Staff Appraisal</w:t>
            </w:r>
          </w:p>
          <w:p w14:paraId="279EB27B" w14:textId="77777777" w:rsidR="00FA056F" w:rsidRDefault="00FA056F" w:rsidP="00170DFF">
            <w:pPr>
              <w:numPr>
                <w:ilvl w:val="0"/>
                <w:numId w:val="5"/>
              </w:numPr>
              <w:rPr>
                <w:rFonts w:ascii="Calibri" w:hAnsi="Calibri"/>
                <w:bCs/>
                <w:sz w:val="22"/>
                <w:szCs w:val="22"/>
                <w:lang w:val="en-GB"/>
              </w:rPr>
            </w:pPr>
            <w:r>
              <w:rPr>
                <w:rFonts w:ascii="Calibri" w:hAnsi="Calibri"/>
                <w:bCs/>
                <w:sz w:val="22"/>
                <w:szCs w:val="22"/>
                <w:lang w:val="en-GB"/>
              </w:rPr>
              <w:t>Child Protection &amp; Safeguarding</w:t>
            </w:r>
          </w:p>
          <w:p w14:paraId="0E31E544" w14:textId="77777777" w:rsidR="00FA056F" w:rsidRDefault="00FA056F" w:rsidP="00170DFF">
            <w:pPr>
              <w:numPr>
                <w:ilvl w:val="0"/>
                <w:numId w:val="5"/>
              </w:numPr>
              <w:rPr>
                <w:rFonts w:ascii="Calibri" w:hAnsi="Calibri"/>
                <w:bCs/>
                <w:sz w:val="22"/>
                <w:szCs w:val="22"/>
                <w:lang w:val="en-GB"/>
              </w:rPr>
            </w:pPr>
            <w:r>
              <w:rPr>
                <w:rFonts w:ascii="Calibri" w:hAnsi="Calibri"/>
                <w:bCs/>
                <w:sz w:val="22"/>
                <w:szCs w:val="22"/>
                <w:lang w:val="en-GB"/>
              </w:rPr>
              <w:t>Complaints Policy &amp; Procedure</w:t>
            </w:r>
          </w:p>
          <w:p w14:paraId="2B35073E" w14:textId="77777777" w:rsidR="00FA056F" w:rsidRDefault="00FA056F" w:rsidP="00170DFF">
            <w:pPr>
              <w:numPr>
                <w:ilvl w:val="0"/>
                <w:numId w:val="5"/>
              </w:numPr>
              <w:rPr>
                <w:rFonts w:ascii="Calibri" w:hAnsi="Calibri"/>
                <w:bCs/>
                <w:sz w:val="22"/>
                <w:szCs w:val="22"/>
                <w:lang w:val="en-GB"/>
              </w:rPr>
            </w:pPr>
            <w:r>
              <w:rPr>
                <w:rFonts w:ascii="Calibri" w:hAnsi="Calibri"/>
                <w:bCs/>
                <w:sz w:val="22"/>
                <w:szCs w:val="22"/>
                <w:lang w:val="en-GB"/>
              </w:rPr>
              <w:t>SEND (Special Educational Needs &amp; Disability)</w:t>
            </w:r>
          </w:p>
          <w:p w14:paraId="2C63AF70" w14:textId="77777777" w:rsidR="00FA056F" w:rsidRDefault="00FA056F" w:rsidP="00170DFF">
            <w:pPr>
              <w:numPr>
                <w:ilvl w:val="0"/>
                <w:numId w:val="5"/>
              </w:numPr>
              <w:rPr>
                <w:rFonts w:ascii="Calibri" w:hAnsi="Calibri"/>
                <w:bCs/>
                <w:sz w:val="22"/>
                <w:szCs w:val="22"/>
                <w:lang w:val="en-GB"/>
              </w:rPr>
            </w:pPr>
            <w:r w:rsidRPr="001F5F6F">
              <w:rPr>
                <w:rFonts w:ascii="Calibri" w:hAnsi="Calibri"/>
                <w:bCs/>
                <w:sz w:val="22"/>
                <w:szCs w:val="22"/>
                <w:lang w:val="en-GB"/>
              </w:rPr>
              <w:t>RSE (Relationship &amp; Sex Education</w:t>
            </w:r>
          </w:p>
          <w:p w14:paraId="074E3455" w14:textId="77777777" w:rsidR="00FA056F" w:rsidRPr="001F5F6F" w:rsidRDefault="00FA056F" w:rsidP="00FA056F">
            <w:pPr>
              <w:ind w:left="720"/>
              <w:rPr>
                <w:rFonts w:ascii="Calibri" w:hAnsi="Calibri"/>
                <w:bCs/>
                <w:sz w:val="22"/>
                <w:szCs w:val="22"/>
                <w:lang w:val="en-GB"/>
              </w:rPr>
            </w:pPr>
          </w:p>
          <w:p w14:paraId="5E3A4FC8" w14:textId="56596194" w:rsidR="00FA056F" w:rsidRDefault="00FA056F" w:rsidP="00FA056F">
            <w:pPr>
              <w:rPr>
                <w:rFonts w:ascii="Calibri" w:hAnsi="Calibri"/>
                <w:bCs/>
                <w:sz w:val="22"/>
                <w:szCs w:val="22"/>
                <w:lang w:val="en-GB"/>
              </w:rPr>
            </w:pPr>
            <w:r>
              <w:rPr>
                <w:rFonts w:ascii="Calibri" w:hAnsi="Calibri"/>
                <w:bCs/>
                <w:sz w:val="22"/>
                <w:szCs w:val="22"/>
                <w:lang w:val="en-GB"/>
              </w:rPr>
              <w:t xml:space="preserve">SW confirmed no major changes from the prior year aside from pay levels. Governors approved all the policies. </w:t>
            </w:r>
          </w:p>
          <w:p w14:paraId="01F3767F" w14:textId="7F8B38BA" w:rsidR="00FF45D0" w:rsidRPr="005A074D" w:rsidRDefault="00FF45D0" w:rsidP="13E685A7">
            <w:pPr>
              <w:rPr>
                <w:rFonts w:ascii="Calibri" w:hAnsi="Calibri"/>
                <w:sz w:val="22"/>
                <w:szCs w:val="22"/>
                <w:lang w:val="en-GB"/>
              </w:rPr>
            </w:pPr>
          </w:p>
          <w:p w14:paraId="72C1C853" w14:textId="261C8B25" w:rsidR="00FF45D0" w:rsidRPr="005A074D" w:rsidRDefault="776E1151" w:rsidP="13E685A7">
            <w:pPr>
              <w:rPr>
                <w:rStyle w:val="Strong"/>
                <w:rFonts w:asciiTheme="minorHAnsi" w:hAnsiTheme="minorHAnsi" w:cstheme="minorBidi"/>
                <w:b w:val="0"/>
                <w:bCs w:val="0"/>
                <w:i/>
                <w:iCs/>
                <w:color w:val="000000" w:themeColor="text1"/>
                <w:sz w:val="22"/>
                <w:szCs w:val="22"/>
              </w:rPr>
            </w:pPr>
            <w:r w:rsidRPr="13E685A7">
              <w:rPr>
                <w:rStyle w:val="Strong"/>
                <w:rFonts w:asciiTheme="minorHAnsi" w:hAnsiTheme="minorHAnsi" w:cstheme="minorBidi"/>
                <w:b w:val="0"/>
                <w:bCs w:val="0"/>
                <w:i/>
                <w:iCs/>
                <w:color w:val="000000" w:themeColor="text1"/>
                <w:sz w:val="22"/>
                <w:szCs w:val="22"/>
              </w:rPr>
              <w:t>Use of Artificial Intelligence in Education</w:t>
            </w:r>
          </w:p>
          <w:p w14:paraId="4586C218" w14:textId="738BBD0B" w:rsidR="00FF45D0" w:rsidRPr="005A074D" w:rsidRDefault="776E1151" w:rsidP="13E685A7">
            <w:pPr>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Draft AI policy recently circulated by TS for Governor feedback.</w:t>
            </w:r>
          </w:p>
          <w:p w14:paraId="17A46D52" w14:textId="3012C4BD" w:rsidR="00FF45D0" w:rsidRPr="005A074D" w:rsidRDefault="776E1151" w:rsidP="13E685A7">
            <w:pPr>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RW suggested that the staff handbook should include guidelines on the appropriate use of AI tools in school settings. </w:t>
            </w:r>
          </w:p>
          <w:p w14:paraId="05D721BF" w14:textId="59102A66" w:rsidR="00FF45D0" w:rsidRPr="005A074D" w:rsidRDefault="776E1151" w:rsidP="13E685A7">
            <w:pPr>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TS expressed concerns about the misuse of AI in schools and the need to understand its implications before fully embracing it. The FGB agreed on the importance of sharing information about AI usage with stakeholders, including students and parents, to reassure them about its safe application. </w:t>
            </w:r>
          </w:p>
          <w:p w14:paraId="7E13A09E" w14:textId="45467647" w:rsidR="00FF45D0" w:rsidRPr="005A074D" w:rsidRDefault="00FF45D0" w:rsidP="13E685A7">
            <w:pPr>
              <w:rPr>
                <w:rFonts w:ascii="Calibri" w:hAnsi="Calibri"/>
                <w:sz w:val="22"/>
                <w:szCs w:val="22"/>
                <w:lang w:val="en-GB"/>
              </w:rPr>
            </w:pPr>
          </w:p>
        </w:tc>
        <w:tc>
          <w:tcPr>
            <w:tcW w:w="1689" w:type="dxa"/>
          </w:tcPr>
          <w:p w14:paraId="25E906D2" w14:textId="78AB90E5" w:rsidR="00FA056F" w:rsidRPr="004E4E5B" w:rsidRDefault="00FA056F" w:rsidP="13E685A7">
            <w:pPr>
              <w:rPr>
                <w:rFonts w:asciiTheme="minorHAnsi" w:hAnsiTheme="minorHAnsi" w:cstheme="minorBidi"/>
                <w:color w:val="000000" w:themeColor="text1"/>
                <w:sz w:val="22"/>
                <w:szCs w:val="22"/>
              </w:rPr>
            </w:pPr>
          </w:p>
          <w:p w14:paraId="06E8FC9D" w14:textId="5AE07B63" w:rsidR="00FA056F" w:rsidRPr="004E4E5B" w:rsidRDefault="00FA056F" w:rsidP="13E685A7">
            <w:pPr>
              <w:rPr>
                <w:rFonts w:asciiTheme="minorHAnsi" w:hAnsiTheme="minorHAnsi" w:cstheme="minorBidi"/>
                <w:color w:val="000000" w:themeColor="text1"/>
                <w:sz w:val="22"/>
                <w:szCs w:val="22"/>
              </w:rPr>
            </w:pPr>
          </w:p>
          <w:p w14:paraId="2FA5D1E9" w14:textId="502931B2" w:rsidR="00FA056F" w:rsidRPr="004E4E5B" w:rsidRDefault="00FA056F" w:rsidP="13E685A7">
            <w:pPr>
              <w:rPr>
                <w:rFonts w:asciiTheme="minorHAnsi" w:hAnsiTheme="minorHAnsi" w:cstheme="minorBidi"/>
                <w:color w:val="000000" w:themeColor="text1"/>
                <w:sz w:val="22"/>
                <w:szCs w:val="22"/>
              </w:rPr>
            </w:pPr>
          </w:p>
          <w:p w14:paraId="44E36618" w14:textId="75001E19" w:rsidR="00FA056F" w:rsidRPr="004E4E5B" w:rsidRDefault="00FA056F" w:rsidP="13E685A7">
            <w:pPr>
              <w:rPr>
                <w:rFonts w:asciiTheme="minorHAnsi" w:hAnsiTheme="minorHAnsi" w:cstheme="minorBidi"/>
                <w:color w:val="000000" w:themeColor="text1"/>
                <w:sz w:val="22"/>
                <w:szCs w:val="22"/>
              </w:rPr>
            </w:pPr>
          </w:p>
          <w:p w14:paraId="0000D2A7" w14:textId="2263D8CC" w:rsidR="00FA056F" w:rsidRPr="004E4E5B" w:rsidRDefault="00FA056F" w:rsidP="13E685A7">
            <w:pPr>
              <w:rPr>
                <w:rFonts w:asciiTheme="minorHAnsi" w:hAnsiTheme="minorHAnsi" w:cstheme="minorBidi"/>
                <w:color w:val="000000" w:themeColor="text1"/>
                <w:sz w:val="22"/>
                <w:szCs w:val="22"/>
              </w:rPr>
            </w:pPr>
          </w:p>
          <w:p w14:paraId="44DEC662" w14:textId="16928DD9" w:rsidR="00FA056F" w:rsidRPr="004E4E5B" w:rsidRDefault="00FA056F" w:rsidP="13E685A7">
            <w:pPr>
              <w:rPr>
                <w:rFonts w:asciiTheme="minorHAnsi" w:hAnsiTheme="minorHAnsi" w:cstheme="minorBidi"/>
                <w:color w:val="000000" w:themeColor="text1"/>
                <w:sz w:val="22"/>
                <w:szCs w:val="22"/>
              </w:rPr>
            </w:pPr>
          </w:p>
          <w:p w14:paraId="3AF66840" w14:textId="22F3DD46" w:rsidR="00FA056F" w:rsidRPr="004E4E5B" w:rsidRDefault="00FA056F" w:rsidP="13E685A7">
            <w:pPr>
              <w:rPr>
                <w:rFonts w:asciiTheme="minorHAnsi" w:hAnsiTheme="minorHAnsi" w:cstheme="minorBidi"/>
                <w:color w:val="000000" w:themeColor="text1"/>
                <w:sz w:val="22"/>
                <w:szCs w:val="22"/>
              </w:rPr>
            </w:pPr>
          </w:p>
          <w:p w14:paraId="5C1DBF24" w14:textId="728500AD" w:rsidR="00FA056F" w:rsidRPr="004E4E5B" w:rsidRDefault="00FA056F" w:rsidP="13E685A7">
            <w:pPr>
              <w:rPr>
                <w:rFonts w:asciiTheme="minorHAnsi" w:hAnsiTheme="minorHAnsi" w:cstheme="minorBidi"/>
                <w:color w:val="000000" w:themeColor="text1"/>
                <w:sz w:val="22"/>
                <w:szCs w:val="22"/>
              </w:rPr>
            </w:pPr>
          </w:p>
          <w:p w14:paraId="07AD7EB8" w14:textId="037467AF" w:rsidR="00FA056F" w:rsidRPr="004E4E5B" w:rsidRDefault="00FA056F" w:rsidP="13E685A7">
            <w:pPr>
              <w:rPr>
                <w:rFonts w:asciiTheme="minorHAnsi" w:hAnsiTheme="minorHAnsi" w:cstheme="minorBidi"/>
                <w:color w:val="000000" w:themeColor="text1"/>
                <w:sz w:val="22"/>
                <w:szCs w:val="22"/>
              </w:rPr>
            </w:pPr>
          </w:p>
          <w:p w14:paraId="768B3480" w14:textId="212F8601" w:rsidR="00FA056F" w:rsidRPr="004E4E5B" w:rsidRDefault="00FA056F" w:rsidP="13E685A7">
            <w:pPr>
              <w:rPr>
                <w:rFonts w:asciiTheme="minorHAnsi" w:hAnsiTheme="minorHAnsi" w:cstheme="minorBidi"/>
                <w:color w:val="000000" w:themeColor="text1"/>
                <w:sz w:val="22"/>
                <w:szCs w:val="22"/>
              </w:rPr>
            </w:pPr>
          </w:p>
          <w:p w14:paraId="5205BBFE" w14:textId="4CB0BC9F" w:rsidR="00FA056F" w:rsidRPr="004E4E5B" w:rsidRDefault="776E1151" w:rsidP="13E685A7">
            <w:pPr>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TS to meet with Brendan Stones, RGS and the Head of Reigate School to discuss practical uses of AI in education and gather resources for staff guidelines.</w:t>
            </w:r>
          </w:p>
        </w:tc>
      </w:tr>
      <w:tr w:rsidR="000B63F6" w:rsidRPr="000B63F6" w14:paraId="2D324B81" w14:textId="77777777" w:rsidTr="13E685A7">
        <w:tc>
          <w:tcPr>
            <w:tcW w:w="656" w:type="dxa"/>
          </w:tcPr>
          <w:p w14:paraId="3270787C" w14:textId="54EA4A56" w:rsidR="00FA056F" w:rsidRPr="000B63F6" w:rsidRDefault="00FA056F" w:rsidP="00FA056F">
            <w:pPr>
              <w:jc w:val="center"/>
              <w:rPr>
                <w:rFonts w:asciiTheme="minorHAnsi" w:hAnsiTheme="minorHAnsi" w:cstheme="minorHAnsi"/>
                <w:b/>
                <w:color w:val="000000" w:themeColor="text1"/>
                <w:sz w:val="22"/>
                <w:szCs w:val="22"/>
                <w:lang w:val="en-GB"/>
              </w:rPr>
            </w:pPr>
            <w:r w:rsidRPr="000B63F6">
              <w:rPr>
                <w:rFonts w:asciiTheme="minorHAnsi" w:hAnsiTheme="minorHAnsi" w:cstheme="minorHAnsi"/>
                <w:b/>
                <w:color w:val="000000" w:themeColor="text1"/>
                <w:sz w:val="22"/>
                <w:szCs w:val="22"/>
                <w:lang w:val="en-GB"/>
              </w:rPr>
              <w:t>1</w:t>
            </w:r>
            <w:r w:rsidR="00440650" w:rsidRPr="000B63F6">
              <w:rPr>
                <w:rFonts w:asciiTheme="minorHAnsi" w:hAnsiTheme="minorHAnsi" w:cstheme="minorHAnsi"/>
                <w:b/>
                <w:color w:val="000000" w:themeColor="text1"/>
                <w:sz w:val="22"/>
                <w:szCs w:val="22"/>
                <w:lang w:val="en-GB"/>
              </w:rPr>
              <w:t>5</w:t>
            </w:r>
          </w:p>
        </w:tc>
        <w:tc>
          <w:tcPr>
            <w:tcW w:w="7294" w:type="dxa"/>
          </w:tcPr>
          <w:p w14:paraId="1FCAEFF6" w14:textId="3D75FC35" w:rsidR="00FA056F" w:rsidRPr="000B63F6" w:rsidRDefault="00FA056F" w:rsidP="00FA056F">
            <w:pPr>
              <w:rPr>
                <w:rFonts w:asciiTheme="minorHAnsi" w:hAnsiTheme="minorHAnsi" w:cstheme="minorHAnsi"/>
                <w:b/>
                <w:bCs/>
                <w:color w:val="000000" w:themeColor="text1"/>
                <w:sz w:val="22"/>
                <w:szCs w:val="22"/>
                <w:lang w:val="en-GB"/>
              </w:rPr>
            </w:pPr>
            <w:r w:rsidRPr="000B63F6">
              <w:rPr>
                <w:rFonts w:asciiTheme="minorHAnsi" w:hAnsiTheme="minorHAnsi" w:cstheme="minorHAnsi"/>
                <w:b/>
                <w:bCs/>
                <w:color w:val="000000" w:themeColor="text1"/>
                <w:sz w:val="22"/>
                <w:szCs w:val="22"/>
                <w:lang w:val="en-GB"/>
              </w:rPr>
              <w:t>Governors</w:t>
            </w:r>
            <w:r w:rsidR="00DB1973" w:rsidRPr="000B63F6">
              <w:rPr>
                <w:rFonts w:asciiTheme="minorHAnsi" w:hAnsiTheme="minorHAnsi" w:cstheme="minorHAnsi"/>
                <w:b/>
                <w:bCs/>
                <w:color w:val="000000" w:themeColor="text1"/>
                <w:sz w:val="22"/>
                <w:szCs w:val="22"/>
                <w:lang w:val="en-GB"/>
              </w:rPr>
              <w:t>’</w:t>
            </w:r>
            <w:r w:rsidR="00543AAF" w:rsidRPr="000B63F6">
              <w:rPr>
                <w:rFonts w:asciiTheme="minorHAnsi" w:hAnsiTheme="minorHAnsi" w:cstheme="minorHAnsi"/>
                <w:b/>
                <w:bCs/>
                <w:color w:val="000000" w:themeColor="text1"/>
                <w:sz w:val="22"/>
                <w:szCs w:val="22"/>
                <w:lang w:val="en-GB"/>
              </w:rPr>
              <w:t xml:space="preserve"> training</w:t>
            </w:r>
          </w:p>
          <w:p w14:paraId="75C41E8C" w14:textId="2BDC425C" w:rsidR="00440650" w:rsidRPr="000B63F6" w:rsidRDefault="00DB1973" w:rsidP="13E685A7">
            <w:pPr>
              <w:rPr>
                <w:rFonts w:asciiTheme="minorHAnsi" w:hAnsiTheme="minorHAnsi" w:cstheme="minorBidi"/>
                <w:color w:val="000000" w:themeColor="text1"/>
                <w:sz w:val="22"/>
                <w:szCs w:val="22"/>
                <w:shd w:val="clear" w:color="auto" w:fill="FFFFFF"/>
              </w:rPr>
            </w:pPr>
            <w:r w:rsidRPr="13E685A7">
              <w:rPr>
                <w:rFonts w:asciiTheme="minorHAnsi" w:hAnsiTheme="minorHAnsi" w:cstheme="minorBidi"/>
                <w:color w:val="000000" w:themeColor="text1"/>
                <w:sz w:val="22"/>
                <w:szCs w:val="22"/>
                <w:shd w:val="clear" w:color="auto" w:fill="FFFFFF"/>
              </w:rPr>
              <w:t>RW</w:t>
            </w:r>
            <w:r w:rsidR="485DBB25" w:rsidRPr="13E685A7">
              <w:rPr>
                <w:rFonts w:asciiTheme="minorHAnsi" w:hAnsiTheme="minorHAnsi" w:cstheme="minorBidi"/>
                <w:color w:val="000000" w:themeColor="text1"/>
                <w:sz w:val="22"/>
                <w:szCs w:val="22"/>
                <w:shd w:val="clear" w:color="auto" w:fill="FFFFFF"/>
              </w:rPr>
              <w:t>, CKD and SA</w:t>
            </w:r>
            <w:r w:rsidRPr="13E685A7">
              <w:rPr>
                <w:rFonts w:asciiTheme="minorHAnsi" w:hAnsiTheme="minorHAnsi" w:cstheme="minorBidi"/>
                <w:color w:val="000000" w:themeColor="text1"/>
                <w:sz w:val="22"/>
                <w:szCs w:val="22"/>
                <w:shd w:val="clear" w:color="auto" w:fill="FFFFFF"/>
              </w:rPr>
              <w:t xml:space="preserve"> ha</w:t>
            </w:r>
            <w:r w:rsidR="1D334610" w:rsidRPr="13E685A7">
              <w:rPr>
                <w:rFonts w:asciiTheme="minorHAnsi" w:hAnsiTheme="minorHAnsi" w:cstheme="minorBidi"/>
                <w:color w:val="000000" w:themeColor="text1"/>
                <w:sz w:val="22"/>
                <w:szCs w:val="22"/>
                <w:shd w:val="clear" w:color="auto" w:fill="FFFFFF"/>
              </w:rPr>
              <w:t>ve</w:t>
            </w:r>
            <w:r w:rsidRPr="13E685A7">
              <w:rPr>
                <w:rFonts w:asciiTheme="minorHAnsi" w:hAnsiTheme="minorHAnsi" w:cstheme="minorBidi"/>
                <w:color w:val="000000" w:themeColor="text1"/>
                <w:sz w:val="22"/>
                <w:szCs w:val="22"/>
                <w:shd w:val="clear" w:color="auto" w:fill="FFFFFF"/>
              </w:rPr>
              <w:t xml:space="preserve"> completed Prevent training.</w:t>
            </w:r>
            <w:r w:rsidRPr="000B63F6">
              <w:rPr>
                <w:rFonts w:asciiTheme="minorHAnsi" w:hAnsiTheme="minorHAnsi" w:cstheme="minorHAnsi"/>
                <w:color w:val="000000" w:themeColor="text1"/>
                <w:sz w:val="22"/>
                <w:szCs w:val="22"/>
              </w:rPr>
              <w:br/>
            </w:r>
            <w:r w:rsidRPr="13E685A7">
              <w:rPr>
                <w:rFonts w:asciiTheme="minorHAnsi" w:hAnsiTheme="minorHAnsi" w:cstheme="minorBidi"/>
                <w:color w:val="000000" w:themeColor="text1"/>
                <w:sz w:val="22"/>
                <w:szCs w:val="22"/>
                <w:shd w:val="clear" w:color="auto" w:fill="FFFFFF"/>
              </w:rPr>
              <w:t>RW to</w:t>
            </w:r>
            <w:r w:rsidR="00DE7AF8" w:rsidRPr="13E685A7">
              <w:rPr>
                <w:rFonts w:asciiTheme="minorHAnsi" w:hAnsiTheme="minorHAnsi" w:cstheme="minorBidi"/>
                <w:color w:val="000000" w:themeColor="text1"/>
                <w:sz w:val="22"/>
                <w:szCs w:val="22"/>
                <w:shd w:val="clear" w:color="auto" w:fill="FFFFFF"/>
              </w:rPr>
              <w:t xml:space="preserve"> share a link to a free DfE training resource</w:t>
            </w:r>
            <w:r w:rsidRPr="13E685A7">
              <w:rPr>
                <w:rFonts w:asciiTheme="minorHAnsi" w:hAnsiTheme="minorHAnsi" w:cstheme="minorBidi"/>
                <w:color w:val="000000" w:themeColor="text1"/>
                <w:sz w:val="22"/>
                <w:szCs w:val="22"/>
                <w:shd w:val="clear" w:color="auto" w:fill="FFFFFF"/>
              </w:rPr>
              <w:t xml:space="preserve"> for RL</w:t>
            </w:r>
            <w:r w:rsidR="049B4FE8" w:rsidRPr="13E685A7">
              <w:rPr>
                <w:rFonts w:asciiTheme="minorHAnsi" w:hAnsiTheme="minorHAnsi" w:cstheme="minorBidi"/>
                <w:color w:val="000000" w:themeColor="text1"/>
                <w:sz w:val="22"/>
                <w:szCs w:val="22"/>
                <w:shd w:val="clear" w:color="auto" w:fill="FFFFFF"/>
              </w:rPr>
              <w:t xml:space="preserve"> and</w:t>
            </w:r>
            <w:r w:rsidRPr="13E685A7">
              <w:rPr>
                <w:rFonts w:asciiTheme="minorHAnsi" w:hAnsiTheme="minorHAnsi" w:cstheme="minorBidi"/>
                <w:color w:val="000000" w:themeColor="text1"/>
                <w:sz w:val="22"/>
                <w:szCs w:val="22"/>
                <w:shd w:val="clear" w:color="auto" w:fill="FFFFFF"/>
              </w:rPr>
              <w:t xml:space="preserve"> TS to complete, ensuring compliance with safeguarding requirements.</w:t>
            </w:r>
          </w:p>
          <w:p w14:paraId="252130AE" w14:textId="77777777" w:rsidR="00DE7AF8" w:rsidRPr="000B63F6" w:rsidRDefault="00DE7AF8" w:rsidP="00543AAF">
            <w:pPr>
              <w:rPr>
                <w:rFonts w:asciiTheme="minorHAnsi" w:hAnsiTheme="minorHAnsi" w:cstheme="minorHAnsi"/>
                <w:color w:val="000000" w:themeColor="text1"/>
                <w:sz w:val="22"/>
                <w:szCs w:val="22"/>
                <w:shd w:val="clear" w:color="auto" w:fill="FFFFFF"/>
              </w:rPr>
            </w:pPr>
          </w:p>
          <w:p w14:paraId="2F2BDA79" w14:textId="77777777" w:rsidR="00DE7AF8" w:rsidRPr="000B63F6" w:rsidRDefault="00DE7AF8" w:rsidP="13E685A7">
            <w:pPr>
              <w:rPr>
                <w:rStyle w:val="Strong"/>
                <w:rFonts w:asciiTheme="minorHAnsi" w:hAnsiTheme="minorHAnsi" w:cstheme="minorBidi"/>
                <w:b w:val="0"/>
                <w:bCs w:val="0"/>
                <w:i/>
                <w:iCs/>
                <w:color w:val="000000" w:themeColor="text1"/>
                <w:sz w:val="22"/>
                <w:szCs w:val="22"/>
                <w:shd w:val="clear" w:color="auto" w:fill="FFFFFF"/>
              </w:rPr>
            </w:pPr>
          </w:p>
          <w:p w14:paraId="19337AC5" w14:textId="073FA1B9" w:rsidR="00DE7AF8" w:rsidRPr="000B63F6" w:rsidRDefault="00DE7AF8" w:rsidP="00543AAF">
            <w:pPr>
              <w:rPr>
                <w:rFonts w:asciiTheme="minorHAnsi" w:hAnsiTheme="minorHAnsi" w:cstheme="minorHAnsi"/>
                <w:b/>
                <w:bCs/>
                <w:color w:val="000000" w:themeColor="text1"/>
                <w:sz w:val="22"/>
                <w:szCs w:val="22"/>
                <w:shd w:val="clear" w:color="auto" w:fill="FFFFFF"/>
              </w:rPr>
            </w:pPr>
          </w:p>
        </w:tc>
        <w:tc>
          <w:tcPr>
            <w:tcW w:w="1689" w:type="dxa"/>
          </w:tcPr>
          <w:p w14:paraId="66F98A71" w14:textId="77777777" w:rsidR="00FA056F" w:rsidRPr="000B63F6" w:rsidRDefault="00FA056F" w:rsidP="00FA056F">
            <w:pPr>
              <w:rPr>
                <w:rFonts w:asciiTheme="minorHAnsi" w:hAnsiTheme="minorHAnsi" w:cstheme="minorHAnsi"/>
                <w:color w:val="000000" w:themeColor="text1"/>
                <w:sz w:val="22"/>
                <w:szCs w:val="22"/>
              </w:rPr>
            </w:pPr>
          </w:p>
          <w:p w14:paraId="24A6C723" w14:textId="1B47D550" w:rsidR="00FA056F" w:rsidRPr="000B63F6" w:rsidRDefault="00FA056F" w:rsidP="00FA056F">
            <w:pPr>
              <w:rPr>
                <w:rFonts w:asciiTheme="minorHAnsi" w:hAnsiTheme="minorHAnsi" w:cstheme="minorHAnsi"/>
                <w:color w:val="000000" w:themeColor="text1"/>
                <w:sz w:val="22"/>
                <w:szCs w:val="22"/>
              </w:rPr>
            </w:pPr>
          </w:p>
        </w:tc>
      </w:tr>
      <w:tr w:rsidR="0055414C" w:rsidRPr="0055414C" w14:paraId="79B6C867" w14:textId="77777777" w:rsidTr="13E685A7">
        <w:tc>
          <w:tcPr>
            <w:tcW w:w="656" w:type="dxa"/>
          </w:tcPr>
          <w:p w14:paraId="7D8759C5" w14:textId="2189293B" w:rsidR="00FA056F" w:rsidRPr="0055414C" w:rsidRDefault="00FA056F" w:rsidP="00FA056F">
            <w:pPr>
              <w:jc w:val="center"/>
              <w:rPr>
                <w:rFonts w:ascii="Calibri" w:hAnsi="Calibri"/>
                <w:b/>
                <w:color w:val="000000" w:themeColor="text1"/>
                <w:sz w:val="22"/>
                <w:szCs w:val="22"/>
                <w:lang w:val="en-GB"/>
              </w:rPr>
            </w:pPr>
            <w:r w:rsidRPr="0055414C">
              <w:rPr>
                <w:rFonts w:ascii="Calibri" w:hAnsi="Calibri"/>
                <w:b/>
                <w:color w:val="000000" w:themeColor="text1"/>
                <w:sz w:val="22"/>
                <w:szCs w:val="22"/>
                <w:lang w:val="en-GB"/>
              </w:rPr>
              <w:t>1</w:t>
            </w:r>
            <w:r w:rsidR="00440650" w:rsidRPr="0055414C">
              <w:rPr>
                <w:rFonts w:ascii="Calibri" w:hAnsi="Calibri"/>
                <w:b/>
                <w:color w:val="000000" w:themeColor="text1"/>
                <w:sz w:val="22"/>
                <w:szCs w:val="22"/>
                <w:lang w:val="en-GB"/>
              </w:rPr>
              <w:t>6</w:t>
            </w:r>
          </w:p>
        </w:tc>
        <w:tc>
          <w:tcPr>
            <w:tcW w:w="7294" w:type="dxa"/>
          </w:tcPr>
          <w:p w14:paraId="4C8BC676" w14:textId="77777777" w:rsidR="00FA056F" w:rsidRPr="0055414C" w:rsidRDefault="00FA056F" w:rsidP="00FA056F">
            <w:pPr>
              <w:rPr>
                <w:rFonts w:ascii="Calibri" w:hAnsi="Calibri"/>
                <w:b/>
                <w:bCs/>
                <w:color w:val="000000" w:themeColor="text1"/>
                <w:sz w:val="22"/>
                <w:szCs w:val="22"/>
                <w:lang w:val="en-GB"/>
              </w:rPr>
            </w:pPr>
            <w:r w:rsidRPr="0055414C">
              <w:rPr>
                <w:rFonts w:ascii="Calibri" w:hAnsi="Calibri"/>
                <w:b/>
                <w:bCs/>
                <w:color w:val="000000" w:themeColor="text1"/>
                <w:sz w:val="22"/>
                <w:szCs w:val="22"/>
                <w:lang w:val="en-GB"/>
              </w:rPr>
              <w:t>Self-evaluation of governance</w:t>
            </w:r>
          </w:p>
          <w:p w14:paraId="29498C4A" w14:textId="77777777" w:rsidR="00FA056F" w:rsidRPr="0055414C" w:rsidRDefault="00FA056F" w:rsidP="13E685A7">
            <w:pPr>
              <w:rPr>
                <w:rFonts w:ascii="Calibri" w:hAnsi="Calibri"/>
                <w:i/>
                <w:iCs/>
                <w:color w:val="000000" w:themeColor="text1"/>
                <w:sz w:val="22"/>
                <w:szCs w:val="22"/>
                <w:lang w:val="en-GB"/>
              </w:rPr>
            </w:pPr>
            <w:r w:rsidRPr="13E685A7">
              <w:rPr>
                <w:rFonts w:ascii="Calibri" w:hAnsi="Calibri"/>
                <w:i/>
                <w:iCs/>
                <w:color w:val="000000" w:themeColor="text1"/>
                <w:sz w:val="22"/>
                <w:szCs w:val="22"/>
                <w:lang w:val="en-GB"/>
              </w:rPr>
              <w:t>‘What have we done at this meeting that has improved the education for the children in our school?’</w:t>
            </w:r>
          </w:p>
          <w:p w14:paraId="3D17F7A1" w14:textId="031B4795" w:rsidR="13E685A7" w:rsidRDefault="13E685A7" w:rsidP="13E685A7">
            <w:pPr>
              <w:rPr>
                <w:rFonts w:ascii="Calibri" w:hAnsi="Calibri"/>
                <w:i/>
                <w:iCs/>
                <w:color w:val="000000" w:themeColor="text1"/>
                <w:sz w:val="22"/>
                <w:szCs w:val="22"/>
                <w:lang w:val="en-GB"/>
              </w:rPr>
            </w:pPr>
          </w:p>
          <w:p w14:paraId="23B9FC4F" w14:textId="76DD37D2" w:rsidR="00FA056F" w:rsidRDefault="0055414C" w:rsidP="13E685A7">
            <w:pPr>
              <w:numPr>
                <w:ilvl w:val="0"/>
                <w:numId w:val="3"/>
              </w:numPr>
              <w:rPr>
                <w:rFonts w:ascii="Calibri" w:hAnsi="Calibri"/>
                <w:color w:val="000000" w:themeColor="text1"/>
                <w:sz w:val="22"/>
                <w:szCs w:val="22"/>
                <w:lang w:val="en-GB"/>
              </w:rPr>
            </w:pPr>
            <w:r w:rsidRPr="13E685A7">
              <w:rPr>
                <w:rFonts w:ascii="Calibri" w:hAnsi="Calibri"/>
                <w:color w:val="000000" w:themeColor="text1"/>
                <w:sz w:val="22"/>
                <w:szCs w:val="22"/>
                <w:lang w:val="en-GB"/>
              </w:rPr>
              <w:t>Re-a</w:t>
            </w:r>
            <w:r w:rsidR="00FA056F" w:rsidRPr="13E685A7">
              <w:rPr>
                <w:rFonts w:ascii="Calibri" w:hAnsi="Calibri"/>
                <w:color w:val="000000" w:themeColor="text1"/>
                <w:sz w:val="22"/>
                <w:szCs w:val="22"/>
                <w:lang w:val="en-GB"/>
              </w:rPr>
              <w:t xml:space="preserve">ppointed </w:t>
            </w:r>
            <w:r w:rsidRPr="13E685A7">
              <w:rPr>
                <w:rFonts w:ascii="Calibri" w:hAnsi="Calibri"/>
                <w:color w:val="000000" w:themeColor="text1"/>
                <w:sz w:val="22"/>
                <w:szCs w:val="22"/>
                <w:lang w:val="en-GB"/>
              </w:rPr>
              <w:t xml:space="preserve">the </w:t>
            </w:r>
            <w:r w:rsidR="33901079" w:rsidRPr="13E685A7">
              <w:rPr>
                <w:rFonts w:ascii="Calibri" w:hAnsi="Calibri"/>
                <w:color w:val="000000" w:themeColor="text1"/>
                <w:sz w:val="22"/>
                <w:szCs w:val="22"/>
                <w:lang w:val="en-GB"/>
              </w:rPr>
              <w:t>C</w:t>
            </w:r>
            <w:r w:rsidRPr="13E685A7">
              <w:rPr>
                <w:rFonts w:ascii="Calibri" w:hAnsi="Calibri"/>
                <w:color w:val="000000" w:themeColor="text1"/>
                <w:sz w:val="22"/>
                <w:szCs w:val="22"/>
                <w:lang w:val="en-GB"/>
              </w:rPr>
              <w:t>hair and</w:t>
            </w:r>
            <w:r w:rsidR="00FA056F" w:rsidRPr="13E685A7">
              <w:rPr>
                <w:rFonts w:ascii="Calibri" w:hAnsi="Calibri"/>
                <w:color w:val="000000" w:themeColor="text1"/>
                <w:sz w:val="22"/>
                <w:szCs w:val="22"/>
                <w:lang w:val="en-GB"/>
              </w:rPr>
              <w:t xml:space="preserve"> </w:t>
            </w:r>
            <w:r w:rsidR="2BE5E3D3" w:rsidRPr="13E685A7">
              <w:rPr>
                <w:rFonts w:ascii="Calibri" w:hAnsi="Calibri"/>
                <w:color w:val="000000" w:themeColor="text1"/>
                <w:sz w:val="22"/>
                <w:szCs w:val="22"/>
                <w:lang w:val="en-GB"/>
              </w:rPr>
              <w:t>V</w:t>
            </w:r>
            <w:r w:rsidR="00FA056F" w:rsidRPr="13E685A7">
              <w:rPr>
                <w:rFonts w:ascii="Calibri" w:hAnsi="Calibri"/>
                <w:color w:val="000000" w:themeColor="text1"/>
                <w:sz w:val="22"/>
                <w:szCs w:val="22"/>
                <w:lang w:val="en-GB"/>
              </w:rPr>
              <w:t xml:space="preserve">ice </w:t>
            </w:r>
            <w:r w:rsidR="6EAD90CC" w:rsidRPr="13E685A7">
              <w:rPr>
                <w:rFonts w:ascii="Calibri" w:hAnsi="Calibri"/>
                <w:color w:val="000000" w:themeColor="text1"/>
                <w:sz w:val="22"/>
                <w:szCs w:val="22"/>
                <w:lang w:val="en-GB"/>
              </w:rPr>
              <w:t>C</w:t>
            </w:r>
            <w:r w:rsidR="00FA056F" w:rsidRPr="13E685A7">
              <w:rPr>
                <w:rFonts w:ascii="Calibri" w:hAnsi="Calibri"/>
                <w:color w:val="000000" w:themeColor="text1"/>
                <w:sz w:val="22"/>
                <w:szCs w:val="22"/>
                <w:lang w:val="en-GB"/>
              </w:rPr>
              <w:t>hair</w:t>
            </w:r>
          </w:p>
          <w:p w14:paraId="2729985C" w14:textId="07BD4E5F" w:rsidR="00BA35C3" w:rsidRDefault="00BA35C3" w:rsidP="13E685A7">
            <w:pPr>
              <w:numPr>
                <w:ilvl w:val="0"/>
                <w:numId w:val="3"/>
              </w:numPr>
              <w:rPr>
                <w:rFonts w:ascii="Calibri" w:hAnsi="Calibri"/>
                <w:color w:val="000000" w:themeColor="text1"/>
                <w:sz w:val="22"/>
                <w:szCs w:val="22"/>
                <w:lang w:val="en-GB"/>
              </w:rPr>
            </w:pPr>
            <w:r w:rsidRPr="13E685A7">
              <w:rPr>
                <w:rFonts w:ascii="Calibri" w:hAnsi="Calibri"/>
                <w:color w:val="000000" w:themeColor="text1"/>
                <w:sz w:val="22"/>
                <w:szCs w:val="22"/>
                <w:lang w:val="en-GB"/>
              </w:rPr>
              <w:t xml:space="preserve">Agreed link governors for this </w:t>
            </w:r>
            <w:r w:rsidR="085F5EB3" w:rsidRPr="13E685A7">
              <w:rPr>
                <w:rFonts w:ascii="Calibri" w:hAnsi="Calibri"/>
                <w:color w:val="000000" w:themeColor="text1"/>
                <w:sz w:val="22"/>
                <w:szCs w:val="22"/>
                <w:lang w:val="en-GB"/>
              </w:rPr>
              <w:t>academic year</w:t>
            </w:r>
          </w:p>
          <w:p w14:paraId="2C11AC49" w14:textId="0621B975" w:rsidR="00BA35C3" w:rsidRPr="0055414C" w:rsidRDefault="00BA35C3" w:rsidP="13E685A7">
            <w:pPr>
              <w:numPr>
                <w:ilvl w:val="0"/>
                <w:numId w:val="3"/>
              </w:numPr>
              <w:rPr>
                <w:rFonts w:ascii="Calibri" w:hAnsi="Calibri"/>
                <w:color w:val="000000" w:themeColor="text1"/>
                <w:sz w:val="22"/>
                <w:szCs w:val="22"/>
                <w:lang w:val="en-GB"/>
              </w:rPr>
            </w:pPr>
            <w:r w:rsidRPr="13E685A7">
              <w:rPr>
                <w:rFonts w:ascii="Calibri" w:hAnsi="Calibri"/>
                <w:color w:val="000000" w:themeColor="text1"/>
                <w:sz w:val="22"/>
                <w:szCs w:val="22"/>
                <w:lang w:val="en-GB"/>
              </w:rPr>
              <w:t>Reviewed Academic data for 23/24</w:t>
            </w:r>
            <w:r w:rsidR="3A887F72" w:rsidRPr="13E685A7">
              <w:rPr>
                <w:rFonts w:ascii="Calibri" w:hAnsi="Calibri"/>
                <w:color w:val="000000" w:themeColor="text1"/>
                <w:sz w:val="22"/>
                <w:szCs w:val="22"/>
                <w:lang w:val="en-GB"/>
              </w:rPr>
              <w:t xml:space="preserve"> and priorities for 2024/45 year</w:t>
            </w:r>
          </w:p>
          <w:p w14:paraId="2685A2CC" w14:textId="32CE366A" w:rsidR="00FA056F" w:rsidRPr="0055414C" w:rsidRDefault="0055414C" w:rsidP="00170DFF">
            <w:pPr>
              <w:numPr>
                <w:ilvl w:val="0"/>
                <w:numId w:val="3"/>
              </w:numPr>
              <w:rPr>
                <w:rFonts w:ascii="Calibri" w:hAnsi="Calibri"/>
                <w:bCs/>
                <w:color w:val="000000" w:themeColor="text1"/>
                <w:sz w:val="22"/>
                <w:szCs w:val="22"/>
                <w:lang w:val="en-GB"/>
              </w:rPr>
            </w:pPr>
            <w:r>
              <w:rPr>
                <w:rFonts w:ascii="Calibri" w:hAnsi="Calibri" w:cs="Calibri"/>
                <w:color w:val="000000" w:themeColor="text1"/>
                <w:sz w:val="22"/>
                <w:szCs w:val="22"/>
              </w:rPr>
              <w:t>Agreed the strategy for the Accumulated Surplus</w:t>
            </w:r>
          </w:p>
          <w:p w14:paraId="1CD6C44F" w14:textId="64162C5F" w:rsidR="00FA056F" w:rsidRPr="0055414C" w:rsidRDefault="00FA056F" w:rsidP="00170DFF">
            <w:pPr>
              <w:numPr>
                <w:ilvl w:val="0"/>
                <w:numId w:val="3"/>
              </w:numPr>
              <w:rPr>
                <w:rFonts w:ascii="Calibri" w:hAnsi="Calibri"/>
                <w:bCs/>
                <w:color w:val="000000" w:themeColor="text1"/>
                <w:sz w:val="22"/>
                <w:szCs w:val="22"/>
                <w:lang w:val="en-GB"/>
              </w:rPr>
            </w:pPr>
            <w:r w:rsidRPr="0055414C">
              <w:rPr>
                <w:rFonts w:ascii="Calibri" w:hAnsi="Calibri" w:cs="Calibri"/>
                <w:color w:val="000000" w:themeColor="text1"/>
                <w:sz w:val="22"/>
                <w:szCs w:val="22"/>
              </w:rPr>
              <w:t>Safeguarding update for FGB</w:t>
            </w:r>
          </w:p>
          <w:p w14:paraId="43D3DC68" w14:textId="70F4026A" w:rsidR="00FA056F" w:rsidRPr="0055414C" w:rsidRDefault="00FA056F" w:rsidP="00170DFF">
            <w:pPr>
              <w:numPr>
                <w:ilvl w:val="0"/>
                <w:numId w:val="3"/>
              </w:numPr>
              <w:rPr>
                <w:rFonts w:ascii="Calibri" w:hAnsi="Calibri"/>
                <w:b/>
                <w:bCs/>
                <w:color w:val="000000" w:themeColor="text1"/>
                <w:sz w:val="22"/>
                <w:szCs w:val="22"/>
                <w:lang w:val="en-GB"/>
              </w:rPr>
            </w:pPr>
            <w:r w:rsidRPr="0055414C">
              <w:rPr>
                <w:rFonts w:ascii="Calibri" w:hAnsi="Calibri"/>
                <w:bCs/>
                <w:color w:val="000000" w:themeColor="text1"/>
                <w:sz w:val="22"/>
                <w:szCs w:val="22"/>
                <w:lang w:val="en-GB"/>
              </w:rPr>
              <w:t>Carried out annual review of policies in line with the agreed schedule</w:t>
            </w:r>
          </w:p>
          <w:p w14:paraId="31BB661D" w14:textId="77777777" w:rsidR="00FA056F" w:rsidRPr="0055414C" w:rsidRDefault="00FA056F" w:rsidP="00FA056F">
            <w:pPr>
              <w:ind w:left="720"/>
              <w:rPr>
                <w:rFonts w:ascii="Calibri" w:hAnsi="Calibri"/>
                <w:b/>
                <w:bCs/>
                <w:color w:val="000000" w:themeColor="text1"/>
                <w:sz w:val="22"/>
                <w:szCs w:val="22"/>
                <w:lang w:val="en-GB"/>
              </w:rPr>
            </w:pPr>
          </w:p>
        </w:tc>
        <w:tc>
          <w:tcPr>
            <w:tcW w:w="1689" w:type="dxa"/>
          </w:tcPr>
          <w:p w14:paraId="7D492253" w14:textId="77777777" w:rsidR="00FA056F" w:rsidRPr="0055414C" w:rsidRDefault="00FA056F" w:rsidP="00FA056F">
            <w:pPr>
              <w:rPr>
                <w:rFonts w:ascii="Calibri" w:hAnsi="Calibri"/>
                <w:color w:val="000000" w:themeColor="text1"/>
                <w:sz w:val="22"/>
                <w:szCs w:val="22"/>
              </w:rPr>
            </w:pPr>
          </w:p>
        </w:tc>
      </w:tr>
      <w:tr w:rsidR="000B63F6" w:rsidRPr="000B63F6" w14:paraId="25766C89" w14:textId="77777777" w:rsidTr="13E685A7">
        <w:tc>
          <w:tcPr>
            <w:tcW w:w="656" w:type="dxa"/>
          </w:tcPr>
          <w:p w14:paraId="74331A2A" w14:textId="581B19C6" w:rsidR="00FA056F" w:rsidRPr="000B63F6" w:rsidRDefault="00FA056F" w:rsidP="00FA056F">
            <w:pPr>
              <w:jc w:val="center"/>
              <w:rPr>
                <w:rFonts w:asciiTheme="minorHAnsi" w:hAnsiTheme="minorHAnsi" w:cstheme="minorHAnsi"/>
                <w:b/>
                <w:color w:val="000000" w:themeColor="text1"/>
                <w:sz w:val="22"/>
                <w:szCs w:val="22"/>
                <w:lang w:val="en-GB"/>
              </w:rPr>
            </w:pPr>
            <w:r w:rsidRPr="000B63F6">
              <w:rPr>
                <w:rFonts w:asciiTheme="minorHAnsi" w:hAnsiTheme="minorHAnsi" w:cstheme="minorHAnsi"/>
                <w:b/>
                <w:color w:val="000000" w:themeColor="text1"/>
                <w:sz w:val="22"/>
                <w:szCs w:val="22"/>
                <w:lang w:val="en-GB"/>
              </w:rPr>
              <w:lastRenderedPageBreak/>
              <w:t>1</w:t>
            </w:r>
            <w:r w:rsidR="00440650" w:rsidRPr="000B63F6">
              <w:rPr>
                <w:rFonts w:asciiTheme="minorHAnsi" w:hAnsiTheme="minorHAnsi" w:cstheme="minorHAnsi"/>
                <w:b/>
                <w:color w:val="000000" w:themeColor="text1"/>
                <w:sz w:val="22"/>
                <w:szCs w:val="22"/>
                <w:lang w:val="en-GB"/>
              </w:rPr>
              <w:t>7</w:t>
            </w:r>
          </w:p>
        </w:tc>
        <w:tc>
          <w:tcPr>
            <w:tcW w:w="7294" w:type="dxa"/>
          </w:tcPr>
          <w:p w14:paraId="677FBC1C" w14:textId="77777777" w:rsidR="00FA056F" w:rsidRPr="000B63F6" w:rsidRDefault="00FA056F" w:rsidP="00FA056F">
            <w:pPr>
              <w:rPr>
                <w:rFonts w:asciiTheme="minorHAnsi" w:hAnsiTheme="minorHAnsi" w:cstheme="minorHAnsi"/>
                <w:b/>
                <w:color w:val="000000" w:themeColor="text1"/>
                <w:sz w:val="22"/>
                <w:szCs w:val="22"/>
                <w:lang w:val="en-GB"/>
              </w:rPr>
            </w:pPr>
            <w:r w:rsidRPr="000B63F6">
              <w:rPr>
                <w:rFonts w:asciiTheme="minorHAnsi" w:hAnsiTheme="minorHAnsi" w:cstheme="minorHAnsi"/>
                <w:b/>
                <w:color w:val="000000" w:themeColor="text1"/>
                <w:sz w:val="22"/>
                <w:szCs w:val="22"/>
                <w:lang w:val="en-GB"/>
              </w:rPr>
              <w:t>Dates of future meetings and agenda items</w:t>
            </w:r>
          </w:p>
          <w:p w14:paraId="2A606BF2" w14:textId="77777777" w:rsidR="00FA056F" w:rsidRPr="000B63F6" w:rsidRDefault="00FA056F" w:rsidP="00FA056F">
            <w:pPr>
              <w:spacing w:line="20" w:lineRule="atLeast"/>
              <w:rPr>
                <w:rFonts w:asciiTheme="minorHAnsi" w:hAnsiTheme="minorHAnsi" w:cstheme="minorHAnsi"/>
                <w:b/>
                <w:iCs/>
                <w:color w:val="000000" w:themeColor="text1"/>
                <w:sz w:val="22"/>
                <w:szCs w:val="22"/>
                <w:lang w:val="en-GB"/>
              </w:rPr>
            </w:pPr>
          </w:p>
          <w:p w14:paraId="5019DA5C" w14:textId="77777777" w:rsidR="00FA056F" w:rsidRPr="000B63F6" w:rsidRDefault="00FA056F" w:rsidP="00FA056F">
            <w:pPr>
              <w:spacing w:line="20" w:lineRule="atLeast"/>
              <w:rPr>
                <w:rFonts w:asciiTheme="minorHAnsi" w:hAnsiTheme="minorHAnsi" w:cstheme="minorHAnsi"/>
                <w:b/>
                <w:iCs/>
                <w:color w:val="000000" w:themeColor="text1"/>
                <w:sz w:val="22"/>
                <w:szCs w:val="22"/>
                <w:lang w:val="en-GB"/>
              </w:rPr>
            </w:pPr>
            <w:r w:rsidRPr="000B63F6">
              <w:rPr>
                <w:rFonts w:asciiTheme="minorHAnsi" w:hAnsiTheme="minorHAnsi" w:cstheme="minorHAnsi"/>
                <w:b/>
                <w:iCs/>
                <w:color w:val="000000" w:themeColor="text1"/>
                <w:sz w:val="22"/>
                <w:szCs w:val="22"/>
                <w:lang w:val="en-GB"/>
              </w:rPr>
              <w:t>FGB Meeting Autumn 2</w:t>
            </w:r>
          </w:p>
          <w:p w14:paraId="405738AA" w14:textId="7257A92B" w:rsidR="00FA056F" w:rsidRPr="000B63F6" w:rsidRDefault="00FA056F" w:rsidP="00FA056F">
            <w:pPr>
              <w:spacing w:line="20" w:lineRule="atLeast"/>
              <w:rPr>
                <w:rFonts w:asciiTheme="minorHAnsi" w:hAnsiTheme="minorHAnsi" w:cstheme="minorHAnsi"/>
                <w:iCs/>
                <w:color w:val="000000" w:themeColor="text1"/>
                <w:sz w:val="22"/>
                <w:szCs w:val="22"/>
                <w:lang w:val="en-GB"/>
              </w:rPr>
            </w:pPr>
            <w:r w:rsidRPr="000B63F6">
              <w:rPr>
                <w:rFonts w:asciiTheme="minorHAnsi" w:hAnsiTheme="minorHAnsi" w:cstheme="minorHAnsi"/>
                <w:iCs/>
                <w:color w:val="000000" w:themeColor="text1"/>
                <w:sz w:val="22"/>
                <w:szCs w:val="22"/>
                <w:lang w:val="en-GB"/>
              </w:rPr>
              <w:t xml:space="preserve">Wednesday, 29 November, 2023 at 6.30pm </w:t>
            </w:r>
          </w:p>
          <w:p w14:paraId="2801D7A6" w14:textId="2FF85209" w:rsidR="00241FA7" w:rsidRPr="000B63F6" w:rsidRDefault="00241FA7" w:rsidP="00FA056F">
            <w:pPr>
              <w:spacing w:line="20" w:lineRule="atLeast"/>
              <w:rPr>
                <w:rFonts w:asciiTheme="minorHAnsi" w:hAnsiTheme="minorHAnsi" w:cstheme="minorHAnsi"/>
                <w:iCs/>
                <w:color w:val="000000" w:themeColor="text1"/>
                <w:sz w:val="22"/>
                <w:szCs w:val="22"/>
                <w:lang w:val="en-GB"/>
              </w:rPr>
            </w:pPr>
          </w:p>
          <w:p w14:paraId="646FDD43" w14:textId="1D037CF7" w:rsidR="000B63F6" w:rsidRPr="000B63F6" w:rsidRDefault="000B63F6" w:rsidP="00FA056F">
            <w:pPr>
              <w:spacing w:line="20" w:lineRule="atLeast"/>
              <w:rPr>
                <w:rFonts w:asciiTheme="minorHAnsi" w:hAnsiTheme="minorHAnsi" w:cstheme="minorHAnsi"/>
                <w:iCs/>
                <w:color w:val="000000" w:themeColor="text1"/>
                <w:sz w:val="22"/>
                <w:szCs w:val="22"/>
                <w:lang w:val="en-GB"/>
              </w:rPr>
            </w:pPr>
            <w:r w:rsidRPr="000B63F6">
              <w:rPr>
                <w:rFonts w:asciiTheme="minorHAnsi" w:hAnsiTheme="minorHAnsi" w:cstheme="minorHAnsi"/>
                <w:iCs/>
                <w:color w:val="000000" w:themeColor="text1"/>
                <w:sz w:val="22"/>
                <w:szCs w:val="22"/>
                <w:lang w:val="en-GB"/>
              </w:rPr>
              <w:t>Meeting dates to be reviewed by SA and SW and recirculated.</w:t>
            </w:r>
          </w:p>
          <w:p w14:paraId="309E2854" w14:textId="77777777" w:rsidR="000B63F6" w:rsidRPr="000B63F6" w:rsidRDefault="000B63F6" w:rsidP="00FA056F">
            <w:pPr>
              <w:spacing w:line="20" w:lineRule="atLeast"/>
              <w:rPr>
                <w:rFonts w:asciiTheme="minorHAnsi" w:hAnsiTheme="minorHAnsi" w:cstheme="minorHAnsi"/>
                <w:iCs/>
                <w:color w:val="000000" w:themeColor="text1"/>
                <w:sz w:val="22"/>
                <w:szCs w:val="22"/>
                <w:lang w:val="en-GB"/>
              </w:rPr>
            </w:pPr>
          </w:p>
          <w:p w14:paraId="0A95A199" w14:textId="003483E4" w:rsidR="00FA056F" w:rsidRPr="000B63F6" w:rsidRDefault="000B63F6" w:rsidP="00FA056F">
            <w:pPr>
              <w:spacing w:line="20" w:lineRule="atLeast"/>
              <w:rPr>
                <w:rFonts w:asciiTheme="minorHAnsi" w:hAnsiTheme="minorHAnsi" w:cstheme="minorHAnsi"/>
                <w:b/>
                <w:iCs/>
                <w:color w:val="000000" w:themeColor="text1"/>
                <w:sz w:val="22"/>
                <w:szCs w:val="22"/>
                <w:lang w:val="en-GB"/>
              </w:rPr>
            </w:pPr>
            <w:r w:rsidRPr="000B63F6">
              <w:rPr>
                <w:rFonts w:asciiTheme="minorHAnsi" w:hAnsiTheme="minorHAnsi" w:cstheme="minorHAnsi"/>
                <w:b/>
                <w:iCs/>
                <w:color w:val="000000" w:themeColor="text1"/>
                <w:sz w:val="22"/>
                <w:szCs w:val="22"/>
                <w:lang w:val="en-GB"/>
              </w:rPr>
              <w:t>AOB</w:t>
            </w:r>
          </w:p>
          <w:p w14:paraId="4E4A868F" w14:textId="07C22AAB" w:rsidR="000B63F6" w:rsidRPr="000B63F6" w:rsidRDefault="000B63F6" w:rsidP="13E685A7">
            <w:pPr>
              <w:spacing w:line="20" w:lineRule="atLeast"/>
              <w:rPr>
                <w:rFonts w:asciiTheme="minorHAnsi" w:hAnsiTheme="minorHAnsi" w:cstheme="minorBidi"/>
                <w:i/>
                <w:iCs/>
                <w:color w:val="000000" w:themeColor="text1"/>
                <w:sz w:val="22"/>
                <w:szCs w:val="22"/>
                <w:lang w:val="en-GB"/>
              </w:rPr>
            </w:pPr>
            <w:r w:rsidRPr="13E685A7">
              <w:rPr>
                <w:rFonts w:asciiTheme="minorHAnsi" w:hAnsiTheme="minorHAnsi" w:cstheme="minorBidi"/>
                <w:color w:val="000000" w:themeColor="text1"/>
                <w:sz w:val="22"/>
                <w:szCs w:val="22"/>
                <w:shd w:val="clear" w:color="auto" w:fill="FFFFFF"/>
              </w:rPr>
              <w:t xml:space="preserve">It was agreed that governors need to review the information on the governor's </w:t>
            </w:r>
            <w:r w:rsidR="2B3F86BF" w:rsidRPr="13E685A7">
              <w:rPr>
                <w:rFonts w:asciiTheme="minorHAnsi" w:hAnsiTheme="minorHAnsi" w:cstheme="minorBidi"/>
                <w:color w:val="000000" w:themeColor="text1"/>
                <w:sz w:val="22"/>
                <w:szCs w:val="22"/>
                <w:shd w:val="clear" w:color="auto" w:fill="FFFFFF"/>
              </w:rPr>
              <w:t>web</w:t>
            </w:r>
            <w:r w:rsidRPr="13E685A7">
              <w:rPr>
                <w:rFonts w:asciiTheme="minorHAnsi" w:hAnsiTheme="minorHAnsi" w:cstheme="minorBidi"/>
                <w:color w:val="000000" w:themeColor="text1"/>
                <w:sz w:val="22"/>
                <w:szCs w:val="22"/>
                <w:shd w:val="clear" w:color="auto" w:fill="FFFFFF"/>
              </w:rPr>
              <w:t>page to ensure accuracy, and any changes should be communicated to Sarah for implementation.</w:t>
            </w:r>
            <w:r w:rsidRPr="13E685A7">
              <w:rPr>
                <w:rFonts w:asciiTheme="minorHAnsi" w:hAnsiTheme="minorHAnsi" w:cstheme="minorBidi"/>
                <w:i/>
                <w:iCs/>
                <w:color w:val="000000" w:themeColor="text1"/>
                <w:sz w:val="22"/>
                <w:szCs w:val="22"/>
                <w:lang w:val="en-GB"/>
              </w:rPr>
              <w:t xml:space="preserve"> </w:t>
            </w:r>
          </w:p>
          <w:p w14:paraId="34C1665E" w14:textId="7A80E7CE" w:rsidR="000B63F6" w:rsidRPr="000B63F6" w:rsidRDefault="000B63F6" w:rsidP="00FA056F">
            <w:pPr>
              <w:spacing w:line="20" w:lineRule="atLeast"/>
              <w:rPr>
                <w:rFonts w:asciiTheme="minorHAnsi" w:hAnsiTheme="minorHAnsi" w:cstheme="minorHAnsi"/>
                <w:i/>
                <w:iCs/>
                <w:color w:val="000000" w:themeColor="text1"/>
                <w:sz w:val="22"/>
                <w:szCs w:val="22"/>
                <w:lang w:val="en-GB"/>
              </w:rPr>
            </w:pPr>
          </w:p>
          <w:p w14:paraId="3E49CADD" w14:textId="77777777" w:rsidR="000B63F6" w:rsidRPr="000B63F6" w:rsidRDefault="000B63F6" w:rsidP="00FA056F">
            <w:pPr>
              <w:spacing w:line="20" w:lineRule="atLeast"/>
              <w:rPr>
                <w:rFonts w:asciiTheme="minorHAnsi" w:hAnsiTheme="minorHAnsi" w:cstheme="minorHAnsi"/>
                <w:i/>
                <w:iCs/>
                <w:color w:val="000000" w:themeColor="text1"/>
                <w:sz w:val="22"/>
                <w:szCs w:val="22"/>
                <w:lang w:val="en-GB"/>
              </w:rPr>
            </w:pPr>
          </w:p>
          <w:p w14:paraId="63F2BD5E" w14:textId="71B29B1A" w:rsidR="00FA056F" w:rsidRPr="000B63F6" w:rsidRDefault="00FA056F" w:rsidP="00FA056F">
            <w:pPr>
              <w:spacing w:line="20" w:lineRule="atLeast"/>
              <w:rPr>
                <w:rFonts w:asciiTheme="minorHAnsi" w:hAnsiTheme="minorHAnsi" w:cstheme="minorHAnsi"/>
                <w:i/>
                <w:iCs/>
                <w:color w:val="000000" w:themeColor="text1"/>
                <w:sz w:val="22"/>
                <w:szCs w:val="22"/>
                <w:lang w:val="en-GB"/>
              </w:rPr>
            </w:pPr>
            <w:r w:rsidRPr="000B63F6">
              <w:rPr>
                <w:rFonts w:asciiTheme="minorHAnsi" w:hAnsiTheme="minorHAnsi" w:cstheme="minorHAnsi"/>
                <w:i/>
                <w:iCs/>
                <w:color w:val="000000" w:themeColor="text1"/>
                <w:sz w:val="22"/>
                <w:szCs w:val="22"/>
                <w:lang w:val="en-GB"/>
              </w:rPr>
              <w:t>The meeting closed at 8.</w:t>
            </w:r>
            <w:r w:rsidR="000B63F6" w:rsidRPr="000B63F6">
              <w:rPr>
                <w:rFonts w:asciiTheme="minorHAnsi" w:hAnsiTheme="minorHAnsi" w:cstheme="minorHAnsi"/>
                <w:i/>
                <w:iCs/>
                <w:color w:val="000000" w:themeColor="text1"/>
                <w:sz w:val="22"/>
                <w:szCs w:val="22"/>
                <w:lang w:val="en-GB"/>
              </w:rPr>
              <w:t>10</w:t>
            </w:r>
            <w:r w:rsidRPr="000B63F6">
              <w:rPr>
                <w:rFonts w:asciiTheme="minorHAnsi" w:hAnsiTheme="minorHAnsi" w:cstheme="minorHAnsi"/>
                <w:i/>
                <w:iCs/>
                <w:color w:val="000000" w:themeColor="text1"/>
                <w:sz w:val="22"/>
                <w:szCs w:val="22"/>
                <w:lang w:val="en-GB"/>
              </w:rPr>
              <w:t>pm.</w:t>
            </w:r>
          </w:p>
          <w:p w14:paraId="17DCB9A0" w14:textId="792A39A7" w:rsidR="00241FA7" w:rsidRPr="000B63F6" w:rsidRDefault="00241FA7" w:rsidP="00FA056F">
            <w:pPr>
              <w:spacing w:line="20" w:lineRule="atLeast"/>
              <w:rPr>
                <w:rFonts w:asciiTheme="minorHAnsi" w:hAnsiTheme="minorHAnsi" w:cstheme="minorHAnsi"/>
                <w:i/>
                <w:color w:val="000000" w:themeColor="text1"/>
                <w:sz w:val="22"/>
                <w:szCs w:val="22"/>
                <w:lang w:val="en-GB"/>
              </w:rPr>
            </w:pPr>
          </w:p>
        </w:tc>
        <w:tc>
          <w:tcPr>
            <w:tcW w:w="1689" w:type="dxa"/>
          </w:tcPr>
          <w:p w14:paraId="4B26BE04" w14:textId="77777777" w:rsidR="000B63F6" w:rsidRPr="000B63F6" w:rsidRDefault="000B63F6" w:rsidP="00FA056F">
            <w:pPr>
              <w:rPr>
                <w:rFonts w:asciiTheme="minorHAnsi" w:hAnsiTheme="minorHAnsi" w:cstheme="minorHAnsi"/>
                <w:color w:val="000000" w:themeColor="text1"/>
                <w:sz w:val="22"/>
                <w:szCs w:val="22"/>
              </w:rPr>
            </w:pPr>
          </w:p>
          <w:p w14:paraId="7384C1B0" w14:textId="77777777" w:rsidR="000B63F6" w:rsidRDefault="000B63F6" w:rsidP="00FA056F">
            <w:pPr>
              <w:rPr>
                <w:rFonts w:asciiTheme="minorHAnsi" w:hAnsiTheme="minorHAnsi" w:cstheme="minorHAnsi"/>
                <w:color w:val="000000" w:themeColor="text1"/>
                <w:sz w:val="22"/>
                <w:szCs w:val="22"/>
              </w:rPr>
            </w:pPr>
          </w:p>
          <w:p w14:paraId="720299F5" w14:textId="4E285E8C" w:rsidR="000B63F6" w:rsidRDefault="000B63F6" w:rsidP="00FA056F">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SA/SW to revisit FGB dates </w:t>
            </w:r>
          </w:p>
          <w:p w14:paraId="7319A153" w14:textId="77777777" w:rsidR="000B63F6" w:rsidRDefault="000B63F6" w:rsidP="00FA056F">
            <w:pPr>
              <w:rPr>
                <w:rFonts w:asciiTheme="minorHAnsi" w:hAnsiTheme="minorHAnsi" w:cstheme="minorHAnsi"/>
                <w:color w:val="000000" w:themeColor="text1"/>
                <w:sz w:val="22"/>
                <w:szCs w:val="22"/>
              </w:rPr>
            </w:pPr>
          </w:p>
          <w:p w14:paraId="248CE6E1" w14:textId="77777777" w:rsidR="000B63F6" w:rsidRDefault="000B63F6" w:rsidP="00FA056F">
            <w:pPr>
              <w:rPr>
                <w:rFonts w:asciiTheme="minorHAnsi" w:hAnsiTheme="minorHAnsi" w:cstheme="minorHAnsi"/>
                <w:color w:val="000000" w:themeColor="text1"/>
                <w:sz w:val="22"/>
                <w:szCs w:val="22"/>
              </w:rPr>
            </w:pPr>
          </w:p>
          <w:p w14:paraId="09CA0033" w14:textId="394EF154" w:rsidR="00FA056F" w:rsidRPr="000B63F6" w:rsidRDefault="000B63F6" w:rsidP="00FA056F">
            <w:pPr>
              <w:rPr>
                <w:rFonts w:asciiTheme="minorHAnsi" w:hAnsiTheme="minorHAnsi" w:cstheme="minorHAnsi"/>
                <w:color w:val="000000" w:themeColor="text1"/>
                <w:sz w:val="22"/>
                <w:szCs w:val="22"/>
              </w:rPr>
            </w:pPr>
            <w:r w:rsidRPr="000B63F6">
              <w:rPr>
                <w:rFonts w:asciiTheme="minorHAnsi" w:hAnsiTheme="minorHAnsi" w:cstheme="minorHAnsi"/>
                <w:color w:val="000000" w:themeColor="text1"/>
                <w:sz w:val="22"/>
                <w:szCs w:val="22"/>
              </w:rPr>
              <w:t>Governors to review website information and send revision to SW</w:t>
            </w:r>
          </w:p>
        </w:tc>
      </w:tr>
    </w:tbl>
    <w:p w14:paraId="4B2E8C99" w14:textId="77777777" w:rsidR="005743C8" w:rsidRPr="004E4E5B" w:rsidRDefault="00F3638E" w:rsidP="00DA3912">
      <w:pPr>
        <w:rPr>
          <w:rFonts w:ascii="Calibri" w:hAnsi="Calibri"/>
          <w:b/>
          <w:sz w:val="22"/>
          <w:szCs w:val="22"/>
          <w:lang w:val="en-GB"/>
        </w:rPr>
      </w:pPr>
      <w:r w:rsidRPr="004E4E5B">
        <w:rPr>
          <w:rFonts w:ascii="Calibri" w:hAnsi="Calibri"/>
          <w:b/>
          <w:sz w:val="22"/>
          <w:szCs w:val="22"/>
          <w:lang w:val="en-GB"/>
        </w:rPr>
        <w:t xml:space="preserve"> </w:t>
      </w:r>
    </w:p>
    <w:sectPr w:rsidR="005743C8" w:rsidRPr="004E4E5B">
      <w:headerReference w:type="default" r:id="rId8"/>
      <w:footerReference w:type="even" r:id="rId9"/>
      <w:footerReference w:type="default" r:id="rId10"/>
      <w:pgSz w:w="11907" w:h="16839"/>
      <w:pgMar w:top="919" w:right="1644" w:bottom="851" w:left="1758" w:header="35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BC789" w14:textId="77777777" w:rsidR="00345508" w:rsidRDefault="00345508">
      <w:r>
        <w:separator/>
      </w:r>
    </w:p>
  </w:endnote>
  <w:endnote w:type="continuationSeparator" w:id="0">
    <w:p w14:paraId="7CD49FB0" w14:textId="77777777" w:rsidR="00345508" w:rsidRDefault="00345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9A34E" w14:textId="77777777" w:rsidR="009D6473" w:rsidRDefault="009D6473">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14:paraId="16EAB9D6" w14:textId="77777777" w:rsidR="009D6473" w:rsidRDefault="009D64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2E8EB" w14:textId="77777777" w:rsidR="009D6473" w:rsidRDefault="009D6473">
    <w:pPr>
      <w:pStyle w:val="Footer"/>
      <w:jc w:val="right"/>
    </w:pPr>
    <w:r>
      <w:fldChar w:fldCharType="begin"/>
    </w:r>
    <w:r>
      <w:instrText xml:space="preserve"> PAGE   \* MERGEFORMAT </w:instrText>
    </w:r>
    <w:r>
      <w:fldChar w:fldCharType="separate"/>
    </w:r>
    <w:r w:rsidR="002008AC" w:rsidRPr="002008AC">
      <w:rPr>
        <w:noProof/>
        <w:lang w:val="en-GB" w:eastAsia="en-GB"/>
      </w:rPr>
      <w:t>2</w:t>
    </w:r>
    <w:r>
      <w:rPr>
        <w:lang w:val="en-GB" w:eastAsia="en-GB"/>
      </w:rPr>
      <w:fldChar w:fldCharType="end"/>
    </w:r>
  </w:p>
  <w:p w14:paraId="408E759C" w14:textId="77777777" w:rsidR="009D6473" w:rsidRDefault="009D647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AF68D" w14:textId="77777777" w:rsidR="00345508" w:rsidRDefault="00345508">
      <w:r>
        <w:separator/>
      </w:r>
    </w:p>
  </w:footnote>
  <w:footnote w:type="continuationSeparator" w:id="0">
    <w:p w14:paraId="721498F4" w14:textId="77777777" w:rsidR="00345508" w:rsidRDefault="00345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679CC" w14:textId="77777777" w:rsidR="009D6473" w:rsidRDefault="009D6473">
    <w:pPr>
      <w:pStyle w:val="Header"/>
      <w:jc w:val="center"/>
      <w:rPr>
        <w:rFonts w:ascii="Calibri" w:hAnsi="Calibri" w:cs="Calibri"/>
        <w:sz w:val="22"/>
        <w:szCs w:val="22"/>
        <w:lang w:val="en-GB"/>
      </w:rPr>
    </w:pPr>
    <w:r>
      <w:rPr>
        <w:rFonts w:ascii="Calibri" w:hAnsi="Calibri" w:cs="Calibri"/>
        <w:sz w:val="22"/>
        <w:szCs w:val="22"/>
        <w:lang w:val="en-GB"/>
      </w:rPr>
      <w:t>Walton on the Hill Primary School, Walton Street, Walton on the Hill, Surrey KT20 7RR</w:t>
    </w:r>
    <w:r>
      <w:rPr>
        <w:rFonts w:ascii="Calibri" w:hAnsi="Calibri" w:cs="Calibri"/>
        <w:color w:val="7F7F7F"/>
        <w:sz w:val="22"/>
        <w:szCs w:val="22"/>
      </w:rPr>
      <w:t xml:space="preserve">        Advice given by governors at this school is incidental to their professional expertise and is not being given in their professional capacity.</w:t>
    </w:r>
  </w:p>
  <w:p w14:paraId="36BB8151" w14:textId="77777777" w:rsidR="009D6473" w:rsidRDefault="009D6473">
    <w:pPr>
      <w:pStyle w:val="Header"/>
      <w:rPr>
        <w:lang w:val="en-GB"/>
      </w:rPr>
    </w:pPr>
  </w:p>
</w:hdr>
</file>

<file path=word/intelligence2.xml><?xml version="1.0" encoding="utf-8"?>
<int2:intelligence xmlns:int2="http://schemas.microsoft.com/office/intelligence/2020/intelligence">
  <int2:observations>
    <int2:textHash int2:hashCode="v3jXqOAVqWKVSe" int2:id="x0p36qnQ">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B69A6"/>
    <w:multiLevelType w:val="multilevel"/>
    <w:tmpl w:val="B93CB1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BA694D7"/>
    <w:multiLevelType w:val="multilevel"/>
    <w:tmpl w:val="945C0C44"/>
    <w:lvl w:ilvl="0">
      <w:start w:val="1"/>
      <w:numFmt w:val="bullet"/>
      <w:lvlText w:val=""/>
      <w:lvlJc w:val="left"/>
      <w:pPr>
        <w:ind w:left="36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1BD60F2F"/>
    <w:multiLevelType w:val="hybridMultilevel"/>
    <w:tmpl w:val="C4DA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B94673"/>
    <w:multiLevelType w:val="multilevel"/>
    <w:tmpl w:val="BA72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9C15FC"/>
    <w:multiLevelType w:val="multilevel"/>
    <w:tmpl w:val="B776AEA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3E284F4B"/>
    <w:multiLevelType w:val="hybridMultilevel"/>
    <w:tmpl w:val="92D2F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7FC582A"/>
    <w:multiLevelType w:val="multilevel"/>
    <w:tmpl w:val="31A284A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4E096AFA"/>
    <w:multiLevelType w:val="hybridMultilevel"/>
    <w:tmpl w:val="9B4668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A52DDC"/>
    <w:multiLevelType w:val="multilevel"/>
    <w:tmpl w:val="02EA145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56CF150D"/>
    <w:multiLevelType w:val="multilevel"/>
    <w:tmpl w:val="844A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9B436A"/>
    <w:multiLevelType w:val="hybridMultilevel"/>
    <w:tmpl w:val="D50CE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1D19C8"/>
    <w:multiLevelType w:val="hybridMultilevel"/>
    <w:tmpl w:val="923E0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11"/>
  </w:num>
  <w:num w:numId="5">
    <w:abstractNumId w:val="10"/>
  </w:num>
  <w:num w:numId="6">
    <w:abstractNumId w:val="0"/>
  </w:num>
  <w:num w:numId="7">
    <w:abstractNumId w:val="6"/>
  </w:num>
  <w:num w:numId="8">
    <w:abstractNumId w:val="4"/>
  </w:num>
  <w:num w:numId="9">
    <w:abstractNumId w:val="5"/>
  </w:num>
  <w:num w:numId="10">
    <w:abstractNumId w:val="8"/>
  </w:num>
  <w:num w:numId="11">
    <w:abstractNumId w:val="9"/>
  </w:num>
  <w:num w:numId="12">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C60"/>
    <w:rsid w:val="00000291"/>
    <w:rsid w:val="00001664"/>
    <w:rsid w:val="00001994"/>
    <w:rsid w:val="00001B8B"/>
    <w:rsid w:val="00001D2B"/>
    <w:rsid w:val="00001F15"/>
    <w:rsid w:val="00002908"/>
    <w:rsid w:val="00002A87"/>
    <w:rsid w:val="00002D0F"/>
    <w:rsid w:val="00003306"/>
    <w:rsid w:val="0000464E"/>
    <w:rsid w:val="00004E28"/>
    <w:rsid w:val="00005F39"/>
    <w:rsid w:val="00006383"/>
    <w:rsid w:val="00006E1A"/>
    <w:rsid w:val="00006E8C"/>
    <w:rsid w:val="00010715"/>
    <w:rsid w:val="00010CB3"/>
    <w:rsid w:val="000119FB"/>
    <w:rsid w:val="00013660"/>
    <w:rsid w:val="00013F64"/>
    <w:rsid w:val="0001446B"/>
    <w:rsid w:val="00015C7D"/>
    <w:rsid w:val="000162FC"/>
    <w:rsid w:val="000164A5"/>
    <w:rsid w:val="000165D1"/>
    <w:rsid w:val="00017A03"/>
    <w:rsid w:val="00017DCC"/>
    <w:rsid w:val="00021066"/>
    <w:rsid w:val="00021242"/>
    <w:rsid w:val="000215E4"/>
    <w:rsid w:val="00021CD7"/>
    <w:rsid w:val="0002222D"/>
    <w:rsid w:val="00022E19"/>
    <w:rsid w:val="00024DA4"/>
    <w:rsid w:val="00025AAA"/>
    <w:rsid w:val="00025BA8"/>
    <w:rsid w:val="00025E13"/>
    <w:rsid w:val="00026880"/>
    <w:rsid w:val="00026D62"/>
    <w:rsid w:val="0003089B"/>
    <w:rsid w:val="00030B44"/>
    <w:rsid w:val="00030FF5"/>
    <w:rsid w:val="000315B5"/>
    <w:rsid w:val="00031ED3"/>
    <w:rsid w:val="0003443E"/>
    <w:rsid w:val="0003454C"/>
    <w:rsid w:val="00034756"/>
    <w:rsid w:val="00034E1F"/>
    <w:rsid w:val="00035076"/>
    <w:rsid w:val="00035AB9"/>
    <w:rsid w:val="00036636"/>
    <w:rsid w:val="00036DD4"/>
    <w:rsid w:val="000379A6"/>
    <w:rsid w:val="00037BD7"/>
    <w:rsid w:val="00037C6A"/>
    <w:rsid w:val="00037EA5"/>
    <w:rsid w:val="0004010D"/>
    <w:rsid w:val="00040487"/>
    <w:rsid w:val="00041902"/>
    <w:rsid w:val="0004311A"/>
    <w:rsid w:val="00043718"/>
    <w:rsid w:val="00044112"/>
    <w:rsid w:val="0004433B"/>
    <w:rsid w:val="000449F0"/>
    <w:rsid w:val="00044BFC"/>
    <w:rsid w:val="000456A3"/>
    <w:rsid w:val="00045E69"/>
    <w:rsid w:val="00046337"/>
    <w:rsid w:val="00046921"/>
    <w:rsid w:val="000474DC"/>
    <w:rsid w:val="00052364"/>
    <w:rsid w:val="000528F5"/>
    <w:rsid w:val="00053426"/>
    <w:rsid w:val="00056598"/>
    <w:rsid w:val="00056EEB"/>
    <w:rsid w:val="00056FC9"/>
    <w:rsid w:val="00057930"/>
    <w:rsid w:val="000607FA"/>
    <w:rsid w:val="00062774"/>
    <w:rsid w:val="0006556C"/>
    <w:rsid w:val="000656F8"/>
    <w:rsid w:val="00065F1E"/>
    <w:rsid w:val="000670E3"/>
    <w:rsid w:val="00067E29"/>
    <w:rsid w:val="00070892"/>
    <w:rsid w:val="00070C73"/>
    <w:rsid w:val="0007366F"/>
    <w:rsid w:val="000754E0"/>
    <w:rsid w:val="00076341"/>
    <w:rsid w:val="00080199"/>
    <w:rsid w:val="0008136C"/>
    <w:rsid w:val="000813AF"/>
    <w:rsid w:val="00082871"/>
    <w:rsid w:val="00082F84"/>
    <w:rsid w:val="00083394"/>
    <w:rsid w:val="000837E8"/>
    <w:rsid w:val="00083E36"/>
    <w:rsid w:val="00083EAE"/>
    <w:rsid w:val="00084018"/>
    <w:rsid w:val="00084160"/>
    <w:rsid w:val="000853E0"/>
    <w:rsid w:val="00085D66"/>
    <w:rsid w:val="00086B14"/>
    <w:rsid w:val="00086C0B"/>
    <w:rsid w:val="00087939"/>
    <w:rsid w:val="00087A4E"/>
    <w:rsid w:val="00090759"/>
    <w:rsid w:val="00093072"/>
    <w:rsid w:val="00093807"/>
    <w:rsid w:val="00094BFC"/>
    <w:rsid w:val="00097264"/>
    <w:rsid w:val="00097A92"/>
    <w:rsid w:val="00097C67"/>
    <w:rsid w:val="000A05B7"/>
    <w:rsid w:val="000A3AFB"/>
    <w:rsid w:val="000A3CCD"/>
    <w:rsid w:val="000A3F24"/>
    <w:rsid w:val="000A43CA"/>
    <w:rsid w:val="000A6AC6"/>
    <w:rsid w:val="000A6D96"/>
    <w:rsid w:val="000A7940"/>
    <w:rsid w:val="000B24C9"/>
    <w:rsid w:val="000B2C80"/>
    <w:rsid w:val="000B3184"/>
    <w:rsid w:val="000B32F5"/>
    <w:rsid w:val="000B4F41"/>
    <w:rsid w:val="000B63F6"/>
    <w:rsid w:val="000B6471"/>
    <w:rsid w:val="000B6713"/>
    <w:rsid w:val="000C00E5"/>
    <w:rsid w:val="000C1F69"/>
    <w:rsid w:val="000C2A06"/>
    <w:rsid w:val="000C2E47"/>
    <w:rsid w:val="000C31F9"/>
    <w:rsid w:val="000C39A7"/>
    <w:rsid w:val="000C4686"/>
    <w:rsid w:val="000C48B3"/>
    <w:rsid w:val="000C5CFA"/>
    <w:rsid w:val="000C6B1E"/>
    <w:rsid w:val="000C72D2"/>
    <w:rsid w:val="000D0651"/>
    <w:rsid w:val="000D06BC"/>
    <w:rsid w:val="000D0EE8"/>
    <w:rsid w:val="000D2184"/>
    <w:rsid w:val="000D2A60"/>
    <w:rsid w:val="000D30FB"/>
    <w:rsid w:val="000D3987"/>
    <w:rsid w:val="000D4403"/>
    <w:rsid w:val="000D5705"/>
    <w:rsid w:val="000D6453"/>
    <w:rsid w:val="000D6D8B"/>
    <w:rsid w:val="000E028B"/>
    <w:rsid w:val="000E0401"/>
    <w:rsid w:val="000E0A85"/>
    <w:rsid w:val="000E1AC7"/>
    <w:rsid w:val="000E2C0C"/>
    <w:rsid w:val="000E2C94"/>
    <w:rsid w:val="000E5019"/>
    <w:rsid w:val="000E516B"/>
    <w:rsid w:val="000E53F2"/>
    <w:rsid w:val="000E58BF"/>
    <w:rsid w:val="000E596C"/>
    <w:rsid w:val="000E5AB3"/>
    <w:rsid w:val="000E5C19"/>
    <w:rsid w:val="000E6165"/>
    <w:rsid w:val="000E6494"/>
    <w:rsid w:val="000E6E5C"/>
    <w:rsid w:val="000E7B61"/>
    <w:rsid w:val="000F0219"/>
    <w:rsid w:val="000F0964"/>
    <w:rsid w:val="000F192A"/>
    <w:rsid w:val="000F2497"/>
    <w:rsid w:val="000F27B6"/>
    <w:rsid w:val="000F29A5"/>
    <w:rsid w:val="000F35A0"/>
    <w:rsid w:val="000F3E78"/>
    <w:rsid w:val="000F469B"/>
    <w:rsid w:val="000F5007"/>
    <w:rsid w:val="0010061C"/>
    <w:rsid w:val="00100B91"/>
    <w:rsid w:val="0010265F"/>
    <w:rsid w:val="00105179"/>
    <w:rsid w:val="0010583E"/>
    <w:rsid w:val="00105A3B"/>
    <w:rsid w:val="00107391"/>
    <w:rsid w:val="00110A3F"/>
    <w:rsid w:val="00110CB1"/>
    <w:rsid w:val="00111FB1"/>
    <w:rsid w:val="0011216E"/>
    <w:rsid w:val="00112EF1"/>
    <w:rsid w:val="001143A4"/>
    <w:rsid w:val="00114D33"/>
    <w:rsid w:val="00116414"/>
    <w:rsid w:val="00116DDF"/>
    <w:rsid w:val="001203E6"/>
    <w:rsid w:val="00121070"/>
    <w:rsid w:val="00121FF6"/>
    <w:rsid w:val="0012218D"/>
    <w:rsid w:val="0012417C"/>
    <w:rsid w:val="00124FAA"/>
    <w:rsid w:val="001255EE"/>
    <w:rsid w:val="00125951"/>
    <w:rsid w:val="00125F46"/>
    <w:rsid w:val="00126A94"/>
    <w:rsid w:val="00126F79"/>
    <w:rsid w:val="00130620"/>
    <w:rsid w:val="001319B8"/>
    <w:rsid w:val="00131DB9"/>
    <w:rsid w:val="00132D0B"/>
    <w:rsid w:val="00133047"/>
    <w:rsid w:val="001369DE"/>
    <w:rsid w:val="001379AC"/>
    <w:rsid w:val="00142574"/>
    <w:rsid w:val="001441F2"/>
    <w:rsid w:val="00144961"/>
    <w:rsid w:val="00145C6C"/>
    <w:rsid w:val="00145C95"/>
    <w:rsid w:val="00146372"/>
    <w:rsid w:val="001468EA"/>
    <w:rsid w:val="0015226D"/>
    <w:rsid w:val="00152F31"/>
    <w:rsid w:val="001549A2"/>
    <w:rsid w:val="00154BCA"/>
    <w:rsid w:val="00156D32"/>
    <w:rsid w:val="001575D2"/>
    <w:rsid w:val="00160127"/>
    <w:rsid w:val="001604F5"/>
    <w:rsid w:val="00160742"/>
    <w:rsid w:val="00160EA9"/>
    <w:rsid w:val="0016109D"/>
    <w:rsid w:val="0016266E"/>
    <w:rsid w:val="00162D6D"/>
    <w:rsid w:val="0016359D"/>
    <w:rsid w:val="00164AE1"/>
    <w:rsid w:val="00167485"/>
    <w:rsid w:val="00170DFF"/>
    <w:rsid w:val="001714D8"/>
    <w:rsid w:val="00172486"/>
    <w:rsid w:val="0017430A"/>
    <w:rsid w:val="00174352"/>
    <w:rsid w:val="0017437B"/>
    <w:rsid w:val="0017474A"/>
    <w:rsid w:val="00174BBF"/>
    <w:rsid w:val="001763DD"/>
    <w:rsid w:val="001775B9"/>
    <w:rsid w:val="00177C19"/>
    <w:rsid w:val="00181589"/>
    <w:rsid w:val="001815BF"/>
    <w:rsid w:val="001824ED"/>
    <w:rsid w:val="001825EE"/>
    <w:rsid w:val="001828DC"/>
    <w:rsid w:val="0018490C"/>
    <w:rsid w:val="001867D4"/>
    <w:rsid w:val="001867F2"/>
    <w:rsid w:val="001904D3"/>
    <w:rsid w:val="001908AB"/>
    <w:rsid w:val="0019095D"/>
    <w:rsid w:val="001911F7"/>
    <w:rsid w:val="0019360C"/>
    <w:rsid w:val="00193DAA"/>
    <w:rsid w:val="00193DFE"/>
    <w:rsid w:val="00193EFF"/>
    <w:rsid w:val="001941F1"/>
    <w:rsid w:val="0019440D"/>
    <w:rsid w:val="00195279"/>
    <w:rsid w:val="00195306"/>
    <w:rsid w:val="001956E8"/>
    <w:rsid w:val="00196352"/>
    <w:rsid w:val="0019655E"/>
    <w:rsid w:val="00197744"/>
    <w:rsid w:val="001977CD"/>
    <w:rsid w:val="00197935"/>
    <w:rsid w:val="001A24F7"/>
    <w:rsid w:val="001A2DD8"/>
    <w:rsid w:val="001A48A7"/>
    <w:rsid w:val="001A5773"/>
    <w:rsid w:val="001A6525"/>
    <w:rsid w:val="001A729B"/>
    <w:rsid w:val="001A7721"/>
    <w:rsid w:val="001A77C1"/>
    <w:rsid w:val="001B001B"/>
    <w:rsid w:val="001B02CD"/>
    <w:rsid w:val="001B071D"/>
    <w:rsid w:val="001B1448"/>
    <w:rsid w:val="001B15D7"/>
    <w:rsid w:val="001B1AB3"/>
    <w:rsid w:val="001B1C10"/>
    <w:rsid w:val="001B2317"/>
    <w:rsid w:val="001B31EA"/>
    <w:rsid w:val="001B394D"/>
    <w:rsid w:val="001B3F10"/>
    <w:rsid w:val="001B4160"/>
    <w:rsid w:val="001B44AF"/>
    <w:rsid w:val="001B54E3"/>
    <w:rsid w:val="001B5AC9"/>
    <w:rsid w:val="001C0D70"/>
    <w:rsid w:val="001C19DF"/>
    <w:rsid w:val="001C2738"/>
    <w:rsid w:val="001C38E7"/>
    <w:rsid w:val="001C42C7"/>
    <w:rsid w:val="001C4A28"/>
    <w:rsid w:val="001C74F2"/>
    <w:rsid w:val="001D0D9F"/>
    <w:rsid w:val="001D0F3A"/>
    <w:rsid w:val="001D1DDB"/>
    <w:rsid w:val="001D23BF"/>
    <w:rsid w:val="001D2A63"/>
    <w:rsid w:val="001D33C0"/>
    <w:rsid w:val="001D3795"/>
    <w:rsid w:val="001D3B17"/>
    <w:rsid w:val="001D4402"/>
    <w:rsid w:val="001D4B8D"/>
    <w:rsid w:val="001D4E9D"/>
    <w:rsid w:val="001D5FAA"/>
    <w:rsid w:val="001D63F9"/>
    <w:rsid w:val="001E07AB"/>
    <w:rsid w:val="001E1E0E"/>
    <w:rsid w:val="001E31B7"/>
    <w:rsid w:val="001E3467"/>
    <w:rsid w:val="001E3A65"/>
    <w:rsid w:val="001E4768"/>
    <w:rsid w:val="001E4A25"/>
    <w:rsid w:val="001E6530"/>
    <w:rsid w:val="001E69A4"/>
    <w:rsid w:val="001E7987"/>
    <w:rsid w:val="001F232E"/>
    <w:rsid w:val="001F2BDA"/>
    <w:rsid w:val="001F2CBF"/>
    <w:rsid w:val="001F3365"/>
    <w:rsid w:val="001F416F"/>
    <w:rsid w:val="001F4566"/>
    <w:rsid w:val="001F46FA"/>
    <w:rsid w:val="001F4A2B"/>
    <w:rsid w:val="001F5F6F"/>
    <w:rsid w:val="002001F5"/>
    <w:rsid w:val="002002F9"/>
    <w:rsid w:val="00200363"/>
    <w:rsid w:val="002008AC"/>
    <w:rsid w:val="002016F7"/>
    <w:rsid w:val="0020221B"/>
    <w:rsid w:val="00203118"/>
    <w:rsid w:val="002035AD"/>
    <w:rsid w:val="00203A73"/>
    <w:rsid w:val="0020406A"/>
    <w:rsid w:val="002043AE"/>
    <w:rsid w:val="00204C7F"/>
    <w:rsid w:val="00204D2F"/>
    <w:rsid w:val="0021024D"/>
    <w:rsid w:val="002122A8"/>
    <w:rsid w:val="00212D1A"/>
    <w:rsid w:val="00213733"/>
    <w:rsid w:val="002143D9"/>
    <w:rsid w:val="002151FB"/>
    <w:rsid w:val="0021584A"/>
    <w:rsid w:val="00215D65"/>
    <w:rsid w:val="00216025"/>
    <w:rsid w:val="0021642C"/>
    <w:rsid w:val="00217299"/>
    <w:rsid w:val="002201CB"/>
    <w:rsid w:val="00221D15"/>
    <w:rsid w:val="00222950"/>
    <w:rsid w:val="00222E71"/>
    <w:rsid w:val="00223147"/>
    <w:rsid w:val="00225162"/>
    <w:rsid w:val="002270FE"/>
    <w:rsid w:val="0022744A"/>
    <w:rsid w:val="002307D0"/>
    <w:rsid w:val="00231615"/>
    <w:rsid w:val="00231CF8"/>
    <w:rsid w:val="00232396"/>
    <w:rsid w:val="002327EC"/>
    <w:rsid w:val="002339C2"/>
    <w:rsid w:val="00235695"/>
    <w:rsid w:val="0023717C"/>
    <w:rsid w:val="00237820"/>
    <w:rsid w:val="002378F2"/>
    <w:rsid w:val="00237E38"/>
    <w:rsid w:val="00237F9E"/>
    <w:rsid w:val="0024180B"/>
    <w:rsid w:val="00241FA7"/>
    <w:rsid w:val="002421BF"/>
    <w:rsid w:val="002425E4"/>
    <w:rsid w:val="00243903"/>
    <w:rsid w:val="002441CA"/>
    <w:rsid w:val="00246612"/>
    <w:rsid w:val="002471E4"/>
    <w:rsid w:val="0024799B"/>
    <w:rsid w:val="0025012B"/>
    <w:rsid w:val="002505D0"/>
    <w:rsid w:val="00250633"/>
    <w:rsid w:val="00250B8C"/>
    <w:rsid w:val="002514F9"/>
    <w:rsid w:val="0025317B"/>
    <w:rsid w:val="002553CE"/>
    <w:rsid w:val="002558D4"/>
    <w:rsid w:val="0025592E"/>
    <w:rsid w:val="002565F2"/>
    <w:rsid w:val="00261CE6"/>
    <w:rsid w:val="00261D28"/>
    <w:rsid w:val="00262972"/>
    <w:rsid w:val="00264094"/>
    <w:rsid w:val="002643B8"/>
    <w:rsid w:val="0026447F"/>
    <w:rsid w:val="00265E79"/>
    <w:rsid w:val="00265EEC"/>
    <w:rsid w:val="00266808"/>
    <w:rsid w:val="0026683E"/>
    <w:rsid w:val="00266EE7"/>
    <w:rsid w:val="0027134B"/>
    <w:rsid w:val="00271512"/>
    <w:rsid w:val="00271954"/>
    <w:rsid w:val="00271BA8"/>
    <w:rsid w:val="00272A48"/>
    <w:rsid w:val="00272C81"/>
    <w:rsid w:val="00272CF1"/>
    <w:rsid w:val="00274664"/>
    <w:rsid w:val="00275BDC"/>
    <w:rsid w:val="00276989"/>
    <w:rsid w:val="00276B57"/>
    <w:rsid w:val="00276C94"/>
    <w:rsid w:val="00276E74"/>
    <w:rsid w:val="00277211"/>
    <w:rsid w:val="0027758D"/>
    <w:rsid w:val="00280199"/>
    <w:rsid w:val="00280468"/>
    <w:rsid w:val="00280B17"/>
    <w:rsid w:val="00280EF4"/>
    <w:rsid w:val="00281A37"/>
    <w:rsid w:val="00282FCD"/>
    <w:rsid w:val="00285B60"/>
    <w:rsid w:val="00286022"/>
    <w:rsid w:val="002860DA"/>
    <w:rsid w:val="00286180"/>
    <w:rsid w:val="00286E6E"/>
    <w:rsid w:val="00290D2A"/>
    <w:rsid w:val="00291F20"/>
    <w:rsid w:val="00293508"/>
    <w:rsid w:val="00294A17"/>
    <w:rsid w:val="00295608"/>
    <w:rsid w:val="002961D4"/>
    <w:rsid w:val="0029650C"/>
    <w:rsid w:val="00296D1A"/>
    <w:rsid w:val="00296FF8"/>
    <w:rsid w:val="0029738F"/>
    <w:rsid w:val="00297850"/>
    <w:rsid w:val="002A1AD7"/>
    <w:rsid w:val="002A228B"/>
    <w:rsid w:val="002A251A"/>
    <w:rsid w:val="002A35E6"/>
    <w:rsid w:val="002A5B44"/>
    <w:rsid w:val="002A66A5"/>
    <w:rsid w:val="002A6DF8"/>
    <w:rsid w:val="002A6F5A"/>
    <w:rsid w:val="002A7A11"/>
    <w:rsid w:val="002B0376"/>
    <w:rsid w:val="002B0686"/>
    <w:rsid w:val="002B2283"/>
    <w:rsid w:val="002B2B14"/>
    <w:rsid w:val="002B6678"/>
    <w:rsid w:val="002B6942"/>
    <w:rsid w:val="002B750B"/>
    <w:rsid w:val="002B76CB"/>
    <w:rsid w:val="002B77A1"/>
    <w:rsid w:val="002B7A4C"/>
    <w:rsid w:val="002C0559"/>
    <w:rsid w:val="002C0BD5"/>
    <w:rsid w:val="002C15CB"/>
    <w:rsid w:val="002C15E3"/>
    <w:rsid w:val="002C222E"/>
    <w:rsid w:val="002C2F1A"/>
    <w:rsid w:val="002C2F84"/>
    <w:rsid w:val="002C3330"/>
    <w:rsid w:val="002C4143"/>
    <w:rsid w:val="002C45DB"/>
    <w:rsid w:val="002C4BC8"/>
    <w:rsid w:val="002C4F2C"/>
    <w:rsid w:val="002C5E73"/>
    <w:rsid w:val="002C7223"/>
    <w:rsid w:val="002C760E"/>
    <w:rsid w:val="002C7911"/>
    <w:rsid w:val="002D0F65"/>
    <w:rsid w:val="002D14B4"/>
    <w:rsid w:val="002D20BE"/>
    <w:rsid w:val="002D376E"/>
    <w:rsid w:val="002D3A86"/>
    <w:rsid w:val="002D3BA6"/>
    <w:rsid w:val="002D52C1"/>
    <w:rsid w:val="002D549B"/>
    <w:rsid w:val="002D5F77"/>
    <w:rsid w:val="002D6073"/>
    <w:rsid w:val="002D619C"/>
    <w:rsid w:val="002D6AC2"/>
    <w:rsid w:val="002D6E00"/>
    <w:rsid w:val="002D7419"/>
    <w:rsid w:val="002D7A7F"/>
    <w:rsid w:val="002D7E5D"/>
    <w:rsid w:val="002E04F3"/>
    <w:rsid w:val="002E09F0"/>
    <w:rsid w:val="002E1633"/>
    <w:rsid w:val="002E1927"/>
    <w:rsid w:val="002E241B"/>
    <w:rsid w:val="002E2EC2"/>
    <w:rsid w:val="002E4C88"/>
    <w:rsid w:val="002E50D6"/>
    <w:rsid w:val="002E5EB9"/>
    <w:rsid w:val="002E6716"/>
    <w:rsid w:val="002E7D55"/>
    <w:rsid w:val="002F00EA"/>
    <w:rsid w:val="002F03A4"/>
    <w:rsid w:val="002F135C"/>
    <w:rsid w:val="002F17ED"/>
    <w:rsid w:val="002F19D1"/>
    <w:rsid w:val="002F31FC"/>
    <w:rsid w:val="002F3F55"/>
    <w:rsid w:val="002F3F94"/>
    <w:rsid w:val="002F5C48"/>
    <w:rsid w:val="002F7F10"/>
    <w:rsid w:val="00301B7A"/>
    <w:rsid w:val="003037F4"/>
    <w:rsid w:val="00303C49"/>
    <w:rsid w:val="003041C1"/>
    <w:rsid w:val="0030491C"/>
    <w:rsid w:val="00311116"/>
    <w:rsid w:val="00313B22"/>
    <w:rsid w:val="003147D2"/>
    <w:rsid w:val="003159C8"/>
    <w:rsid w:val="00315C81"/>
    <w:rsid w:val="00315DD5"/>
    <w:rsid w:val="00316298"/>
    <w:rsid w:val="00316B63"/>
    <w:rsid w:val="00317DCB"/>
    <w:rsid w:val="00320627"/>
    <w:rsid w:val="0032080E"/>
    <w:rsid w:val="00321586"/>
    <w:rsid w:val="00321693"/>
    <w:rsid w:val="00321AB5"/>
    <w:rsid w:val="00321CA9"/>
    <w:rsid w:val="00321F11"/>
    <w:rsid w:val="003222DA"/>
    <w:rsid w:val="00322331"/>
    <w:rsid w:val="00323AA6"/>
    <w:rsid w:val="003244F9"/>
    <w:rsid w:val="00326427"/>
    <w:rsid w:val="00327F3F"/>
    <w:rsid w:val="00327FE2"/>
    <w:rsid w:val="0033024E"/>
    <w:rsid w:val="003314D9"/>
    <w:rsid w:val="00331D3B"/>
    <w:rsid w:val="003321A6"/>
    <w:rsid w:val="00332517"/>
    <w:rsid w:val="0033268F"/>
    <w:rsid w:val="00334A89"/>
    <w:rsid w:val="00334A8A"/>
    <w:rsid w:val="00334C12"/>
    <w:rsid w:val="00335151"/>
    <w:rsid w:val="00335F61"/>
    <w:rsid w:val="00337926"/>
    <w:rsid w:val="00337D33"/>
    <w:rsid w:val="00340137"/>
    <w:rsid w:val="00340202"/>
    <w:rsid w:val="00340AD6"/>
    <w:rsid w:val="00340CB5"/>
    <w:rsid w:val="00341D7C"/>
    <w:rsid w:val="00342534"/>
    <w:rsid w:val="0034379B"/>
    <w:rsid w:val="00343C08"/>
    <w:rsid w:val="00344421"/>
    <w:rsid w:val="00344850"/>
    <w:rsid w:val="00345508"/>
    <w:rsid w:val="003456EB"/>
    <w:rsid w:val="003461F8"/>
    <w:rsid w:val="003473F1"/>
    <w:rsid w:val="00347FAA"/>
    <w:rsid w:val="003508C9"/>
    <w:rsid w:val="00350B91"/>
    <w:rsid w:val="0035135A"/>
    <w:rsid w:val="00351596"/>
    <w:rsid w:val="00352316"/>
    <w:rsid w:val="003558F6"/>
    <w:rsid w:val="003559E6"/>
    <w:rsid w:val="00360AD4"/>
    <w:rsid w:val="00361110"/>
    <w:rsid w:val="003616B1"/>
    <w:rsid w:val="00363D35"/>
    <w:rsid w:val="00364710"/>
    <w:rsid w:val="00364A03"/>
    <w:rsid w:val="00364A0A"/>
    <w:rsid w:val="00364F3E"/>
    <w:rsid w:val="003675FD"/>
    <w:rsid w:val="00367C8E"/>
    <w:rsid w:val="00367EC1"/>
    <w:rsid w:val="00371ECB"/>
    <w:rsid w:val="003724A0"/>
    <w:rsid w:val="00372EF8"/>
    <w:rsid w:val="0037329E"/>
    <w:rsid w:val="003745D0"/>
    <w:rsid w:val="0037464C"/>
    <w:rsid w:val="00374B35"/>
    <w:rsid w:val="003753CB"/>
    <w:rsid w:val="00375B13"/>
    <w:rsid w:val="00376ADE"/>
    <w:rsid w:val="003771C0"/>
    <w:rsid w:val="003803E0"/>
    <w:rsid w:val="00380CCA"/>
    <w:rsid w:val="00383942"/>
    <w:rsid w:val="00386822"/>
    <w:rsid w:val="00387733"/>
    <w:rsid w:val="0039116B"/>
    <w:rsid w:val="003913C2"/>
    <w:rsid w:val="003915DE"/>
    <w:rsid w:val="003936A5"/>
    <w:rsid w:val="00395B51"/>
    <w:rsid w:val="003A0980"/>
    <w:rsid w:val="003A09D0"/>
    <w:rsid w:val="003A0F2E"/>
    <w:rsid w:val="003A1150"/>
    <w:rsid w:val="003A1DD0"/>
    <w:rsid w:val="003A2216"/>
    <w:rsid w:val="003A23BE"/>
    <w:rsid w:val="003A2C37"/>
    <w:rsid w:val="003A40D3"/>
    <w:rsid w:val="003A46C2"/>
    <w:rsid w:val="003A49C0"/>
    <w:rsid w:val="003A655F"/>
    <w:rsid w:val="003A7193"/>
    <w:rsid w:val="003B07EB"/>
    <w:rsid w:val="003B1114"/>
    <w:rsid w:val="003B447E"/>
    <w:rsid w:val="003B4B85"/>
    <w:rsid w:val="003B626B"/>
    <w:rsid w:val="003B63A3"/>
    <w:rsid w:val="003B6ACD"/>
    <w:rsid w:val="003C025F"/>
    <w:rsid w:val="003C11C7"/>
    <w:rsid w:val="003C1E28"/>
    <w:rsid w:val="003C2535"/>
    <w:rsid w:val="003C3303"/>
    <w:rsid w:val="003C4669"/>
    <w:rsid w:val="003C518A"/>
    <w:rsid w:val="003C5702"/>
    <w:rsid w:val="003C66C6"/>
    <w:rsid w:val="003C70CA"/>
    <w:rsid w:val="003C76C2"/>
    <w:rsid w:val="003D0C45"/>
    <w:rsid w:val="003D1E34"/>
    <w:rsid w:val="003D1E89"/>
    <w:rsid w:val="003D3839"/>
    <w:rsid w:val="003D3868"/>
    <w:rsid w:val="003D4835"/>
    <w:rsid w:val="003D4F42"/>
    <w:rsid w:val="003D54D9"/>
    <w:rsid w:val="003D5A72"/>
    <w:rsid w:val="003D6392"/>
    <w:rsid w:val="003D734E"/>
    <w:rsid w:val="003D7754"/>
    <w:rsid w:val="003D77BB"/>
    <w:rsid w:val="003D7CE2"/>
    <w:rsid w:val="003E02B8"/>
    <w:rsid w:val="003E0BA7"/>
    <w:rsid w:val="003E23AC"/>
    <w:rsid w:val="003E4552"/>
    <w:rsid w:val="003E552B"/>
    <w:rsid w:val="003E6A00"/>
    <w:rsid w:val="003F4972"/>
    <w:rsid w:val="003F5957"/>
    <w:rsid w:val="003F7429"/>
    <w:rsid w:val="00400DDC"/>
    <w:rsid w:val="0040117E"/>
    <w:rsid w:val="004017E5"/>
    <w:rsid w:val="004018CA"/>
    <w:rsid w:val="00401BA1"/>
    <w:rsid w:val="004026DE"/>
    <w:rsid w:val="0040360D"/>
    <w:rsid w:val="004044FF"/>
    <w:rsid w:val="0040475E"/>
    <w:rsid w:val="00404AAF"/>
    <w:rsid w:val="00404F45"/>
    <w:rsid w:val="00405907"/>
    <w:rsid w:val="00407197"/>
    <w:rsid w:val="00407785"/>
    <w:rsid w:val="00407D69"/>
    <w:rsid w:val="00410C1C"/>
    <w:rsid w:val="00411C0B"/>
    <w:rsid w:val="0041316E"/>
    <w:rsid w:val="0041392B"/>
    <w:rsid w:val="00415FEB"/>
    <w:rsid w:val="00416918"/>
    <w:rsid w:val="00417547"/>
    <w:rsid w:val="004217F2"/>
    <w:rsid w:val="0042190E"/>
    <w:rsid w:val="00422378"/>
    <w:rsid w:val="00422759"/>
    <w:rsid w:val="00424225"/>
    <w:rsid w:val="00424A5F"/>
    <w:rsid w:val="00425B39"/>
    <w:rsid w:val="00425DEE"/>
    <w:rsid w:val="00426A65"/>
    <w:rsid w:val="00426C60"/>
    <w:rsid w:val="00427266"/>
    <w:rsid w:val="00430431"/>
    <w:rsid w:val="004305A6"/>
    <w:rsid w:val="00431232"/>
    <w:rsid w:val="00431B5A"/>
    <w:rsid w:val="00432AA5"/>
    <w:rsid w:val="00432EAE"/>
    <w:rsid w:val="00433485"/>
    <w:rsid w:val="004343A7"/>
    <w:rsid w:val="00435227"/>
    <w:rsid w:val="00436357"/>
    <w:rsid w:val="00436CEE"/>
    <w:rsid w:val="004375E4"/>
    <w:rsid w:val="00437A79"/>
    <w:rsid w:val="00437DD7"/>
    <w:rsid w:val="0044018F"/>
    <w:rsid w:val="00440364"/>
    <w:rsid w:val="00440650"/>
    <w:rsid w:val="004409C2"/>
    <w:rsid w:val="00441A96"/>
    <w:rsid w:val="004422D0"/>
    <w:rsid w:val="004424F9"/>
    <w:rsid w:val="00442694"/>
    <w:rsid w:val="0044490E"/>
    <w:rsid w:val="00444968"/>
    <w:rsid w:val="00444F5C"/>
    <w:rsid w:val="004471BD"/>
    <w:rsid w:val="00447C07"/>
    <w:rsid w:val="00447F61"/>
    <w:rsid w:val="00447FEB"/>
    <w:rsid w:val="00450252"/>
    <w:rsid w:val="00450390"/>
    <w:rsid w:val="004513C4"/>
    <w:rsid w:val="00451D04"/>
    <w:rsid w:val="00451DD8"/>
    <w:rsid w:val="00452A75"/>
    <w:rsid w:val="00452E0C"/>
    <w:rsid w:val="004554B8"/>
    <w:rsid w:val="004554C5"/>
    <w:rsid w:val="004562E3"/>
    <w:rsid w:val="0045666E"/>
    <w:rsid w:val="00457C73"/>
    <w:rsid w:val="00457D21"/>
    <w:rsid w:val="0046096D"/>
    <w:rsid w:val="00462600"/>
    <w:rsid w:val="004639A6"/>
    <w:rsid w:val="00463DB7"/>
    <w:rsid w:val="0046627E"/>
    <w:rsid w:val="004669B5"/>
    <w:rsid w:val="00466D5B"/>
    <w:rsid w:val="00466F46"/>
    <w:rsid w:val="0046719C"/>
    <w:rsid w:val="00467895"/>
    <w:rsid w:val="0047033B"/>
    <w:rsid w:val="00470536"/>
    <w:rsid w:val="00470977"/>
    <w:rsid w:val="004709B2"/>
    <w:rsid w:val="004717BF"/>
    <w:rsid w:val="00471973"/>
    <w:rsid w:val="00471F31"/>
    <w:rsid w:val="00473D4E"/>
    <w:rsid w:val="004765D4"/>
    <w:rsid w:val="0048054C"/>
    <w:rsid w:val="00481D9B"/>
    <w:rsid w:val="00481E20"/>
    <w:rsid w:val="0048243C"/>
    <w:rsid w:val="004831A8"/>
    <w:rsid w:val="004838B0"/>
    <w:rsid w:val="00485299"/>
    <w:rsid w:val="00485521"/>
    <w:rsid w:val="00485FB6"/>
    <w:rsid w:val="00486106"/>
    <w:rsid w:val="004900F9"/>
    <w:rsid w:val="00490A13"/>
    <w:rsid w:val="004918BC"/>
    <w:rsid w:val="004920C5"/>
    <w:rsid w:val="00494E5D"/>
    <w:rsid w:val="00495A70"/>
    <w:rsid w:val="00496829"/>
    <w:rsid w:val="00497143"/>
    <w:rsid w:val="00497190"/>
    <w:rsid w:val="004974DD"/>
    <w:rsid w:val="00497D70"/>
    <w:rsid w:val="004A103F"/>
    <w:rsid w:val="004A1B18"/>
    <w:rsid w:val="004A4FBA"/>
    <w:rsid w:val="004A5192"/>
    <w:rsid w:val="004A5991"/>
    <w:rsid w:val="004A5A72"/>
    <w:rsid w:val="004B085F"/>
    <w:rsid w:val="004B0C55"/>
    <w:rsid w:val="004B0F1A"/>
    <w:rsid w:val="004B1431"/>
    <w:rsid w:val="004B30AC"/>
    <w:rsid w:val="004B310E"/>
    <w:rsid w:val="004B36CA"/>
    <w:rsid w:val="004B3CAA"/>
    <w:rsid w:val="004B3F30"/>
    <w:rsid w:val="004B5B83"/>
    <w:rsid w:val="004B6099"/>
    <w:rsid w:val="004B6913"/>
    <w:rsid w:val="004B6955"/>
    <w:rsid w:val="004C053F"/>
    <w:rsid w:val="004C10E3"/>
    <w:rsid w:val="004C2B27"/>
    <w:rsid w:val="004C3491"/>
    <w:rsid w:val="004C3F41"/>
    <w:rsid w:val="004C4329"/>
    <w:rsid w:val="004C4B77"/>
    <w:rsid w:val="004C4F72"/>
    <w:rsid w:val="004C59BE"/>
    <w:rsid w:val="004D10F9"/>
    <w:rsid w:val="004D296E"/>
    <w:rsid w:val="004D2EBD"/>
    <w:rsid w:val="004D300D"/>
    <w:rsid w:val="004D34F7"/>
    <w:rsid w:val="004D3941"/>
    <w:rsid w:val="004D5D8F"/>
    <w:rsid w:val="004D7A8C"/>
    <w:rsid w:val="004D7D0E"/>
    <w:rsid w:val="004E05C9"/>
    <w:rsid w:val="004E250B"/>
    <w:rsid w:val="004E4459"/>
    <w:rsid w:val="004E4E5B"/>
    <w:rsid w:val="004F012F"/>
    <w:rsid w:val="004F0296"/>
    <w:rsid w:val="004F0603"/>
    <w:rsid w:val="004F0ED2"/>
    <w:rsid w:val="004F1A5F"/>
    <w:rsid w:val="004F246F"/>
    <w:rsid w:val="004F46AC"/>
    <w:rsid w:val="004F4792"/>
    <w:rsid w:val="004F4A2C"/>
    <w:rsid w:val="004F54BC"/>
    <w:rsid w:val="004F5ACF"/>
    <w:rsid w:val="004F6355"/>
    <w:rsid w:val="004F68FA"/>
    <w:rsid w:val="004F7EA5"/>
    <w:rsid w:val="00500C4B"/>
    <w:rsid w:val="00500F2E"/>
    <w:rsid w:val="00501818"/>
    <w:rsid w:val="00501C90"/>
    <w:rsid w:val="00502172"/>
    <w:rsid w:val="0050288E"/>
    <w:rsid w:val="00503025"/>
    <w:rsid w:val="005037EE"/>
    <w:rsid w:val="00503EB5"/>
    <w:rsid w:val="00510347"/>
    <w:rsid w:val="00510CF8"/>
    <w:rsid w:val="0051200D"/>
    <w:rsid w:val="00513753"/>
    <w:rsid w:val="0051476C"/>
    <w:rsid w:val="00514EFC"/>
    <w:rsid w:val="005151DE"/>
    <w:rsid w:val="00515F58"/>
    <w:rsid w:val="00520208"/>
    <w:rsid w:val="00520271"/>
    <w:rsid w:val="00520670"/>
    <w:rsid w:val="0052135C"/>
    <w:rsid w:val="00521A1E"/>
    <w:rsid w:val="00521A58"/>
    <w:rsid w:val="0052402D"/>
    <w:rsid w:val="00524457"/>
    <w:rsid w:val="00524AD4"/>
    <w:rsid w:val="00527836"/>
    <w:rsid w:val="005279F6"/>
    <w:rsid w:val="00530895"/>
    <w:rsid w:val="005310EE"/>
    <w:rsid w:val="005314D2"/>
    <w:rsid w:val="00532946"/>
    <w:rsid w:val="005333B8"/>
    <w:rsid w:val="00534A3A"/>
    <w:rsid w:val="00535EF5"/>
    <w:rsid w:val="005363E3"/>
    <w:rsid w:val="00540F28"/>
    <w:rsid w:val="005411B6"/>
    <w:rsid w:val="00541F2B"/>
    <w:rsid w:val="005420A9"/>
    <w:rsid w:val="005439C1"/>
    <w:rsid w:val="00543AAF"/>
    <w:rsid w:val="00543BCC"/>
    <w:rsid w:val="0054437C"/>
    <w:rsid w:val="00544E76"/>
    <w:rsid w:val="00546E03"/>
    <w:rsid w:val="005508B5"/>
    <w:rsid w:val="00551590"/>
    <w:rsid w:val="005516C2"/>
    <w:rsid w:val="005525D9"/>
    <w:rsid w:val="00553014"/>
    <w:rsid w:val="005530E1"/>
    <w:rsid w:val="00553CBF"/>
    <w:rsid w:val="0055414C"/>
    <w:rsid w:val="00554546"/>
    <w:rsid w:val="00555BCE"/>
    <w:rsid w:val="00556165"/>
    <w:rsid w:val="005562D9"/>
    <w:rsid w:val="005563FA"/>
    <w:rsid w:val="005565FB"/>
    <w:rsid w:val="005569DE"/>
    <w:rsid w:val="0055737F"/>
    <w:rsid w:val="00557615"/>
    <w:rsid w:val="00557D58"/>
    <w:rsid w:val="0056003C"/>
    <w:rsid w:val="00562CC1"/>
    <w:rsid w:val="00563EA1"/>
    <w:rsid w:val="0056426E"/>
    <w:rsid w:val="005648FA"/>
    <w:rsid w:val="005660C6"/>
    <w:rsid w:val="00566FC4"/>
    <w:rsid w:val="00567C4D"/>
    <w:rsid w:val="00570456"/>
    <w:rsid w:val="00570711"/>
    <w:rsid w:val="00570740"/>
    <w:rsid w:val="00571270"/>
    <w:rsid w:val="00571888"/>
    <w:rsid w:val="00573034"/>
    <w:rsid w:val="00573E65"/>
    <w:rsid w:val="005743C8"/>
    <w:rsid w:val="0057526D"/>
    <w:rsid w:val="005770E4"/>
    <w:rsid w:val="00580907"/>
    <w:rsid w:val="00581170"/>
    <w:rsid w:val="00581570"/>
    <w:rsid w:val="0058196E"/>
    <w:rsid w:val="00582603"/>
    <w:rsid w:val="00583669"/>
    <w:rsid w:val="00583B97"/>
    <w:rsid w:val="005861FA"/>
    <w:rsid w:val="005909E3"/>
    <w:rsid w:val="00590A09"/>
    <w:rsid w:val="00591621"/>
    <w:rsid w:val="00591A71"/>
    <w:rsid w:val="00593FA4"/>
    <w:rsid w:val="00596F4E"/>
    <w:rsid w:val="005A074D"/>
    <w:rsid w:val="005A18B3"/>
    <w:rsid w:val="005A1B5C"/>
    <w:rsid w:val="005A2277"/>
    <w:rsid w:val="005A27EE"/>
    <w:rsid w:val="005A2A76"/>
    <w:rsid w:val="005A3D5B"/>
    <w:rsid w:val="005A4A23"/>
    <w:rsid w:val="005A5277"/>
    <w:rsid w:val="005A7D1E"/>
    <w:rsid w:val="005AE3ED"/>
    <w:rsid w:val="005B072F"/>
    <w:rsid w:val="005B0D31"/>
    <w:rsid w:val="005B142A"/>
    <w:rsid w:val="005B1491"/>
    <w:rsid w:val="005B1E50"/>
    <w:rsid w:val="005B25E9"/>
    <w:rsid w:val="005B2A5B"/>
    <w:rsid w:val="005B33A0"/>
    <w:rsid w:val="005B35C3"/>
    <w:rsid w:val="005B3F39"/>
    <w:rsid w:val="005B402C"/>
    <w:rsid w:val="005B4ACC"/>
    <w:rsid w:val="005B56D9"/>
    <w:rsid w:val="005B58BF"/>
    <w:rsid w:val="005B6321"/>
    <w:rsid w:val="005B754A"/>
    <w:rsid w:val="005B77BD"/>
    <w:rsid w:val="005B7FED"/>
    <w:rsid w:val="005C0A6B"/>
    <w:rsid w:val="005C1E0A"/>
    <w:rsid w:val="005C1FA5"/>
    <w:rsid w:val="005C3494"/>
    <w:rsid w:val="005C45EA"/>
    <w:rsid w:val="005C73C4"/>
    <w:rsid w:val="005C757F"/>
    <w:rsid w:val="005D05E8"/>
    <w:rsid w:val="005D1BEC"/>
    <w:rsid w:val="005D2067"/>
    <w:rsid w:val="005D31AE"/>
    <w:rsid w:val="005D4BC3"/>
    <w:rsid w:val="005D544A"/>
    <w:rsid w:val="005D6792"/>
    <w:rsid w:val="005D6A34"/>
    <w:rsid w:val="005D7A0E"/>
    <w:rsid w:val="005E064B"/>
    <w:rsid w:val="005E090C"/>
    <w:rsid w:val="005E1257"/>
    <w:rsid w:val="005E1322"/>
    <w:rsid w:val="005E1D57"/>
    <w:rsid w:val="005E2EE5"/>
    <w:rsid w:val="005E37C0"/>
    <w:rsid w:val="005E3998"/>
    <w:rsid w:val="005E7738"/>
    <w:rsid w:val="005E79A3"/>
    <w:rsid w:val="005F11FD"/>
    <w:rsid w:val="005F1953"/>
    <w:rsid w:val="005F2221"/>
    <w:rsid w:val="005F2228"/>
    <w:rsid w:val="005F2C40"/>
    <w:rsid w:val="005F2C5D"/>
    <w:rsid w:val="005F2D72"/>
    <w:rsid w:val="005F31D1"/>
    <w:rsid w:val="005F3564"/>
    <w:rsid w:val="005F495C"/>
    <w:rsid w:val="005F769F"/>
    <w:rsid w:val="005F7A7F"/>
    <w:rsid w:val="005F7CCB"/>
    <w:rsid w:val="00601959"/>
    <w:rsid w:val="006025CF"/>
    <w:rsid w:val="0060268B"/>
    <w:rsid w:val="006029AB"/>
    <w:rsid w:val="006036B6"/>
    <w:rsid w:val="0060450D"/>
    <w:rsid w:val="006053D4"/>
    <w:rsid w:val="006073C6"/>
    <w:rsid w:val="006105D9"/>
    <w:rsid w:val="00610FA9"/>
    <w:rsid w:val="00611210"/>
    <w:rsid w:val="0061214D"/>
    <w:rsid w:val="006133A5"/>
    <w:rsid w:val="006135E1"/>
    <w:rsid w:val="00614EC1"/>
    <w:rsid w:val="00615BD7"/>
    <w:rsid w:val="0061625A"/>
    <w:rsid w:val="00616345"/>
    <w:rsid w:val="00616F05"/>
    <w:rsid w:val="006178E1"/>
    <w:rsid w:val="00617CC5"/>
    <w:rsid w:val="00617D61"/>
    <w:rsid w:val="0062086A"/>
    <w:rsid w:val="00620D04"/>
    <w:rsid w:val="00621C9C"/>
    <w:rsid w:val="00621FCB"/>
    <w:rsid w:val="00623D95"/>
    <w:rsid w:val="00623E6D"/>
    <w:rsid w:val="0062419D"/>
    <w:rsid w:val="0062584D"/>
    <w:rsid w:val="00627693"/>
    <w:rsid w:val="006276FD"/>
    <w:rsid w:val="00627F73"/>
    <w:rsid w:val="006304A5"/>
    <w:rsid w:val="00630B32"/>
    <w:rsid w:val="00632F24"/>
    <w:rsid w:val="00634815"/>
    <w:rsid w:val="006350EC"/>
    <w:rsid w:val="0063627B"/>
    <w:rsid w:val="00640F07"/>
    <w:rsid w:val="00641397"/>
    <w:rsid w:val="00642653"/>
    <w:rsid w:val="006427CC"/>
    <w:rsid w:val="00642BF3"/>
    <w:rsid w:val="00643218"/>
    <w:rsid w:val="00643BDD"/>
    <w:rsid w:val="00644667"/>
    <w:rsid w:val="00644BDF"/>
    <w:rsid w:val="006466C5"/>
    <w:rsid w:val="00646E59"/>
    <w:rsid w:val="0065025E"/>
    <w:rsid w:val="00650DA5"/>
    <w:rsid w:val="00650E0D"/>
    <w:rsid w:val="00651BE5"/>
    <w:rsid w:val="00651E55"/>
    <w:rsid w:val="00652D3D"/>
    <w:rsid w:val="006553A7"/>
    <w:rsid w:val="00655D4A"/>
    <w:rsid w:val="0066072A"/>
    <w:rsid w:val="00661877"/>
    <w:rsid w:val="006626AA"/>
    <w:rsid w:val="0066292C"/>
    <w:rsid w:val="00662B2C"/>
    <w:rsid w:val="00662BCB"/>
    <w:rsid w:val="00663751"/>
    <w:rsid w:val="0066469B"/>
    <w:rsid w:val="006657DF"/>
    <w:rsid w:val="00667C30"/>
    <w:rsid w:val="0067061C"/>
    <w:rsid w:val="00670C0F"/>
    <w:rsid w:val="006710EA"/>
    <w:rsid w:val="00671A32"/>
    <w:rsid w:val="00672F95"/>
    <w:rsid w:val="006738E2"/>
    <w:rsid w:val="00680D64"/>
    <w:rsid w:val="00681137"/>
    <w:rsid w:val="006813A9"/>
    <w:rsid w:val="00681948"/>
    <w:rsid w:val="006836EA"/>
    <w:rsid w:val="00684428"/>
    <w:rsid w:val="00684CEC"/>
    <w:rsid w:val="0068501A"/>
    <w:rsid w:val="00685B3B"/>
    <w:rsid w:val="006879DA"/>
    <w:rsid w:val="0069077C"/>
    <w:rsid w:val="0069329E"/>
    <w:rsid w:val="00693BEE"/>
    <w:rsid w:val="006956C5"/>
    <w:rsid w:val="006961C0"/>
    <w:rsid w:val="00696209"/>
    <w:rsid w:val="00697DBC"/>
    <w:rsid w:val="006A4E78"/>
    <w:rsid w:val="006A5423"/>
    <w:rsid w:val="006A5F53"/>
    <w:rsid w:val="006A6464"/>
    <w:rsid w:val="006A6E7B"/>
    <w:rsid w:val="006A7B53"/>
    <w:rsid w:val="006A7CF5"/>
    <w:rsid w:val="006B0944"/>
    <w:rsid w:val="006B124E"/>
    <w:rsid w:val="006B2F2D"/>
    <w:rsid w:val="006B3354"/>
    <w:rsid w:val="006B4950"/>
    <w:rsid w:val="006B54AA"/>
    <w:rsid w:val="006B56AF"/>
    <w:rsid w:val="006B577F"/>
    <w:rsid w:val="006B628D"/>
    <w:rsid w:val="006B63AB"/>
    <w:rsid w:val="006B6A03"/>
    <w:rsid w:val="006B6B2F"/>
    <w:rsid w:val="006B7C1F"/>
    <w:rsid w:val="006C08B4"/>
    <w:rsid w:val="006C0E56"/>
    <w:rsid w:val="006C107C"/>
    <w:rsid w:val="006C11A0"/>
    <w:rsid w:val="006C173D"/>
    <w:rsid w:val="006C1749"/>
    <w:rsid w:val="006C1D96"/>
    <w:rsid w:val="006C1E2E"/>
    <w:rsid w:val="006C217C"/>
    <w:rsid w:val="006C31C3"/>
    <w:rsid w:val="006C3652"/>
    <w:rsid w:val="006C3844"/>
    <w:rsid w:val="006C40C3"/>
    <w:rsid w:val="006C4F56"/>
    <w:rsid w:val="006C7DE9"/>
    <w:rsid w:val="006D089F"/>
    <w:rsid w:val="006D1926"/>
    <w:rsid w:val="006D1F61"/>
    <w:rsid w:val="006D3CB0"/>
    <w:rsid w:val="006D42BD"/>
    <w:rsid w:val="006D4E46"/>
    <w:rsid w:val="006D59BE"/>
    <w:rsid w:val="006D6304"/>
    <w:rsid w:val="006D6943"/>
    <w:rsid w:val="006D6D38"/>
    <w:rsid w:val="006D7B79"/>
    <w:rsid w:val="006D7D34"/>
    <w:rsid w:val="006D7F82"/>
    <w:rsid w:val="006E1455"/>
    <w:rsid w:val="006E14EB"/>
    <w:rsid w:val="006E1565"/>
    <w:rsid w:val="006E16D1"/>
    <w:rsid w:val="006E20FE"/>
    <w:rsid w:val="006E3BEE"/>
    <w:rsid w:val="006E53AB"/>
    <w:rsid w:val="006E561D"/>
    <w:rsid w:val="006E7AAD"/>
    <w:rsid w:val="006F0AC1"/>
    <w:rsid w:val="006F0FBE"/>
    <w:rsid w:val="006F147F"/>
    <w:rsid w:val="006F1A3A"/>
    <w:rsid w:val="006F37E7"/>
    <w:rsid w:val="006F3FF4"/>
    <w:rsid w:val="006F5941"/>
    <w:rsid w:val="006F6F57"/>
    <w:rsid w:val="00700063"/>
    <w:rsid w:val="0070045B"/>
    <w:rsid w:val="00700BA6"/>
    <w:rsid w:val="00700F6E"/>
    <w:rsid w:val="0070202B"/>
    <w:rsid w:val="00702488"/>
    <w:rsid w:val="007025A8"/>
    <w:rsid w:val="007032EB"/>
    <w:rsid w:val="00704807"/>
    <w:rsid w:val="00704FFE"/>
    <w:rsid w:val="00707200"/>
    <w:rsid w:val="0070756F"/>
    <w:rsid w:val="00707F7C"/>
    <w:rsid w:val="007125C5"/>
    <w:rsid w:val="007127DF"/>
    <w:rsid w:val="00714F19"/>
    <w:rsid w:val="00715753"/>
    <w:rsid w:val="00715C6A"/>
    <w:rsid w:val="007164AD"/>
    <w:rsid w:val="00716D3D"/>
    <w:rsid w:val="007174CE"/>
    <w:rsid w:val="007177AD"/>
    <w:rsid w:val="00720607"/>
    <w:rsid w:val="00720F31"/>
    <w:rsid w:val="0072157C"/>
    <w:rsid w:val="007234E2"/>
    <w:rsid w:val="00723D95"/>
    <w:rsid w:val="0072548E"/>
    <w:rsid w:val="00726125"/>
    <w:rsid w:val="007269DB"/>
    <w:rsid w:val="007271FE"/>
    <w:rsid w:val="00730286"/>
    <w:rsid w:val="00731B2C"/>
    <w:rsid w:val="0073201E"/>
    <w:rsid w:val="0073314F"/>
    <w:rsid w:val="00733700"/>
    <w:rsid w:val="0073415C"/>
    <w:rsid w:val="00735CD3"/>
    <w:rsid w:val="00735D04"/>
    <w:rsid w:val="00736180"/>
    <w:rsid w:val="00740427"/>
    <w:rsid w:val="007407FE"/>
    <w:rsid w:val="00741797"/>
    <w:rsid w:val="00744A3F"/>
    <w:rsid w:val="0074567E"/>
    <w:rsid w:val="00745C3B"/>
    <w:rsid w:val="00746563"/>
    <w:rsid w:val="0074746D"/>
    <w:rsid w:val="00750883"/>
    <w:rsid w:val="00752EFF"/>
    <w:rsid w:val="00754BBD"/>
    <w:rsid w:val="00755A32"/>
    <w:rsid w:val="0075677B"/>
    <w:rsid w:val="007568D0"/>
    <w:rsid w:val="007574F9"/>
    <w:rsid w:val="007607FC"/>
    <w:rsid w:val="00761734"/>
    <w:rsid w:val="00761C77"/>
    <w:rsid w:val="00762313"/>
    <w:rsid w:val="007626CB"/>
    <w:rsid w:val="0076303A"/>
    <w:rsid w:val="00763271"/>
    <w:rsid w:val="0076340D"/>
    <w:rsid w:val="0076345C"/>
    <w:rsid w:val="00763A1E"/>
    <w:rsid w:val="00763D7A"/>
    <w:rsid w:val="007647AC"/>
    <w:rsid w:val="00764991"/>
    <w:rsid w:val="0076726F"/>
    <w:rsid w:val="0076729F"/>
    <w:rsid w:val="00767D7E"/>
    <w:rsid w:val="00770EEF"/>
    <w:rsid w:val="007724FA"/>
    <w:rsid w:val="0077357C"/>
    <w:rsid w:val="00773CE5"/>
    <w:rsid w:val="00773E30"/>
    <w:rsid w:val="00774027"/>
    <w:rsid w:val="0077441F"/>
    <w:rsid w:val="007747E0"/>
    <w:rsid w:val="00777151"/>
    <w:rsid w:val="00777532"/>
    <w:rsid w:val="00777848"/>
    <w:rsid w:val="00777CB3"/>
    <w:rsid w:val="00783CEC"/>
    <w:rsid w:val="00785089"/>
    <w:rsid w:val="007867E4"/>
    <w:rsid w:val="00790116"/>
    <w:rsid w:val="00790CB0"/>
    <w:rsid w:val="00790DEA"/>
    <w:rsid w:val="00792412"/>
    <w:rsid w:val="00792CEB"/>
    <w:rsid w:val="00793473"/>
    <w:rsid w:val="00793D3C"/>
    <w:rsid w:val="00794BDA"/>
    <w:rsid w:val="00794DD5"/>
    <w:rsid w:val="00794E16"/>
    <w:rsid w:val="00794F44"/>
    <w:rsid w:val="0079528F"/>
    <w:rsid w:val="00795B2F"/>
    <w:rsid w:val="007977EC"/>
    <w:rsid w:val="007979B1"/>
    <w:rsid w:val="007A1312"/>
    <w:rsid w:val="007A3D4B"/>
    <w:rsid w:val="007A5891"/>
    <w:rsid w:val="007B045F"/>
    <w:rsid w:val="007B07CF"/>
    <w:rsid w:val="007B0FF9"/>
    <w:rsid w:val="007B2DB9"/>
    <w:rsid w:val="007B394E"/>
    <w:rsid w:val="007B4CF1"/>
    <w:rsid w:val="007B4EFD"/>
    <w:rsid w:val="007B5868"/>
    <w:rsid w:val="007B6214"/>
    <w:rsid w:val="007B7847"/>
    <w:rsid w:val="007B7B19"/>
    <w:rsid w:val="007C0A3F"/>
    <w:rsid w:val="007C0CF3"/>
    <w:rsid w:val="007C1B32"/>
    <w:rsid w:val="007C23AE"/>
    <w:rsid w:val="007C2532"/>
    <w:rsid w:val="007C36A0"/>
    <w:rsid w:val="007C4167"/>
    <w:rsid w:val="007C4508"/>
    <w:rsid w:val="007C5570"/>
    <w:rsid w:val="007C6424"/>
    <w:rsid w:val="007D047C"/>
    <w:rsid w:val="007D0E99"/>
    <w:rsid w:val="007D1470"/>
    <w:rsid w:val="007D1B8B"/>
    <w:rsid w:val="007D2B0C"/>
    <w:rsid w:val="007D2B72"/>
    <w:rsid w:val="007D2E61"/>
    <w:rsid w:val="007D53BA"/>
    <w:rsid w:val="007D57FE"/>
    <w:rsid w:val="007D5820"/>
    <w:rsid w:val="007D6FD4"/>
    <w:rsid w:val="007D70D1"/>
    <w:rsid w:val="007E08E7"/>
    <w:rsid w:val="007E223E"/>
    <w:rsid w:val="007E328B"/>
    <w:rsid w:val="007E4FFD"/>
    <w:rsid w:val="007E5514"/>
    <w:rsid w:val="007E6E57"/>
    <w:rsid w:val="007E7502"/>
    <w:rsid w:val="007F11F2"/>
    <w:rsid w:val="007F19B3"/>
    <w:rsid w:val="007F1D01"/>
    <w:rsid w:val="007F39EE"/>
    <w:rsid w:val="007F4EBB"/>
    <w:rsid w:val="007F5351"/>
    <w:rsid w:val="007F54EC"/>
    <w:rsid w:val="007F6469"/>
    <w:rsid w:val="007F7061"/>
    <w:rsid w:val="008031A3"/>
    <w:rsid w:val="00803937"/>
    <w:rsid w:val="00804032"/>
    <w:rsid w:val="0080415F"/>
    <w:rsid w:val="0080562D"/>
    <w:rsid w:val="00805960"/>
    <w:rsid w:val="0081053E"/>
    <w:rsid w:val="008107F4"/>
    <w:rsid w:val="00811CC5"/>
    <w:rsid w:val="00811F63"/>
    <w:rsid w:val="00812DF0"/>
    <w:rsid w:val="0081339E"/>
    <w:rsid w:val="008145CE"/>
    <w:rsid w:val="0081524F"/>
    <w:rsid w:val="00815401"/>
    <w:rsid w:val="008154B5"/>
    <w:rsid w:val="00816E5E"/>
    <w:rsid w:val="00817621"/>
    <w:rsid w:val="008207E3"/>
    <w:rsid w:val="0082087C"/>
    <w:rsid w:val="00821051"/>
    <w:rsid w:val="008219BA"/>
    <w:rsid w:val="00822D42"/>
    <w:rsid w:val="008248DD"/>
    <w:rsid w:val="00824B70"/>
    <w:rsid w:val="0082505E"/>
    <w:rsid w:val="00826C17"/>
    <w:rsid w:val="0082738A"/>
    <w:rsid w:val="00827ACF"/>
    <w:rsid w:val="00827E22"/>
    <w:rsid w:val="00827E53"/>
    <w:rsid w:val="00830641"/>
    <w:rsid w:val="008319FD"/>
    <w:rsid w:val="00832027"/>
    <w:rsid w:val="0083266C"/>
    <w:rsid w:val="00832F62"/>
    <w:rsid w:val="00833D10"/>
    <w:rsid w:val="0083403A"/>
    <w:rsid w:val="00836183"/>
    <w:rsid w:val="00836B9F"/>
    <w:rsid w:val="00836D75"/>
    <w:rsid w:val="008375A9"/>
    <w:rsid w:val="008415DA"/>
    <w:rsid w:val="00841998"/>
    <w:rsid w:val="00844E67"/>
    <w:rsid w:val="008451E5"/>
    <w:rsid w:val="00846B48"/>
    <w:rsid w:val="00846C56"/>
    <w:rsid w:val="00847C30"/>
    <w:rsid w:val="00850551"/>
    <w:rsid w:val="00850FD8"/>
    <w:rsid w:val="00852087"/>
    <w:rsid w:val="0085214D"/>
    <w:rsid w:val="00852E58"/>
    <w:rsid w:val="008539FB"/>
    <w:rsid w:val="00853BB5"/>
    <w:rsid w:val="008540B3"/>
    <w:rsid w:val="0085419A"/>
    <w:rsid w:val="00854797"/>
    <w:rsid w:val="008548DD"/>
    <w:rsid w:val="00855CA0"/>
    <w:rsid w:val="0085715A"/>
    <w:rsid w:val="008571BD"/>
    <w:rsid w:val="0085774F"/>
    <w:rsid w:val="00857C98"/>
    <w:rsid w:val="00857F6E"/>
    <w:rsid w:val="00860ABE"/>
    <w:rsid w:val="008619E2"/>
    <w:rsid w:val="00861AA7"/>
    <w:rsid w:val="00862CB4"/>
    <w:rsid w:val="0086357B"/>
    <w:rsid w:val="00866005"/>
    <w:rsid w:val="008665DC"/>
    <w:rsid w:val="0086776D"/>
    <w:rsid w:val="00867B13"/>
    <w:rsid w:val="00867BD1"/>
    <w:rsid w:val="008724A4"/>
    <w:rsid w:val="008728ED"/>
    <w:rsid w:val="00872B1E"/>
    <w:rsid w:val="00873002"/>
    <w:rsid w:val="00873721"/>
    <w:rsid w:val="008737E9"/>
    <w:rsid w:val="00874B6C"/>
    <w:rsid w:val="0087557B"/>
    <w:rsid w:val="00875771"/>
    <w:rsid w:val="0087577E"/>
    <w:rsid w:val="0087611B"/>
    <w:rsid w:val="00877654"/>
    <w:rsid w:val="008803A6"/>
    <w:rsid w:val="00881DF4"/>
    <w:rsid w:val="008828E8"/>
    <w:rsid w:val="00883340"/>
    <w:rsid w:val="008835F6"/>
    <w:rsid w:val="00883C97"/>
    <w:rsid w:val="00885A7E"/>
    <w:rsid w:val="008862EB"/>
    <w:rsid w:val="008863D7"/>
    <w:rsid w:val="008867BA"/>
    <w:rsid w:val="008879FE"/>
    <w:rsid w:val="00887A21"/>
    <w:rsid w:val="00890B6D"/>
    <w:rsid w:val="00891CEC"/>
    <w:rsid w:val="008922E7"/>
    <w:rsid w:val="00892A2A"/>
    <w:rsid w:val="00894D8C"/>
    <w:rsid w:val="008955D7"/>
    <w:rsid w:val="0089577F"/>
    <w:rsid w:val="008A0676"/>
    <w:rsid w:val="008A09A9"/>
    <w:rsid w:val="008A299C"/>
    <w:rsid w:val="008A304B"/>
    <w:rsid w:val="008A45E9"/>
    <w:rsid w:val="008A69B3"/>
    <w:rsid w:val="008A7945"/>
    <w:rsid w:val="008B39A2"/>
    <w:rsid w:val="008B3FD6"/>
    <w:rsid w:val="008B4320"/>
    <w:rsid w:val="008B58CD"/>
    <w:rsid w:val="008B5D5F"/>
    <w:rsid w:val="008B67B6"/>
    <w:rsid w:val="008B780D"/>
    <w:rsid w:val="008C020F"/>
    <w:rsid w:val="008C055E"/>
    <w:rsid w:val="008C0F0D"/>
    <w:rsid w:val="008C2FD3"/>
    <w:rsid w:val="008C502F"/>
    <w:rsid w:val="008D04DF"/>
    <w:rsid w:val="008D07A5"/>
    <w:rsid w:val="008D1F7F"/>
    <w:rsid w:val="008D25D6"/>
    <w:rsid w:val="008D2E36"/>
    <w:rsid w:val="008D31CC"/>
    <w:rsid w:val="008D34F1"/>
    <w:rsid w:val="008D34F7"/>
    <w:rsid w:val="008D3AB5"/>
    <w:rsid w:val="008D4C00"/>
    <w:rsid w:val="008D5723"/>
    <w:rsid w:val="008D5903"/>
    <w:rsid w:val="008D5C13"/>
    <w:rsid w:val="008D6043"/>
    <w:rsid w:val="008D63B0"/>
    <w:rsid w:val="008D7969"/>
    <w:rsid w:val="008D797C"/>
    <w:rsid w:val="008E29A4"/>
    <w:rsid w:val="008E35F7"/>
    <w:rsid w:val="008E4398"/>
    <w:rsid w:val="008E4D7C"/>
    <w:rsid w:val="008E4FD8"/>
    <w:rsid w:val="008E5468"/>
    <w:rsid w:val="008E5593"/>
    <w:rsid w:val="008E7339"/>
    <w:rsid w:val="008E73B7"/>
    <w:rsid w:val="008F0A48"/>
    <w:rsid w:val="008F1A35"/>
    <w:rsid w:val="008F1E29"/>
    <w:rsid w:val="008F3761"/>
    <w:rsid w:val="008F3F26"/>
    <w:rsid w:val="008F3F34"/>
    <w:rsid w:val="008F481B"/>
    <w:rsid w:val="008F5DB0"/>
    <w:rsid w:val="008F6171"/>
    <w:rsid w:val="008F6C64"/>
    <w:rsid w:val="008F72EB"/>
    <w:rsid w:val="00900153"/>
    <w:rsid w:val="00901503"/>
    <w:rsid w:val="00901513"/>
    <w:rsid w:val="00901A50"/>
    <w:rsid w:val="00902D01"/>
    <w:rsid w:val="00903DB1"/>
    <w:rsid w:val="00903E9D"/>
    <w:rsid w:val="00904ADF"/>
    <w:rsid w:val="00906074"/>
    <w:rsid w:val="009079A9"/>
    <w:rsid w:val="009079C3"/>
    <w:rsid w:val="00910CF7"/>
    <w:rsid w:val="00911D2D"/>
    <w:rsid w:val="00912D66"/>
    <w:rsid w:val="00914095"/>
    <w:rsid w:val="009149D1"/>
    <w:rsid w:val="00915D50"/>
    <w:rsid w:val="0091607C"/>
    <w:rsid w:val="009163B9"/>
    <w:rsid w:val="00917CCD"/>
    <w:rsid w:val="009217BB"/>
    <w:rsid w:val="0092384E"/>
    <w:rsid w:val="00924178"/>
    <w:rsid w:val="009259A1"/>
    <w:rsid w:val="00926829"/>
    <w:rsid w:val="00926AD2"/>
    <w:rsid w:val="0093093A"/>
    <w:rsid w:val="00931060"/>
    <w:rsid w:val="009331B2"/>
    <w:rsid w:val="00934634"/>
    <w:rsid w:val="00934D8F"/>
    <w:rsid w:val="00934F9B"/>
    <w:rsid w:val="009350D8"/>
    <w:rsid w:val="00936781"/>
    <w:rsid w:val="00936EFE"/>
    <w:rsid w:val="00936F73"/>
    <w:rsid w:val="0093709D"/>
    <w:rsid w:val="0093797D"/>
    <w:rsid w:val="00937DC9"/>
    <w:rsid w:val="00941D40"/>
    <w:rsid w:val="00941FF4"/>
    <w:rsid w:val="00942FAF"/>
    <w:rsid w:val="0094369F"/>
    <w:rsid w:val="00943D7F"/>
    <w:rsid w:val="00944C23"/>
    <w:rsid w:val="009460B0"/>
    <w:rsid w:val="009500DC"/>
    <w:rsid w:val="0095053D"/>
    <w:rsid w:val="0095157C"/>
    <w:rsid w:val="00954A64"/>
    <w:rsid w:val="00954D02"/>
    <w:rsid w:val="0095505F"/>
    <w:rsid w:val="009555B1"/>
    <w:rsid w:val="00956082"/>
    <w:rsid w:val="00956474"/>
    <w:rsid w:val="00956983"/>
    <w:rsid w:val="0095748F"/>
    <w:rsid w:val="00962309"/>
    <w:rsid w:val="009627DF"/>
    <w:rsid w:val="0096348D"/>
    <w:rsid w:val="009636AE"/>
    <w:rsid w:val="00964499"/>
    <w:rsid w:val="00964E36"/>
    <w:rsid w:val="009663F9"/>
    <w:rsid w:val="009667C6"/>
    <w:rsid w:val="00967263"/>
    <w:rsid w:val="00967B76"/>
    <w:rsid w:val="00971778"/>
    <w:rsid w:val="009717FB"/>
    <w:rsid w:val="0097191D"/>
    <w:rsid w:val="0097270E"/>
    <w:rsid w:val="009732FD"/>
    <w:rsid w:val="00973DFE"/>
    <w:rsid w:val="00973F99"/>
    <w:rsid w:val="00974322"/>
    <w:rsid w:val="00975C0B"/>
    <w:rsid w:val="0097756E"/>
    <w:rsid w:val="00984653"/>
    <w:rsid w:val="0098526F"/>
    <w:rsid w:val="009854AC"/>
    <w:rsid w:val="00985FAE"/>
    <w:rsid w:val="00986521"/>
    <w:rsid w:val="00986AF6"/>
    <w:rsid w:val="00987FDF"/>
    <w:rsid w:val="009901CE"/>
    <w:rsid w:val="00990EC9"/>
    <w:rsid w:val="00991B6A"/>
    <w:rsid w:val="00991F84"/>
    <w:rsid w:val="00993CCC"/>
    <w:rsid w:val="009947C9"/>
    <w:rsid w:val="00995CF6"/>
    <w:rsid w:val="00996565"/>
    <w:rsid w:val="00996A60"/>
    <w:rsid w:val="0099794D"/>
    <w:rsid w:val="00997E9A"/>
    <w:rsid w:val="009A0547"/>
    <w:rsid w:val="009A08D9"/>
    <w:rsid w:val="009A11D6"/>
    <w:rsid w:val="009A15D3"/>
    <w:rsid w:val="009A2284"/>
    <w:rsid w:val="009A23FA"/>
    <w:rsid w:val="009A4668"/>
    <w:rsid w:val="009A526C"/>
    <w:rsid w:val="009A533B"/>
    <w:rsid w:val="009A5CA7"/>
    <w:rsid w:val="009A628F"/>
    <w:rsid w:val="009A7EAE"/>
    <w:rsid w:val="009B0D89"/>
    <w:rsid w:val="009B1310"/>
    <w:rsid w:val="009B26A4"/>
    <w:rsid w:val="009B429B"/>
    <w:rsid w:val="009B4725"/>
    <w:rsid w:val="009B5AB9"/>
    <w:rsid w:val="009B647D"/>
    <w:rsid w:val="009B662F"/>
    <w:rsid w:val="009B7892"/>
    <w:rsid w:val="009B7E0F"/>
    <w:rsid w:val="009C087F"/>
    <w:rsid w:val="009C0D9E"/>
    <w:rsid w:val="009C1248"/>
    <w:rsid w:val="009C1ADB"/>
    <w:rsid w:val="009C26F0"/>
    <w:rsid w:val="009C2E25"/>
    <w:rsid w:val="009C3416"/>
    <w:rsid w:val="009C3AA6"/>
    <w:rsid w:val="009C4751"/>
    <w:rsid w:val="009C4B18"/>
    <w:rsid w:val="009C5C0E"/>
    <w:rsid w:val="009C5FFE"/>
    <w:rsid w:val="009C6D2D"/>
    <w:rsid w:val="009C7116"/>
    <w:rsid w:val="009C71F4"/>
    <w:rsid w:val="009D16EF"/>
    <w:rsid w:val="009D6473"/>
    <w:rsid w:val="009D679B"/>
    <w:rsid w:val="009D7FC2"/>
    <w:rsid w:val="009E17B0"/>
    <w:rsid w:val="009E1DD9"/>
    <w:rsid w:val="009E3984"/>
    <w:rsid w:val="009E3FFF"/>
    <w:rsid w:val="009E41EA"/>
    <w:rsid w:val="009E4913"/>
    <w:rsid w:val="009E543A"/>
    <w:rsid w:val="009E669A"/>
    <w:rsid w:val="009E6790"/>
    <w:rsid w:val="009E79E8"/>
    <w:rsid w:val="009F05FB"/>
    <w:rsid w:val="009F0C9C"/>
    <w:rsid w:val="009F1488"/>
    <w:rsid w:val="009F1CB9"/>
    <w:rsid w:val="009F2C7E"/>
    <w:rsid w:val="009F2FFB"/>
    <w:rsid w:val="009F4131"/>
    <w:rsid w:val="009F58DA"/>
    <w:rsid w:val="009F6428"/>
    <w:rsid w:val="009F6FC1"/>
    <w:rsid w:val="00A02511"/>
    <w:rsid w:val="00A02719"/>
    <w:rsid w:val="00A02785"/>
    <w:rsid w:val="00A037B3"/>
    <w:rsid w:val="00A03918"/>
    <w:rsid w:val="00A0465D"/>
    <w:rsid w:val="00A05687"/>
    <w:rsid w:val="00A05F85"/>
    <w:rsid w:val="00A06FC2"/>
    <w:rsid w:val="00A0786A"/>
    <w:rsid w:val="00A07879"/>
    <w:rsid w:val="00A103B1"/>
    <w:rsid w:val="00A1045C"/>
    <w:rsid w:val="00A112A2"/>
    <w:rsid w:val="00A11344"/>
    <w:rsid w:val="00A116C6"/>
    <w:rsid w:val="00A11F71"/>
    <w:rsid w:val="00A13295"/>
    <w:rsid w:val="00A13D19"/>
    <w:rsid w:val="00A15924"/>
    <w:rsid w:val="00A21500"/>
    <w:rsid w:val="00A21D09"/>
    <w:rsid w:val="00A22911"/>
    <w:rsid w:val="00A229EE"/>
    <w:rsid w:val="00A23FC3"/>
    <w:rsid w:val="00A25E10"/>
    <w:rsid w:val="00A2714C"/>
    <w:rsid w:val="00A308B7"/>
    <w:rsid w:val="00A3160D"/>
    <w:rsid w:val="00A3289A"/>
    <w:rsid w:val="00A32D1F"/>
    <w:rsid w:val="00A3612C"/>
    <w:rsid w:val="00A36CAF"/>
    <w:rsid w:val="00A36D54"/>
    <w:rsid w:val="00A36DB8"/>
    <w:rsid w:val="00A417C9"/>
    <w:rsid w:val="00A41D72"/>
    <w:rsid w:val="00A42132"/>
    <w:rsid w:val="00A42B90"/>
    <w:rsid w:val="00A4330B"/>
    <w:rsid w:val="00A44219"/>
    <w:rsid w:val="00A449DE"/>
    <w:rsid w:val="00A44C6A"/>
    <w:rsid w:val="00A44F0E"/>
    <w:rsid w:val="00A46918"/>
    <w:rsid w:val="00A474ED"/>
    <w:rsid w:val="00A478AC"/>
    <w:rsid w:val="00A47C89"/>
    <w:rsid w:val="00A5001D"/>
    <w:rsid w:val="00A50EAF"/>
    <w:rsid w:val="00A51454"/>
    <w:rsid w:val="00A51D81"/>
    <w:rsid w:val="00A5316A"/>
    <w:rsid w:val="00A54279"/>
    <w:rsid w:val="00A54806"/>
    <w:rsid w:val="00A601F6"/>
    <w:rsid w:val="00A60360"/>
    <w:rsid w:val="00A619C8"/>
    <w:rsid w:val="00A61D66"/>
    <w:rsid w:val="00A623A0"/>
    <w:rsid w:val="00A646B5"/>
    <w:rsid w:val="00A660F0"/>
    <w:rsid w:val="00A6677D"/>
    <w:rsid w:val="00A7062B"/>
    <w:rsid w:val="00A7078C"/>
    <w:rsid w:val="00A7130E"/>
    <w:rsid w:val="00A725DC"/>
    <w:rsid w:val="00A726E8"/>
    <w:rsid w:val="00A73A09"/>
    <w:rsid w:val="00A75CF0"/>
    <w:rsid w:val="00A7757E"/>
    <w:rsid w:val="00A77F1F"/>
    <w:rsid w:val="00A8037B"/>
    <w:rsid w:val="00A81456"/>
    <w:rsid w:val="00A83E77"/>
    <w:rsid w:val="00A8470F"/>
    <w:rsid w:val="00A847C6"/>
    <w:rsid w:val="00A84ADF"/>
    <w:rsid w:val="00A84BAB"/>
    <w:rsid w:val="00A85769"/>
    <w:rsid w:val="00A85994"/>
    <w:rsid w:val="00A86CF3"/>
    <w:rsid w:val="00A87668"/>
    <w:rsid w:val="00A87CED"/>
    <w:rsid w:val="00A9057B"/>
    <w:rsid w:val="00A90AA6"/>
    <w:rsid w:val="00A92BF7"/>
    <w:rsid w:val="00A93366"/>
    <w:rsid w:val="00A933D9"/>
    <w:rsid w:val="00A94BEA"/>
    <w:rsid w:val="00A95701"/>
    <w:rsid w:val="00A9774B"/>
    <w:rsid w:val="00AA0533"/>
    <w:rsid w:val="00AA131F"/>
    <w:rsid w:val="00AA1EE1"/>
    <w:rsid w:val="00AA26F2"/>
    <w:rsid w:val="00AA2DDD"/>
    <w:rsid w:val="00AA5C86"/>
    <w:rsid w:val="00AA6076"/>
    <w:rsid w:val="00AA648D"/>
    <w:rsid w:val="00AA6818"/>
    <w:rsid w:val="00AA6D66"/>
    <w:rsid w:val="00AA7400"/>
    <w:rsid w:val="00AA7781"/>
    <w:rsid w:val="00AB0358"/>
    <w:rsid w:val="00AB04D2"/>
    <w:rsid w:val="00AB0508"/>
    <w:rsid w:val="00AB224F"/>
    <w:rsid w:val="00AB25A4"/>
    <w:rsid w:val="00AB2B3B"/>
    <w:rsid w:val="00AB2E42"/>
    <w:rsid w:val="00AB55EA"/>
    <w:rsid w:val="00AB7A04"/>
    <w:rsid w:val="00AB7AD6"/>
    <w:rsid w:val="00AC071E"/>
    <w:rsid w:val="00AC081A"/>
    <w:rsid w:val="00AC0AC2"/>
    <w:rsid w:val="00AC2610"/>
    <w:rsid w:val="00AC2898"/>
    <w:rsid w:val="00AC2AFF"/>
    <w:rsid w:val="00AC2D54"/>
    <w:rsid w:val="00AC2EBF"/>
    <w:rsid w:val="00AC3272"/>
    <w:rsid w:val="00AC3855"/>
    <w:rsid w:val="00AC3BA1"/>
    <w:rsid w:val="00AC3C87"/>
    <w:rsid w:val="00AC4973"/>
    <w:rsid w:val="00AC4D99"/>
    <w:rsid w:val="00AC5412"/>
    <w:rsid w:val="00AC574A"/>
    <w:rsid w:val="00AC5D88"/>
    <w:rsid w:val="00AC7100"/>
    <w:rsid w:val="00AD138B"/>
    <w:rsid w:val="00AD2F12"/>
    <w:rsid w:val="00AD3442"/>
    <w:rsid w:val="00AD4013"/>
    <w:rsid w:val="00AD5411"/>
    <w:rsid w:val="00AD5D9C"/>
    <w:rsid w:val="00AD634D"/>
    <w:rsid w:val="00AD6630"/>
    <w:rsid w:val="00AD6BFA"/>
    <w:rsid w:val="00AE041F"/>
    <w:rsid w:val="00AE109E"/>
    <w:rsid w:val="00AE1810"/>
    <w:rsid w:val="00AE288C"/>
    <w:rsid w:val="00AE2A8C"/>
    <w:rsid w:val="00AE2BF3"/>
    <w:rsid w:val="00AE30C3"/>
    <w:rsid w:val="00AE3956"/>
    <w:rsid w:val="00AE3B27"/>
    <w:rsid w:val="00AE3F88"/>
    <w:rsid w:val="00AE4489"/>
    <w:rsid w:val="00AE5027"/>
    <w:rsid w:val="00AE5CA5"/>
    <w:rsid w:val="00AE79C3"/>
    <w:rsid w:val="00AF0A49"/>
    <w:rsid w:val="00AF1DED"/>
    <w:rsid w:val="00AF2239"/>
    <w:rsid w:val="00AF281D"/>
    <w:rsid w:val="00AF3CF5"/>
    <w:rsid w:val="00AF5566"/>
    <w:rsid w:val="00AF58F3"/>
    <w:rsid w:val="00AF5E2D"/>
    <w:rsid w:val="00B0172C"/>
    <w:rsid w:val="00B01A23"/>
    <w:rsid w:val="00B025E2"/>
    <w:rsid w:val="00B03BE0"/>
    <w:rsid w:val="00B04400"/>
    <w:rsid w:val="00B064E9"/>
    <w:rsid w:val="00B07341"/>
    <w:rsid w:val="00B07D96"/>
    <w:rsid w:val="00B10790"/>
    <w:rsid w:val="00B1142D"/>
    <w:rsid w:val="00B11961"/>
    <w:rsid w:val="00B12E8B"/>
    <w:rsid w:val="00B13334"/>
    <w:rsid w:val="00B14ABB"/>
    <w:rsid w:val="00B152EA"/>
    <w:rsid w:val="00B1567A"/>
    <w:rsid w:val="00B16098"/>
    <w:rsid w:val="00B16432"/>
    <w:rsid w:val="00B174A8"/>
    <w:rsid w:val="00B175B0"/>
    <w:rsid w:val="00B17AF9"/>
    <w:rsid w:val="00B207E0"/>
    <w:rsid w:val="00B215D5"/>
    <w:rsid w:val="00B2183E"/>
    <w:rsid w:val="00B22FB4"/>
    <w:rsid w:val="00B236FB"/>
    <w:rsid w:val="00B248F0"/>
    <w:rsid w:val="00B259EA"/>
    <w:rsid w:val="00B263CF"/>
    <w:rsid w:val="00B2731F"/>
    <w:rsid w:val="00B3080A"/>
    <w:rsid w:val="00B30BE3"/>
    <w:rsid w:val="00B31D7C"/>
    <w:rsid w:val="00B32394"/>
    <w:rsid w:val="00B32879"/>
    <w:rsid w:val="00B32F72"/>
    <w:rsid w:val="00B33F58"/>
    <w:rsid w:val="00B3425B"/>
    <w:rsid w:val="00B347AB"/>
    <w:rsid w:val="00B3518F"/>
    <w:rsid w:val="00B372D0"/>
    <w:rsid w:val="00B378B8"/>
    <w:rsid w:val="00B40228"/>
    <w:rsid w:val="00B430D0"/>
    <w:rsid w:val="00B434F5"/>
    <w:rsid w:val="00B43FB2"/>
    <w:rsid w:val="00B45A6B"/>
    <w:rsid w:val="00B45F26"/>
    <w:rsid w:val="00B45F91"/>
    <w:rsid w:val="00B5060A"/>
    <w:rsid w:val="00B50CA8"/>
    <w:rsid w:val="00B51ED2"/>
    <w:rsid w:val="00B53072"/>
    <w:rsid w:val="00B535BD"/>
    <w:rsid w:val="00B538F9"/>
    <w:rsid w:val="00B54099"/>
    <w:rsid w:val="00B540DF"/>
    <w:rsid w:val="00B55D7F"/>
    <w:rsid w:val="00B563DB"/>
    <w:rsid w:val="00B565AB"/>
    <w:rsid w:val="00B56E4C"/>
    <w:rsid w:val="00B601C1"/>
    <w:rsid w:val="00B60608"/>
    <w:rsid w:val="00B610DE"/>
    <w:rsid w:val="00B62697"/>
    <w:rsid w:val="00B62A32"/>
    <w:rsid w:val="00B62F28"/>
    <w:rsid w:val="00B632B9"/>
    <w:rsid w:val="00B635BA"/>
    <w:rsid w:val="00B636DC"/>
    <w:rsid w:val="00B63AD0"/>
    <w:rsid w:val="00B64057"/>
    <w:rsid w:val="00B647FD"/>
    <w:rsid w:val="00B65325"/>
    <w:rsid w:val="00B67215"/>
    <w:rsid w:val="00B70AE3"/>
    <w:rsid w:val="00B73567"/>
    <w:rsid w:val="00B73E34"/>
    <w:rsid w:val="00B73FBD"/>
    <w:rsid w:val="00B741FD"/>
    <w:rsid w:val="00B75382"/>
    <w:rsid w:val="00B759FD"/>
    <w:rsid w:val="00B75A25"/>
    <w:rsid w:val="00B77C4B"/>
    <w:rsid w:val="00B77D40"/>
    <w:rsid w:val="00B81318"/>
    <w:rsid w:val="00B81696"/>
    <w:rsid w:val="00B83D2C"/>
    <w:rsid w:val="00B83F10"/>
    <w:rsid w:val="00B8485C"/>
    <w:rsid w:val="00B84CE3"/>
    <w:rsid w:val="00B85345"/>
    <w:rsid w:val="00B85EDB"/>
    <w:rsid w:val="00B866F3"/>
    <w:rsid w:val="00B875B2"/>
    <w:rsid w:val="00B8781E"/>
    <w:rsid w:val="00B907E3"/>
    <w:rsid w:val="00B919FC"/>
    <w:rsid w:val="00B91D34"/>
    <w:rsid w:val="00B91EEE"/>
    <w:rsid w:val="00B92B9F"/>
    <w:rsid w:val="00B93360"/>
    <w:rsid w:val="00B945DF"/>
    <w:rsid w:val="00B9641C"/>
    <w:rsid w:val="00B977DC"/>
    <w:rsid w:val="00B97EBB"/>
    <w:rsid w:val="00BA0319"/>
    <w:rsid w:val="00BA1993"/>
    <w:rsid w:val="00BA1D5F"/>
    <w:rsid w:val="00BA1D81"/>
    <w:rsid w:val="00BA2132"/>
    <w:rsid w:val="00BA233E"/>
    <w:rsid w:val="00BA35C3"/>
    <w:rsid w:val="00BA372B"/>
    <w:rsid w:val="00BA3AED"/>
    <w:rsid w:val="00BA479E"/>
    <w:rsid w:val="00BA569A"/>
    <w:rsid w:val="00BA6678"/>
    <w:rsid w:val="00BA68E1"/>
    <w:rsid w:val="00BA7EB5"/>
    <w:rsid w:val="00BB0130"/>
    <w:rsid w:val="00BB0EA9"/>
    <w:rsid w:val="00BB4657"/>
    <w:rsid w:val="00BB4850"/>
    <w:rsid w:val="00BB5133"/>
    <w:rsid w:val="00BB61C3"/>
    <w:rsid w:val="00BB70F0"/>
    <w:rsid w:val="00BB792E"/>
    <w:rsid w:val="00BB7ACE"/>
    <w:rsid w:val="00BC15D6"/>
    <w:rsid w:val="00BC1B3C"/>
    <w:rsid w:val="00BC488A"/>
    <w:rsid w:val="00BC4C02"/>
    <w:rsid w:val="00BC688E"/>
    <w:rsid w:val="00BC6E30"/>
    <w:rsid w:val="00BC7E76"/>
    <w:rsid w:val="00BD094C"/>
    <w:rsid w:val="00BD1606"/>
    <w:rsid w:val="00BD33CA"/>
    <w:rsid w:val="00BD4120"/>
    <w:rsid w:val="00BD50BF"/>
    <w:rsid w:val="00BD61DE"/>
    <w:rsid w:val="00BD6986"/>
    <w:rsid w:val="00BD6F30"/>
    <w:rsid w:val="00BE012D"/>
    <w:rsid w:val="00BE03BA"/>
    <w:rsid w:val="00BE107D"/>
    <w:rsid w:val="00BE2FFF"/>
    <w:rsid w:val="00BE32D4"/>
    <w:rsid w:val="00BE3ECD"/>
    <w:rsid w:val="00BE418E"/>
    <w:rsid w:val="00BE510F"/>
    <w:rsid w:val="00BE5196"/>
    <w:rsid w:val="00BE617E"/>
    <w:rsid w:val="00BE6AF6"/>
    <w:rsid w:val="00BE7380"/>
    <w:rsid w:val="00BE7704"/>
    <w:rsid w:val="00BE7728"/>
    <w:rsid w:val="00BF10CC"/>
    <w:rsid w:val="00BF172F"/>
    <w:rsid w:val="00BF18E4"/>
    <w:rsid w:val="00BF1AEA"/>
    <w:rsid w:val="00BF1D01"/>
    <w:rsid w:val="00BF2D10"/>
    <w:rsid w:val="00BF2EC0"/>
    <w:rsid w:val="00BF3567"/>
    <w:rsid w:val="00BF512A"/>
    <w:rsid w:val="00BF72FC"/>
    <w:rsid w:val="00BF733C"/>
    <w:rsid w:val="00BF7622"/>
    <w:rsid w:val="00C0003F"/>
    <w:rsid w:val="00C001F3"/>
    <w:rsid w:val="00C00C95"/>
    <w:rsid w:val="00C01E18"/>
    <w:rsid w:val="00C02492"/>
    <w:rsid w:val="00C03136"/>
    <w:rsid w:val="00C03BD2"/>
    <w:rsid w:val="00C0416F"/>
    <w:rsid w:val="00C04D2B"/>
    <w:rsid w:val="00C068B3"/>
    <w:rsid w:val="00C0782C"/>
    <w:rsid w:val="00C07B4B"/>
    <w:rsid w:val="00C07C44"/>
    <w:rsid w:val="00C10B36"/>
    <w:rsid w:val="00C11547"/>
    <w:rsid w:val="00C12F0F"/>
    <w:rsid w:val="00C13E30"/>
    <w:rsid w:val="00C13E4F"/>
    <w:rsid w:val="00C14C79"/>
    <w:rsid w:val="00C14F7F"/>
    <w:rsid w:val="00C15653"/>
    <w:rsid w:val="00C16A50"/>
    <w:rsid w:val="00C176C3"/>
    <w:rsid w:val="00C20376"/>
    <w:rsid w:val="00C25086"/>
    <w:rsid w:val="00C25725"/>
    <w:rsid w:val="00C30E21"/>
    <w:rsid w:val="00C314BE"/>
    <w:rsid w:val="00C3344D"/>
    <w:rsid w:val="00C335EF"/>
    <w:rsid w:val="00C341AE"/>
    <w:rsid w:val="00C34835"/>
    <w:rsid w:val="00C34EC2"/>
    <w:rsid w:val="00C3504A"/>
    <w:rsid w:val="00C360C8"/>
    <w:rsid w:val="00C362C5"/>
    <w:rsid w:val="00C37E87"/>
    <w:rsid w:val="00C40BAF"/>
    <w:rsid w:val="00C40C07"/>
    <w:rsid w:val="00C41402"/>
    <w:rsid w:val="00C41506"/>
    <w:rsid w:val="00C4243F"/>
    <w:rsid w:val="00C4526C"/>
    <w:rsid w:val="00C45A28"/>
    <w:rsid w:val="00C45D91"/>
    <w:rsid w:val="00C463EA"/>
    <w:rsid w:val="00C46E5F"/>
    <w:rsid w:val="00C4719F"/>
    <w:rsid w:val="00C47C29"/>
    <w:rsid w:val="00C47DBC"/>
    <w:rsid w:val="00C5157E"/>
    <w:rsid w:val="00C51B34"/>
    <w:rsid w:val="00C52D3D"/>
    <w:rsid w:val="00C54524"/>
    <w:rsid w:val="00C545DF"/>
    <w:rsid w:val="00C54C57"/>
    <w:rsid w:val="00C5622A"/>
    <w:rsid w:val="00C57C24"/>
    <w:rsid w:val="00C60894"/>
    <w:rsid w:val="00C60C11"/>
    <w:rsid w:val="00C62362"/>
    <w:rsid w:val="00C63456"/>
    <w:rsid w:val="00C63935"/>
    <w:rsid w:val="00C6479F"/>
    <w:rsid w:val="00C64D77"/>
    <w:rsid w:val="00C64DB5"/>
    <w:rsid w:val="00C650C5"/>
    <w:rsid w:val="00C65906"/>
    <w:rsid w:val="00C65FDC"/>
    <w:rsid w:val="00C662A7"/>
    <w:rsid w:val="00C664D9"/>
    <w:rsid w:val="00C6657C"/>
    <w:rsid w:val="00C66D26"/>
    <w:rsid w:val="00C67050"/>
    <w:rsid w:val="00C6743B"/>
    <w:rsid w:val="00C70733"/>
    <w:rsid w:val="00C71D3E"/>
    <w:rsid w:val="00C7237B"/>
    <w:rsid w:val="00C73027"/>
    <w:rsid w:val="00C7450D"/>
    <w:rsid w:val="00C7498F"/>
    <w:rsid w:val="00C74F82"/>
    <w:rsid w:val="00C751AA"/>
    <w:rsid w:val="00C759F3"/>
    <w:rsid w:val="00C7799A"/>
    <w:rsid w:val="00C81598"/>
    <w:rsid w:val="00C82AA6"/>
    <w:rsid w:val="00C82D87"/>
    <w:rsid w:val="00C83F6F"/>
    <w:rsid w:val="00C84F53"/>
    <w:rsid w:val="00C862A4"/>
    <w:rsid w:val="00C86E3E"/>
    <w:rsid w:val="00C86FFC"/>
    <w:rsid w:val="00C87D10"/>
    <w:rsid w:val="00C91F5A"/>
    <w:rsid w:val="00C932AB"/>
    <w:rsid w:val="00C964C3"/>
    <w:rsid w:val="00C97106"/>
    <w:rsid w:val="00C97BAB"/>
    <w:rsid w:val="00CA032E"/>
    <w:rsid w:val="00CA09F7"/>
    <w:rsid w:val="00CA26F4"/>
    <w:rsid w:val="00CA2E0F"/>
    <w:rsid w:val="00CA37B1"/>
    <w:rsid w:val="00CA4217"/>
    <w:rsid w:val="00CA438B"/>
    <w:rsid w:val="00CA52BE"/>
    <w:rsid w:val="00CA60DC"/>
    <w:rsid w:val="00CA644D"/>
    <w:rsid w:val="00CA677C"/>
    <w:rsid w:val="00CA6D8D"/>
    <w:rsid w:val="00CA7EF5"/>
    <w:rsid w:val="00CB05B4"/>
    <w:rsid w:val="00CB09ED"/>
    <w:rsid w:val="00CB2999"/>
    <w:rsid w:val="00CB3AAE"/>
    <w:rsid w:val="00CB4772"/>
    <w:rsid w:val="00CB49D2"/>
    <w:rsid w:val="00CB698D"/>
    <w:rsid w:val="00CB7A9C"/>
    <w:rsid w:val="00CC223F"/>
    <w:rsid w:val="00CC3346"/>
    <w:rsid w:val="00CC344A"/>
    <w:rsid w:val="00CC3455"/>
    <w:rsid w:val="00CC45D0"/>
    <w:rsid w:val="00CC51E8"/>
    <w:rsid w:val="00CC5A4A"/>
    <w:rsid w:val="00CC6359"/>
    <w:rsid w:val="00CC66BE"/>
    <w:rsid w:val="00CC6796"/>
    <w:rsid w:val="00CC6F9E"/>
    <w:rsid w:val="00CC7FE0"/>
    <w:rsid w:val="00CD0112"/>
    <w:rsid w:val="00CD069C"/>
    <w:rsid w:val="00CD0AE6"/>
    <w:rsid w:val="00CD118C"/>
    <w:rsid w:val="00CD2F98"/>
    <w:rsid w:val="00CD2F9B"/>
    <w:rsid w:val="00CD34B3"/>
    <w:rsid w:val="00CD56BE"/>
    <w:rsid w:val="00CD70A4"/>
    <w:rsid w:val="00CD74D6"/>
    <w:rsid w:val="00CE0E35"/>
    <w:rsid w:val="00CE2244"/>
    <w:rsid w:val="00CE3DAA"/>
    <w:rsid w:val="00CE43A9"/>
    <w:rsid w:val="00CE4E3E"/>
    <w:rsid w:val="00CE5E14"/>
    <w:rsid w:val="00CE6529"/>
    <w:rsid w:val="00CE6AA8"/>
    <w:rsid w:val="00CE7C3C"/>
    <w:rsid w:val="00CF1393"/>
    <w:rsid w:val="00CF20A2"/>
    <w:rsid w:val="00CF26A2"/>
    <w:rsid w:val="00CF7089"/>
    <w:rsid w:val="00CF7AFD"/>
    <w:rsid w:val="00D00F81"/>
    <w:rsid w:val="00D01356"/>
    <w:rsid w:val="00D01B3E"/>
    <w:rsid w:val="00D02336"/>
    <w:rsid w:val="00D02AA5"/>
    <w:rsid w:val="00D02ED0"/>
    <w:rsid w:val="00D03828"/>
    <w:rsid w:val="00D07148"/>
    <w:rsid w:val="00D07355"/>
    <w:rsid w:val="00D07F2A"/>
    <w:rsid w:val="00D115CF"/>
    <w:rsid w:val="00D1282D"/>
    <w:rsid w:val="00D12A93"/>
    <w:rsid w:val="00D1491B"/>
    <w:rsid w:val="00D15B86"/>
    <w:rsid w:val="00D162E9"/>
    <w:rsid w:val="00D164FF"/>
    <w:rsid w:val="00D17393"/>
    <w:rsid w:val="00D17457"/>
    <w:rsid w:val="00D202E3"/>
    <w:rsid w:val="00D20997"/>
    <w:rsid w:val="00D20C37"/>
    <w:rsid w:val="00D21430"/>
    <w:rsid w:val="00D22FDD"/>
    <w:rsid w:val="00D23029"/>
    <w:rsid w:val="00D23C91"/>
    <w:rsid w:val="00D27189"/>
    <w:rsid w:val="00D27B01"/>
    <w:rsid w:val="00D27BA1"/>
    <w:rsid w:val="00D30644"/>
    <w:rsid w:val="00D31C64"/>
    <w:rsid w:val="00D36CF0"/>
    <w:rsid w:val="00D36DFD"/>
    <w:rsid w:val="00D40024"/>
    <w:rsid w:val="00D40331"/>
    <w:rsid w:val="00D410C1"/>
    <w:rsid w:val="00D4200A"/>
    <w:rsid w:val="00D4340A"/>
    <w:rsid w:val="00D43752"/>
    <w:rsid w:val="00D43BB5"/>
    <w:rsid w:val="00D43D89"/>
    <w:rsid w:val="00D43EB9"/>
    <w:rsid w:val="00D445D9"/>
    <w:rsid w:val="00D4551B"/>
    <w:rsid w:val="00D459DE"/>
    <w:rsid w:val="00D460A3"/>
    <w:rsid w:val="00D46803"/>
    <w:rsid w:val="00D46ADE"/>
    <w:rsid w:val="00D46E97"/>
    <w:rsid w:val="00D504F8"/>
    <w:rsid w:val="00D51394"/>
    <w:rsid w:val="00D51F53"/>
    <w:rsid w:val="00D52638"/>
    <w:rsid w:val="00D52D61"/>
    <w:rsid w:val="00D53212"/>
    <w:rsid w:val="00D54125"/>
    <w:rsid w:val="00D5437B"/>
    <w:rsid w:val="00D54BAF"/>
    <w:rsid w:val="00D552B6"/>
    <w:rsid w:val="00D56F19"/>
    <w:rsid w:val="00D57DB6"/>
    <w:rsid w:val="00D6130B"/>
    <w:rsid w:val="00D6223B"/>
    <w:rsid w:val="00D6289C"/>
    <w:rsid w:val="00D62F83"/>
    <w:rsid w:val="00D6395C"/>
    <w:rsid w:val="00D63C20"/>
    <w:rsid w:val="00D63FC2"/>
    <w:rsid w:val="00D64958"/>
    <w:rsid w:val="00D64A18"/>
    <w:rsid w:val="00D65EA8"/>
    <w:rsid w:val="00D66836"/>
    <w:rsid w:val="00D6685C"/>
    <w:rsid w:val="00D66902"/>
    <w:rsid w:val="00D66E33"/>
    <w:rsid w:val="00D67284"/>
    <w:rsid w:val="00D675B8"/>
    <w:rsid w:val="00D6771E"/>
    <w:rsid w:val="00D67812"/>
    <w:rsid w:val="00D67C0D"/>
    <w:rsid w:val="00D712C0"/>
    <w:rsid w:val="00D71DE4"/>
    <w:rsid w:val="00D71E00"/>
    <w:rsid w:val="00D7234E"/>
    <w:rsid w:val="00D72482"/>
    <w:rsid w:val="00D727A9"/>
    <w:rsid w:val="00D733BC"/>
    <w:rsid w:val="00D744F4"/>
    <w:rsid w:val="00D749C8"/>
    <w:rsid w:val="00D76A3F"/>
    <w:rsid w:val="00D76C97"/>
    <w:rsid w:val="00D77D32"/>
    <w:rsid w:val="00D80A10"/>
    <w:rsid w:val="00D80EA5"/>
    <w:rsid w:val="00D8135E"/>
    <w:rsid w:val="00D825BB"/>
    <w:rsid w:val="00D83E8D"/>
    <w:rsid w:val="00D842E9"/>
    <w:rsid w:val="00D844B7"/>
    <w:rsid w:val="00D87DA5"/>
    <w:rsid w:val="00D87FEC"/>
    <w:rsid w:val="00D90DB4"/>
    <w:rsid w:val="00D9150B"/>
    <w:rsid w:val="00D925D5"/>
    <w:rsid w:val="00D93341"/>
    <w:rsid w:val="00D941DD"/>
    <w:rsid w:val="00D975B9"/>
    <w:rsid w:val="00D97721"/>
    <w:rsid w:val="00D97BC0"/>
    <w:rsid w:val="00DA0259"/>
    <w:rsid w:val="00DA0F37"/>
    <w:rsid w:val="00DA28DB"/>
    <w:rsid w:val="00DA36A6"/>
    <w:rsid w:val="00DA3912"/>
    <w:rsid w:val="00DA438D"/>
    <w:rsid w:val="00DA499D"/>
    <w:rsid w:val="00DA4E5F"/>
    <w:rsid w:val="00DA4FCB"/>
    <w:rsid w:val="00DA5997"/>
    <w:rsid w:val="00DA5E90"/>
    <w:rsid w:val="00DA7343"/>
    <w:rsid w:val="00DA7A0D"/>
    <w:rsid w:val="00DB1973"/>
    <w:rsid w:val="00DB2677"/>
    <w:rsid w:val="00DB3617"/>
    <w:rsid w:val="00DB37E8"/>
    <w:rsid w:val="00DB42DE"/>
    <w:rsid w:val="00DB4DF6"/>
    <w:rsid w:val="00DB5597"/>
    <w:rsid w:val="00DB6987"/>
    <w:rsid w:val="00DC046B"/>
    <w:rsid w:val="00DC1B71"/>
    <w:rsid w:val="00DC2C17"/>
    <w:rsid w:val="00DC3B0F"/>
    <w:rsid w:val="00DC524E"/>
    <w:rsid w:val="00DC5604"/>
    <w:rsid w:val="00DC7143"/>
    <w:rsid w:val="00DC7359"/>
    <w:rsid w:val="00DD0005"/>
    <w:rsid w:val="00DD220B"/>
    <w:rsid w:val="00DD25B0"/>
    <w:rsid w:val="00DD2E65"/>
    <w:rsid w:val="00DD33CA"/>
    <w:rsid w:val="00DD37BA"/>
    <w:rsid w:val="00DD5272"/>
    <w:rsid w:val="00DD548C"/>
    <w:rsid w:val="00DD5F41"/>
    <w:rsid w:val="00DD6279"/>
    <w:rsid w:val="00DD6908"/>
    <w:rsid w:val="00DD6BA8"/>
    <w:rsid w:val="00DD731E"/>
    <w:rsid w:val="00DD7ADC"/>
    <w:rsid w:val="00DE0578"/>
    <w:rsid w:val="00DE12AC"/>
    <w:rsid w:val="00DE19B0"/>
    <w:rsid w:val="00DE3ED5"/>
    <w:rsid w:val="00DE4C92"/>
    <w:rsid w:val="00DE4E79"/>
    <w:rsid w:val="00DE6FF2"/>
    <w:rsid w:val="00DE7493"/>
    <w:rsid w:val="00DE7AF8"/>
    <w:rsid w:val="00DE7C79"/>
    <w:rsid w:val="00DE7DA0"/>
    <w:rsid w:val="00DF039A"/>
    <w:rsid w:val="00DF1ADC"/>
    <w:rsid w:val="00DF32EC"/>
    <w:rsid w:val="00DF396F"/>
    <w:rsid w:val="00DF41E2"/>
    <w:rsid w:val="00DF48BA"/>
    <w:rsid w:val="00DF49E8"/>
    <w:rsid w:val="00DF504E"/>
    <w:rsid w:val="00DF606C"/>
    <w:rsid w:val="00E0502D"/>
    <w:rsid w:val="00E05AA3"/>
    <w:rsid w:val="00E0653B"/>
    <w:rsid w:val="00E07482"/>
    <w:rsid w:val="00E0785D"/>
    <w:rsid w:val="00E1165B"/>
    <w:rsid w:val="00E11CEB"/>
    <w:rsid w:val="00E12DBA"/>
    <w:rsid w:val="00E1367F"/>
    <w:rsid w:val="00E13D27"/>
    <w:rsid w:val="00E1475E"/>
    <w:rsid w:val="00E1479B"/>
    <w:rsid w:val="00E17D39"/>
    <w:rsid w:val="00E20F2B"/>
    <w:rsid w:val="00E216F5"/>
    <w:rsid w:val="00E21753"/>
    <w:rsid w:val="00E21B0D"/>
    <w:rsid w:val="00E21C4B"/>
    <w:rsid w:val="00E22275"/>
    <w:rsid w:val="00E23465"/>
    <w:rsid w:val="00E238B7"/>
    <w:rsid w:val="00E24603"/>
    <w:rsid w:val="00E24FAD"/>
    <w:rsid w:val="00E24FCB"/>
    <w:rsid w:val="00E25145"/>
    <w:rsid w:val="00E25720"/>
    <w:rsid w:val="00E2648E"/>
    <w:rsid w:val="00E26DE6"/>
    <w:rsid w:val="00E27118"/>
    <w:rsid w:val="00E27D7E"/>
    <w:rsid w:val="00E3001B"/>
    <w:rsid w:val="00E30329"/>
    <w:rsid w:val="00E3129E"/>
    <w:rsid w:val="00E319BC"/>
    <w:rsid w:val="00E31B2B"/>
    <w:rsid w:val="00E31E7A"/>
    <w:rsid w:val="00E31EBD"/>
    <w:rsid w:val="00E31EBF"/>
    <w:rsid w:val="00E32381"/>
    <w:rsid w:val="00E325D7"/>
    <w:rsid w:val="00E32FD0"/>
    <w:rsid w:val="00E332A0"/>
    <w:rsid w:val="00E365D4"/>
    <w:rsid w:val="00E36CDC"/>
    <w:rsid w:val="00E37459"/>
    <w:rsid w:val="00E4073F"/>
    <w:rsid w:val="00E40C03"/>
    <w:rsid w:val="00E416BD"/>
    <w:rsid w:val="00E41B2B"/>
    <w:rsid w:val="00E41E64"/>
    <w:rsid w:val="00E42822"/>
    <w:rsid w:val="00E447FD"/>
    <w:rsid w:val="00E4484B"/>
    <w:rsid w:val="00E45527"/>
    <w:rsid w:val="00E4670C"/>
    <w:rsid w:val="00E467E5"/>
    <w:rsid w:val="00E51194"/>
    <w:rsid w:val="00E5402D"/>
    <w:rsid w:val="00E5446C"/>
    <w:rsid w:val="00E54A43"/>
    <w:rsid w:val="00E54C06"/>
    <w:rsid w:val="00E55D32"/>
    <w:rsid w:val="00E5642C"/>
    <w:rsid w:val="00E56743"/>
    <w:rsid w:val="00E567E0"/>
    <w:rsid w:val="00E57F97"/>
    <w:rsid w:val="00E61D78"/>
    <w:rsid w:val="00E61E0E"/>
    <w:rsid w:val="00E6274E"/>
    <w:rsid w:val="00E62E61"/>
    <w:rsid w:val="00E63886"/>
    <w:rsid w:val="00E6490D"/>
    <w:rsid w:val="00E65934"/>
    <w:rsid w:val="00E67796"/>
    <w:rsid w:val="00E70100"/>
    <w:rsid w:val="00E71213"/>
    <w:rsid w:val="00E72513"/>
    <w:rsid w:val="00E73664"/>
    <w:rsid w:val="00E746DB"/>
    <w:rsid w:val="00E74980"/>
    <w:rsid w:val="00E7520F"/>
    <w:rsid w:val="00E752F5"/>
    <w:rsid w:val="00E75884"/>
    <w:rsid w:val="00E76330"/>
    <w:rsid w:val="00E76537"/>
    <w:rsid w:val="00E76657"/>
    <w:rsid w:val="00E76DDA"/>
    <w:rsid w:val="00E80062"/>
    <w:rsid w:val="00E81332"/>
    <w:rsid w:val="00E83214"/>
    <w:rsid w:val="00E87387"/>
    <w:rsid w:val="00E8754A"/>
    <w:rsid w:val="00E87776"/>
    <w:rsid w:val="00E913F4"/>
    <w:rsid w:val="00E917CD"/>
    <w:rsid w:val="00E91E6B"/>
    <w:rsid w:val="00E9327D"/>
    <w:rsid w:val="00E96043"/>
    <w:rsid w:val="00E96F85"/>
    <w:rsid w:val="00E96F93"/>
    <w:rsid w:val="00E97548"/>
    <w:rsid w:val="00E97681"/>
    <w:rsid w:val="00E97BA9"/>
    <w:rsid w:val="00EA0082"/>
    <w:rsid w:val="00EA0680"/>
    <w:rsid w:val="00EA186A"/>
    <w:rsid w:val="00EA19DC"/>
    <w:rsid w:val="00EA1A34"/>
    <w:rsid w:val="00EA1AD5"/>
    <w:rsid w:val="00EA3C92"/>
    <w:rsid w:val="00EA4763"/>
    <w:rsid w:val="00EA54D3"/>
    <w:rsid w:val="00EA5F70"/>
    <w:rsid w:val="00EA6045"/>
    <w:rsid w:val="00EA7208"/>
    <w:rsid w:val="00EB0A4A"/>
    <w:rsid w:val="00EB0E10"/>
    <w:rsid w:val="00EB16DF"/>
    <w:rsid w:val="00EB1838"/>
    <w:rsid w:val="00EB1B34"/>
    <w:rsid w:val="00EB1D16"/>
    <w:rsid w:val="00EB2ED0"/>
    <w:rsid w:val="00EB2FA1"/>
    <w:rsid w:val="00EB2FDA"/>
    <w:rsid w:val="00EB43BE"/>
    <w:rsid w:val="00EB57DA"/>
    <w:rsid w:val="00EB7B2A"/>
    <w:rsid w:val="00EC11AE"/>
    <w:rsid w:val="00EC34F1"/>
    <w:rsid w:val="00EC3707"/>
    <w:rsid w:val="00EC50CB"/>
    <w:rsid w:val="00EC5FD5"/>
    <w:rsid w:val="00EC6390"/>
    <w:rsid w:val="00EC65FF"/>
    <w:rsid w:val="00EC748E"/>
    <w:rsid w:val="00EC79DE"/>
    <w:rsid w:val="00EC7D3B"/>
    <w:rsid w:val="00ED0B1B"/>
    <w:rsid w:val="00ED261B"/>
    <w:rsid w:val="00ED56DA"/>
    <w:rsid w:val="00ED60EE"/>
    <w:rsid w:val="00ED76D3"/>
    <w:rsid w:val="00ED774D"/>
    <w:rsid w:val="00ED7B79"/>
    <w:rsid w:val="00EE0349"/>
    <w:rsid w:val="00EE0D57"/>
    <w:rsid w:val="00EE1726"/>
    <w:rsid w:val="00EE1890"/>
    <w:rsid w:val="00EE1B5C"/>
    <w:rsid w:val="00EE1BFF"/>
    <w:rsid w:val="00EE2E24"/>
    <w:rsid w:val="00EE38E1"/>
    <w:rsid w:val="00EE4135"/>
    <w:rsid w:val="00EE49D4"/>
    <w:rsid w:val="00EE4BBA"/>
    <w:rsid w:val="00EE54A8"/>
    <w:rsid w:val="00EE713C"/>
    <w:rsid w:val="00EE723A"/>
    <w:rsid w:val="00EE7ECA"/>
    <w:rsid w:val="00EF04FC"/>
    <w:rsid w:val="00EF15FA"/>
    <w:rsid w:val="00EF2AA4"/>
    <w:rsid w:val="00EF33BA"/>
    <w:rsid w:val="00EF345D"/>
    <w:rsid w:val="00EF60CB"/>
    <w:rsid w:val="00EF61BD"/>
    <w:rsid w:val="00EF7D6C"/>
    <w:rsid w:val="00F01AFA"/>
    <w:rsid w:val="00F01EA5"/>
    <w:rsid w:val="00F01FD0"/>
    <w:rsid w:val="00F02029"/>
    <w:rsid w:val="00F02AAF"/>
    <w:rsid w:val="00F03637"/>
    <w:rsid w:val="00F03718"/>
    <w:rsid w:val="00F04A83"/>
    <w:rsid w:val="00F05EEE"/>
    <w:rsid w:val="00F0605A"/>
    <w:rsid w:val="00F06B0F"/>
    <w:rsid w:val="00F10999"/>
    <w:rsid w:val="00F1108A"/>
    <w:rsid w:val="00F120B3"/>
    <w:rsid w:val="00F12244"/>
    <w:rsid w:val="00F122E0"/>
    <w:rsid w:val="00F12567"/>
    <w:rsid w:val="00F1281C"/>
    <w:rsid w:val="00F12D86"/>
    <w:rsid w:val="00F13520"/>
    <w:rsid w:val="00F13B16"/>
    <w:rsid w:val="00F14E9D"/>
    <w:rsid w:val="00F15084"/>
    <w:rsid w:val="00F15E04"/>
    <w:rsid w:val="00F167F7"/>
    <w:rsid w:val="00F16A1B"/>
    <w:rsid w:val="00F16A64"/>
    <w:rsid w:val="00F16C45"/>
    <w:rsid w:val="00F17909"/>
    <w:rsid w:val="00F17C85"/>
    <w:rsid w:val="00F17D6C"/>
    <w:rsid w:val="00F2084D"/>
    <w:rsid w:val="00F222AC"/>
    <w:rsid w:val="00F2238D"/>
    <w:rsid w:val="00F22BDA"/>
    <w:rsid w:val="00F22F58"/>
    <w:rsid w:val="00F23484"/>
    <w:rsid w:val="00F254B7"/>
    <w:rsid w:val="00F261F3"/>
    <w:rsid w:val="00F2748B"/>
    <w:rsid w:val="00F3240E"/>
    <w:rsid w:val="00F3256F"/>
    <w:rsid w:val="00F3372F"/>
    <w:rsid w:val="00F35419"/>
    <w:rsid w:val="00F3638E"/>
    <w:rsid w:val="00F37297"/>
    <w:rsid w:val="00F37B14"/>
    <w:rsid w:val="00F41668"/>
    <w:rsid w:val="00F41B8F"/>
    <w:rsid w:val="00F434F6"/>
    <w:rsid w:val="00F43C4A"/>
    <w:rsid w:val="00F44A32"/>
    <w:rsid w:val="00F45054"/>
    <w:rsid w:val="00F45D8C"/>
    <w:rsid w:val="00F46BA3"/>
    <w:rsid w:val="00F47321"/>
    <w:rsid w:val="00F477E4"/>
    <w:rsid w:val="00F47A92"/>
    <w:rsid w:val="00F50B2D"/>
    <w:rsid w:val="00F517EB"/>
    <w:rsid w:val="00F527B8"/>
    <w:rsid w:val="00F564FC"/>
    <w:rsid w:val="00F60253"/>
    <w:rsid w:val="00F602F3"/>
    <w:rsid w:val="00F60B9D"/>
    <w:rsid w:val="00F61691"/>
    <w:rsid w:val="00F616C6"/>
    <w:rsid w:val="00F62530"/>
    <w:rsid w:val="00F62E72"/>
    <w:rsid w:val="00F64AE3"/>
    <w:rsid w:val="00F64FB7"/>
    <w:rsid w:val="00F657E3"/>
    <w:rsid w:val="00F65A3D"/>
    <w:rsid w:val="00F660C9"/>
    <w:rsid w:val="00F67474"/>
    <w:rsid w:val="00F70128"/>
    <w:rsid w:val="00F710FB"/>
    <w:rsid w:val="00F721FE"/>
    <w:rsid w:val="00F72707"/>
    <w:rsid w:val="00F72A72"/>
    <w:rsid w:val="00F733CA"/>
    <w:rsid w:val="00F74A57"/>
    <w:rsid w:val="00F772BD"/>
    <w:rsid w:val="00F776DD"/>
    <w:rsid w:val="00F77ADA"/>
    <w:rsid w:val="00F80C60"/>
    <w:rsid w:val="00F80E28"/>
    <w:rsid w:val="00F81CFD"/>
    <w:rsid w:val="00F824AA"/>
    <w:rsid w:val="00F84F20"/>
    <w:rsid w:val="00F85A56"/>
    <w:rsid w:val="00F85B9D"/>
    <w:rsid w:val="00F90D99"/>
    <w:rsid w:val="00F90F85"/>
    <w:rsid w:val="00F91C1B"/>
    <w:rsid w:val="00F92C2E"/>
    <w:rsid w:val="00F9328E"/>
    <w:rsid w:val="00F93897"/>
    <w:rsid w:val="00F9462E"/>
    <w:rsid w:val="00F94D6B"/>
    <w:rsid w:val="00F974B7"/>
    <w:rsid w:val="00FA056F"/>
    <w:rsid w:val="00FA2065"/>
    <w:rsid w:val="00FA3675"/>
    <w:rsid w:val="00FA3CB7"/>
    <w:rsid w:val="00FA622B"/>
    <w:rsid w:val="00FA644E"/>
    <w:rsid w:val="00FA6661"/>
    <w:rsid w:val="00FA7168"/>
    <w:rsid w:val="00FA770F"/>
    <w:rsid w:val="00FA7A76"/>
    <w:rsid w:val="00FB004D"/>
    <w:rsid w:val="00FB1824"/>
    <w:rsid w:val="00FB1936"/>
    <w:rsid w:val="00FB1A70"/>
    <w:rsid w:val="00FB2D88"/>
    <w:rsid w:val="00FB34BF"/>
    <w:rsid w:val="00FB4775"/>
    <w:rsid w:val="00FB48AC"/>
    <w:rsid w:val="00FB50D9"/>
    <w:rsid w:val="00FB579A"/>
    <w:rsid w:val="00FB5E0E"/>
    <w:rsid w:val="00FB62E2"/>
    <w:rsid w:val="00FC0C3A"/>
    <w:rsid w:val="00FC11B0"/>
    <w:rsid w:val="00FC1A76"/>
    <w:rsid w:val="00FC1BDB"/>
    <w:rsid w:val="00FC1E83"/>
    <w:rsid w:val="00FC1F6D"/>
    <w:rsid w:val="00FC2055"/>
    <w:rsid w:val="00FC2BAF"/>
    <w:rsid w:val="00FC2E9A"/>
    <w:rsid w:val="00FC4820"/>
    <w:rsid w:val="00FC569D"/>
    <w:rsid w:val="00FC590B"/>
    <w:rsid w:val="00FC5FB3"/>
    <w:rsid w:val="00FC5FBD"/>
    <w:rsid w:val="00FC6380"/>
    <w:rsid w:val="00FC6CB7"/>
    <w:rsid w:val="00FC7039"/>
    <w:rsid w:val="00FC7193"/>
    <w:rsid w:val="00FC799D"/>
    <w:rsid w:val="00FD146A"/>
    <w:rsid w:val="00FD14E1"/>
    <w:rsid w:val="00FD2349"/>
    <w:rsid w:val="00FD2927"/>
    <w:rsid w:val="00FD3D44"/>
    <w:rsid w:val="00FD4335"/>
    <w:rsid w:val="00FD45D0"/>
    <w:rsid w:val="00FD57C4"/>
    <w:rsid w:val="00FD5CE8"/>
    <w:rsid w:val="00FD68B1"/>
    <w:rsid w:val="00FD7CE8"/>
    <w:rsid w:val="00FE06DA"/>
    <w:rsid w:val="00FE13CB"/>
    <w:rsid w:val="00FE23C1"/>
    <w:rsid w:val="00FE2C30"/>
    <w:rsid w:val="00FE35D4"/>
    <w:rsid w:val="00FE3B6C"/>
    <w:rsid w:val="00FE438B"/>
    <w:rsid w:val="00FE44EA"/>
    <w:rsid w:val="00FE49EE"/>
    <w:rsid w:val="00FE4ECA"/>
    <w:rsid w:val="00FE6080"/>
    <w:rsid w:val="00FE6CDC"/>
    <w:rsid w:val="00FE7AE6"/>
    <w:rsid w:val="00FF0B25"/>
    <w:rsid w:val="00FF108A"/>
    <w:rsid w:val="00FF2372"/>
    <w:rsid w:val="00FF2940"/>
    <w:rsid w:val="00FF2E2E"/>
    <w:rsid w:val="00FF33B2"/>
    <w:rsid w:val="00FF3B3E"/>
    <w:rsid w:val="00FF45D0"/>
    <w:rsid w:val="00FF511A"/>
    <w:rsid w:val="00FF5565"/>
    <w:rsid w:val="00FF70E5"/>
    <w:rsid w:val="015FCAF3"/>
    <w:rsid w:val="01A44B99"/>
    <w:rsid w:val="0247125F"/>
    <w:rsid w:val="049B4FE8"/>
    <w:rsid w:val="05CF3FAE"/>
    <w:rsid w:val="05E90174"/>
    <w:rsid w:val="066D7525"/>
    <w:rsid w:val="07EE50D0"/>
    <w:rsid w:val="08001489"/>
    <w:rsid w:val="085F5EB3"/>
    <w:rsid w:val="0874495F"/>
    <w:rsid w:val="08825FD3"/>
    <w:rsid w:val="093551BE"/>
    <w:rsid w:val="094D278E"/>
    <w:rsid w:val="09E3677B"/>
    <w:rsid w:val="09FF40D0"/>
    <w:rsid w:val="0A351F1A"/>
    <w:rsid w:val="0A434CB4"/>
    <w:rsid w:val="0A633B5D"/>
    <w:rsid w:val="0AA5044B"/>
    <w:rsid w:val="0B2F2326"/>
    <w:rsid w:val="0C1C0340"/>
    <w:rsid w:val="0C3200DD"/>
    <w:rsid w:val="0C6E1A0A"/>
    <w:rsid w:val="0CF83969"/>
    <w:rsid w:val="0D9E5848"/>
    <w:rsid w:val="0E50582E"/>
    <w:rsid w:val="0E7E11CE"/>
    <w:rsid w:val="0FA5517E"/>
    <w:rsid w:val="0FBC4E8B"/>
    <w:rsid w:val="10AB4096"/>
    <w:rsid w:val="10CB6B85"/>
    <w:rsid w:val="1164E160"/>
    <w:rsid w:val="129E7748"/>
    <w:rsid w:val="12B3324E"/>
    <w:rsid w:val="135D60F4"/>
    <w:rsid w:val="13B6561C"/>
    <w:rsid w:val="13E685A7"/>
    <w:rsid w:val="15143899"/>
    <w:rsid w:val="15407AAB"/>
    <w:rsid w:val="15BD0B34"/>
    <w:rsid w:val="15DD7556"/>
    <w:rsid w:val="162DE459"/>
    <w:rsid w:val="16A78F7E"/>
    <w:rsid w:val="18B71E9A"/>
    <w:rsid w:val="193D7ADE"/>
    <w:rsid w:val="19D81DA2"/>
    <w:rsid w:val="19F57CF4"/>
    <w:rsid w:val="1A94637E"/>
    <w:rsid w:val="1AC10268"/>
    <w:rsid w:val="1B095963"/>
    <w:rsid w:val="1B734BAE"/>
    <w:rsid w:val="1BDA3AB8"/>
    <w:rsid w:val="1BFD59FA"/>
    <w:rsid w:val="1C866F6E"/>
    <w:rsid w:val="1CD9B408"/>
    <w:rsid w:val="1D0E0BC4"/>
    <w:rsid w:val="1D334610"/>
    <w:rsid w:val="1DF51F8A"/>
    <w:rsid w:val="1F03353F"/>
    <w:rsid w:val="1F6E5653"/>
    <w:rsid w:val="2065293E"/>
    <w:rsid w:val="21435209"/>
    <w:rsid w:val="218D26CC"/>
    <w:rsid w:val="221A6A83"/>
    <w:rsid w:val="2307201A"/>
    <w:rsid w:val="23F02869"/>
    <w:rsid w:val="253AA157"/>
    <w:rsid w:val="263B3C82"/>
    <w:rsid w:val="267935AA"/>
    <w:rsid w:val="267D31E4"/>
    <w:rsid w:val="26FB3492"/>
    <w:rsid w:val="27263407"/>
    <w:rsid w:val="277A109B"/>
    <w:rsid w:val="28A87FCB"/>
    <w:rsid w:val="28C6101C"/>
    <w:rsid w:val="29A275C3"/>
    <w:rsid w:val="29EF33FD"/>
    <w:rsid w:val="2A1A5BFA"/>
    <w:rsid w:val="2A595BE6"/>
    <w:rsid w:val="2B3F86BF"/>
    <w:rsid w:val="2BC807AB"/>
    <w:rsid w:val="2BE5E3D3"/>
    <w:rsid w:val="2CA03888"/>
    <w:rsid w:val="2CE75BB9"/>
    <w:rsid w:val="2CF34DE0"/>
    <w:rsid w:val="2E0D0AB5"/>
    <w:rsid w:val="2EF00253"/>
    <w:rsid w:val="2F564952"/>
    <w:rsid w:val="2F7F6B2A"/>
    <w:rsid w:val="2FD7767D"/>
    <w:rsid w:val="3069C87B"/>
    <w:rsid w:val="3096631C"/>
    <w:rsid w:val="30DD16E7"/>
    <w:rsid w:val="311D4547"/>
    <w:rsid w:val="32141297"/>
    <w:rsid w:val="32337CC5"/>
    <w:rsid w:val="3281C12B"/>
    <w:rsid w:val="32AEF6CC"/>
    <w:rsid w:val="33734C60"/>
    <w:rsid w:val="33901079"/>
    <w:rsid w:val="3401484D"/>
    <w:rsid w:val="3582875E"/>
    <w:rsid w:val="3629451F"/>
    <w:rsid w:val="36611393"/>
    <w:rsid w:val="3687418E"/>
    <w:rsid w:val="368C3C83"/>
    <w:rsid w:val="3725B0AB"/>
    <w:rsid w:val="373ECD9D"/>
    <w:rsid w:val="37633717"/>
    <w:rsid w:val="37A12A1C"/>
    <w:rsid w:val="37E3AA69"/>
    <w:rsid w:val="37F05E6D"/>
    <w:rsid w:val="38A4582C"/>
    <w:rsid w:val="38E4678A"/>
    <w:rsid w:val="39466D6E"/>
    <w:rsid w:val="3964A084"/>
    <w:rsid w:val="3A145F3B"/>
    <w:rsid w:val="3A887F72"/>
    <w:rsid w:val="3AC2730A"/>
    <w:rsid w:val="3ADD64AC"/>
    <w:rsid w:val="3B7C5E78"/>
    <w:rsid w:val="3B9D6FB8"/>
    <w:rsid w:val="3BE59881"/>
    <w:rsid w:val="3C16DC34"/>
    <w:rsid w:val="3CAE49AE"/>
    <w:rsid w:val="3D063CDF"/>
    <w:rsid w:val="3D3B1C7F"/>
    <w:rsid w:val="3D432DFE"/>
    <w:rsid w:val="3DE426F4"/>
    <w:rsid w:val="3E7B570E"/>
    <w:rsid w:val="3E830E18"/>
    <w:rsid w:val="3F1B3553"/>
    <w:rsid w:val="3F8230A9"/>
    <w:rsid w:val="403818C8"/>
    <w:rsid w:val="4059424C"/>
    <w:rsid w:val="409E0C7A"/>
    <w:rsid w:val="41080FF2"/>
    <w:rsid w:val="41854833"/>
    <w:rsid w:val="41D811C5"/>
    <w:rsid w:val="422830DA"/>
    <w:rsid w:val="422E5719"/>
    <w:rsid w:val="42AA1FAB"/>
    <w:rsid w:val="435037CD"/>
    <w:rsid w:val="43873A1E"/>
    <w:rsid w:val="43A91DF2"/>
    <w:rsid w:val="43D51998"/>
    <w:rsid w:val="45467B8D"/>
    <w:rsid w:val="4548686A"/>
    <w:rsid w:val="454B2805"/>
    <w:rsid w:val="460D170C"/>
    <w:rsid w:val="4667638D"/>
    <w:rsid w:val="4670004C"/>
    <w:rsid w:val="467D14A8"/>
    <w:rsid w:val="4699B84C"/>
    <w:rsid w:val="46AF0D6A"/>
    <w:rsid w:val="46EC34CE"/>
    <w:rsid w:val="476411F4"/>
    <w:rsid w:val="47A31432"/>
    <w:rsid w:val="485DBB25"/>
    <w:rsid w:val="48A60308"/>
    <w:rsid w:val="49241930"/>
    <w:rsid w:val="4954125E"/>
    <w:rsid w:val="495A25AF"/>
    <w:rsid w:val="49B9AF5B"/>
    <w:rsid w:val="4A011614"/>
    <w:rsid w:val="4A14362B"/>
    <w:rsid w:val="4B3AD220"/>
    <w:rsid w:val="4C7F4503"/>
    <w:rsid w:val="4C7F5C87"/>
    <w:rsid w:val="4CE07166"/>
    <w:rsid w:val="4CE17D3E"/>
    <w:rsid w:val="4D9E3A76"/>
    <w:rsid w:val="4E9D983B"/>
    <w:rsid w:val="4FB7E69E"/>
    <w:rsid w:val="4FD515B5"/>
    <w:rsid w:val="503B33A4"/>
    <w:rsid w:val="50D937A1"/>
    <w:rsid w:val="50E730FD"/>
    <w:rsid w:val="51017C8E"/>
    <w:rsid w:val="51241518"/>
    <w:rsid w:val="514D7D20"/>
    <w:rsid w:val="51502B0E"/>
    <w:rsid w:val="521E161A"/>
    <w:rsid w:val="526F438B"/>
    <w:rsid w:val="528BA30D"/>
    <w:rsid w:val="52F8330E"/>
    <w:rsid w:val="54126587"/>
    <w:rsid w:val="544B6FBA"/>
    <w:rsid w:val="547E3452"/>
    <w:rsid w:val="559644C7"/>
    <w:rsid w:val="55986DAB"/>
    <w:rsid w:val="56165B31"/>
    <w:rsid w:val="56C33099"/>
    <w:rsid w:val="5721F22E"/>
    <w:rsid w:val="581C163E"/>
    <w:rsid w:val="5863111D"/>
    <w:rsid w:val="58BB764F"/>
    <w:rsid w:val="59842E41"/>
    <w:rsid w:val="59F55AB2"/>
    <w:rsid w:val="5B0683E1"/>
    <w:rsid w:val="5B4B16E0"/>
    <w:rsid w:val="5B50C341"/>
    <w:rsid w:val="5B897EAC"/>
    <w:rsid w:val="5CD2434C"/>
    <w:rsid w:val="5DA72107"/>
    <w:rsid w:val="5E1435E3"/>
    <w:rsid w:val="5E830044"/>
    <w:rsid w:val="5ECE43A4"/>
    <w:rsid w:val="611E3C02"/>
    <w:rsid w:val="61383042"/>
    <w:rsid w:val="619E7CC1"/>
    <w:rsid w:val="61BE3518"/>
    <w:rsid w:val="62096621"/>
    <w:rsid w:val="630C408E"/>
    <w:rsid w:val="6378446B"/>
    <w:rsid w:val="63A3E808"/>
    <w:rsid w:val="640B1CFC"/>
    <w:rsid w:val="64596D45"/>
    <w:rsid w:val="646E4BC8"/>
    <w:rsid w:val="64DF1580"/>
    <w:rsid w:val="65660355"/>
    <w:rsid w:val="65D06178"/>
    <w:rsid w:val="65EB223A"/>
    <w:rsid w:val="65FB4622"/>
    <w:rsid w:val="66D42BA6"/>
    <w:rsid w:val="670B64DA"/>
    <w:rsid w:val="67EC01D4"/>
    <w:rsid w:val="68170288"/>
    <w:rsid w:val="68192905"/>
    <w:rsid w:val="683F6CA3"/>
    <w:rsid w:val="6858CEDA"/>
    <w:rsid w:val="688D8501"/>
    <w:rsid w:val="68D82744"/>
    <w:rsid w:val="699EB319"/>
    <w:rsid w:val="69A56D3B"/>
    <w:rsid w:val="6AA50FCE"/>
    <w:rsid w:val="6BC51382"/>
    <w:rsid w:val="6BC84FC8"/>
    <w:rsid w:val="6C1133E7"/>
    <w:rsid w:val="6C497A68"/>
    <w:rsid w:val="6C564D9A"/>
    <w:rsid w:val="6DF0059F"/>
    <w:rsid w:val="6E0628CF"/>
    <w:rsid w:val="6E4318AE"/>
    <w:rsid w:val="6E93325B"/>
    <w:rsid w:val="6EAD90CC"/>
    <w:rsid w:val="6EDD536D"/>
    <w:rsid w:val="6F5127BE"/>
    <w:rsid w:val="6FE47B06"/>
    <w:rsid w:val="700753E0"/>
    <w:rsid w:val="700C1A82"/>
    <w:rsid w:val="700C81A1"/>
    <w:rsid w:val="70E47820"/>
    <w:rsid w:val="7150666E"/>
    <w:rsid w:val="718E4E17"/>
    <w:rsid w:val="71D36834"/>
    <w:rsid w:val="71FA116D"/>
    <w:rsid w:val="729F4E99"/>
    <w:rsid w:val="72B6FC4D"/>
    <w:rsid w:val="72EF0A44"/>
    <w:rsid w:val="73384743"/>
    <w:rsid w:val="734B4EA4"/>
    <w:rsid w:val="73EBF15E"/>
    <w:rsid w:val="73EE6D87"/>
    <w:rsid w:val="74224678"/>
    <w:rsid w:val="7506421A"/>
    <w:rsid w:val="75A54971"/>
    <w:rsid w:val="75D4471F"/>
    <w:rsid w:val="76705BAE"/>
    <w:rsid w:val="768D2DBF"/>
    <w:rsid w:val="772CDDCE"/>
    <w:rsid w:val="7735416E"/>
    <w:rsid w:val="776E1151"/>
    <w:rsid w:val="78213D47"/>
    <w:rsid w:val="79035F90"/>
    <w:rsid w:val="791A5C2D"/>
    <w:rsid w:val="7982074E"/>
    <w:rsid w:val="798D1632"/>
    <w:rsid w:val="7A8B6C15"/>
    <w:rsid w:val="7AE661BD"/>
    <w:rsid w:val="7B8A123E"/>
    <w:rsid w:val="7BEC46AD"/>
    <w:rsid w:val="7C586D20"/>
    <w:rsid w:val="7CAC35A9"/>
    <w:rsid w:val="7CB21FA6"/>
    <w:rsid w:val="7CFF2B3E"/>
    <w:rsid w:val="7D2932F2"/>
    <w:rsid w:val="7D471820"/>
    <w:rsid w:val="7DA830FF"/>
    <w:rsid w:val="7E98056C"/>
    <w:rsid w:val="7ECE15DB"/>
    <w:rsid w:val="7ED366F1"/>
    <w:rsid w:val="7EF44003"/>
    <w:rsid w:val="7F6015B9"/>
    <w:rsid w:val="7F9C3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E7571D"/>
  <w15:chartTrackingRefBased/>
  <w15:docId w15:val="{5E77906F-DA57-43BB-A137-930EDDD5E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3">
    <w:name w:val="heading 3"/>
    <w:basedOn w:val="Normal"/>
    <w:next w:val="Normal"/>
    <w:link w:val="Heading3Char"/>
    <w:qFormat/>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rPr>
      <w:color w:val="0563C1"/>
      <w:u w:val="single"/>
    </w:rPr>
  </w:style>
  <w:style w:type="character" w:customStyle="1" w:styleId="FooterChar">
    <w:name w:val="Footer Char"/>
    <w:link w:val="Footer"/>
    <w:uiPriority w:val="99"/>
    <w:rPr>
      <w:sz w:val="24"/>
      <w:szCs w:val="24"/>
      <w:lang w:val="en-US" w:eastAsia="en-US"/>
    </w:rPr>
  </w:style>
  <w:style w:type="character" w:customStyle="1" w:styleId="HeaderChar">
    <w:name w:val="Header Char"/>
    <w:link w:val="Header"/>
    <w:uiPriority w:val="99"/>
    <w:rPr>
      <w:sz w:val="24"/>
      <w:szCs w:val="24"/>
      <w:lang w:val="en-US" w:eastAsia="en-US"/>
    </w:rPr>
  </w:style>
  <w:style w:type="character" w:customStyle="1" w:styleId="Heading3Char">
    <w:name w:val="Heading 3 Char"/>
    <w:link w:val="Heading3"/>
    <w:semiHidden/>
    <w:rPr>
      <w:rFonts w:ascii="Calibri Light" w:eastAsia="Times New Roman" w:hAnsi="Calibri Light" w:cs="Times New Roman"/>
      <w:b/>
      <w:bCs/>
      <w:sz w:val="26"/>
      <w:szCs w:val="26"/>
      <w:lang w:val="en-US" w:eastAsia="en-US"/>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99"/>
    <w:qFormat/>
    <w:pPr>
      <w:ind w:left="720"/>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3FC3"/>
    <w:pPr>
      <w:spacing w:before="100" w:beforeAutospacing="1" w:after="100" w:afterAutospacing="1"/>
    </w:pPr>
    <w:rPr>
      <w:lang w:val="en-GB" w:eastAsia="en-GB"/>
    </w:rPr>
  </w:style>
  <w:style w:type="paragraph" w:customStyle="1" w:styleId="xmsonormal">
    <w:name w:val="x_msonormal"/>
    <w:basedOn w:val="Normal"/>
    <w:rsid w:val="00A7062B"/>
    <w:pPr>
      <w:spacing w:before="100" w:beforeAutospacing="1" w:after="100" w:afterAutospacing="1"/>
    </w:pPr>
    <w:rPr>
      <w:lang w:val="en-GB" w:eastAsia="en-GB"/>
    </w:rPr>
  </w:style>
  <w:style w:type="paragraph" w:styleId="Revision">
    <w:name w:val="Revision"/>
    <w:hidden/>
    <w:uiPriority w:val="99"/>
    <w:unhideWhenUsed/>
    <w:rsid w:val="00FF45D0"/>
    <w:rPr>
      <w:sz w:val="24"/>
      <w:szCs w:val="24"/>
      <w:lang w:val="en-US" w:eastAsia="en-US"/>
    </w:rPr>
  </w:style>
  <w:style w:type="character" w:styleId="CommentReference">
    <w:name w:val="annotation reference"/>
    <w:basedOn w:val="DefaultParagraphFont"/>
    <w:rsid w:val="00FF45D0"/>
    <w:rPr>
      <w:sz w:val="16"/>
      <w:szCs w:val="16"/>
    </w:rPr>
  </w:style>
  <w:style w:type="paragraph" w:styleId="CommentText">
    <w:name w:val="annotation text"/>
    <w:basedOn w:val="Normal"/>
    <w:link w:val="CommentTextChar"/>
    <w:rsid w:val="00FF45D0"/>
    <w:rPr>
      <w:sz w:val="20"/>
      <w:szCs w:val="20"/>
    </w:rPr>
  </w:style>
  <w:style w:type="character" w:customStyle="1" w:styleId="CommentTextChar">
    <w:name w:val="Comment Text Char"/>
    <w:basedOn w:val="DefaultParagraphFont"/>
    <w:link w:val="CommentText"/>
    <w:rsid w:val="00FF45D0"/>
    <w:rPr>
      <w:lang w:val="en-US" w:eastAsia="en-US"/>
    </w:rPr>
  </w:style>
  <w:style w:type="paragraph" w:styleId="CommentSubject">
    <w:name w:val="annotation subject"/>
    <w:basedOn w:val="CommentText"/>
    <w:next w:val="CommentText"/>
    <w:link w:val="CommentSubjectChar"/>
    <w:semiHidden/>
    <w:unhideWhenUsed/>
    <w:rsid w:val="00FF45D0"/>
    <w:rPr>
      <w:b/>
      <w:bCs/>
    </w:rPr>
  </w:style>
  <w:style w:type="character" w:customStyle="1" w:styleId="CommentSubjectChar">
    <w:name w:val="Comment Subject Char"/>
    <w:basedOn w:val="CommentTextChar"/>
    <w:link w:val="CommentSubject"/>
    <w:semiHidden/>
    <w:rsid w:val="00FF45D0"/>
    <w:rPr>
      <w:b/>
      <w:bCs/>
      <w:lang w:val="en-US" w:eastAsia="en-US"/>
    </w:rPr>
  </w:style>
  <w:style w:type="character" w:styleId="Strong">
    <w:name w:val="Strong"/>
    <w:basedOn w:val="DefaultParagraphFont"/>
    <w:uiPriority w:val="22"/>
    <w:qFormat/>
    <w:rsid w:val="00326427"/>
    <w:rPr>
      <w:b/>
      <w:bCs/>
    </w:rPr>
  </w:style>
  <w:style w:type="character" w:customStyle="1" w:styleId="ng-star-inserted">
    <w:name w:val="ng-star-inserted"/>
    <w:basedOn w:val="DefaultParagraphFont"/>
    <w:rsid w:val="002B76CB"/>
  </w:style>
  <w:style w:type="character" w:customStyle="1" w:styleId="markedhighlight">
    <w:name w:val="markedhighlight"/>
    <w:basedOn w:val="DefaultParagraphFont"/>
    <w:rsid w:val="002B7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76109">
      <w:bodyDiv w:val="1"/>
      <w:marLeft w:val="0"/>
      <w:marRight w:val="0"/>
      <w:marTop w:val="0"/>
      <w:marBottom w:val="0"/>
      <w:divBdr>
        <w:top w:val="none" w:sz="0" w:space="0" w:color="auto"/>
        <w:left w:val="none" w:sz="0" w:space="0" w:color="auto"/>
        <w:bottom w:val="none" w:sz="0" w:space="0" w:color="auto"/>
        <w:right w:val="none" w:sz="0" w:space="0" w:color="auto"/>
      </w:divBdr>
    </w:div>
    <w:div w:id="334579867">
      <w:bodyDiv w:val="1"/>
      <w:marLeft w:val="0"/>
      <w:marRight w:val="0"/>
      <w:marTop w:val="0"/>
      <w:marBottom w:val="0"/>
      <w:divBdr>
        <w:top w:val="none" w:sz="0" w:space="0" w:color="auto"/>
        <w:left w:val="none" w:sz="0" w:space="0" w:color="auto"/>
        <w:bottom w:val="none" w:sz="0" w:space="0" w:color="auto"/>
        <w:right w:val="none" w:sz="0" w:space="0" w:color="auto"/>
      </w:divBdr>
      <w:divsChild>
        <w:div w:id="65348429">
          <w:marLeft w:val="0"/>
          <w:marRight w:val="0"/>
          <w:marTop w:val="0"/>
          <w:marBottom w:val="0"/>
          <w:divBdr>
            <w:top w:val="none" w:sz="0" w:space="0" w:color="auto"/>
            <w:left w:val="none" w:sz="0" w:space="0" w:color="auto"/>
            <w:bottom w:val="none" w:sz="0" w:space="0" w:color="auto"/>
            <w:right w:val="none" w:sz="0" w:space="0" w:color="auto"/>
          </w:divBdr>
          <w:divsChild>
            <w:div w:id="1383947140">
              <w:marLeft w:val="0"/>
              <w:marRight w:val="0"/>
              <w:marTop w:val="0"/>
              <w:marBottom w:val="0"/>
              <w:divBdr>
                <w:top w:val="none" w:sz="0" w:space="0" w:color="auto"/>
                <w:left w:val="none" w:sz="0" w:space="0" w:color="auto"/>
                <w:bottom w:val="none" w:sz="0" w:space="0" w:color="auto"/>
                <w:right w:val="none" w:sz="0" w:space="0" w:color="auto"/>
              </w:divBdr>
              <w:divsChild>
                <w:div w:id="1934506807">
                  <w:marLeft w:val="0"/>
                  <w:marRight w:val="0"/>
                  <w:marTop w:val="0"/>
                  <w:marBottom w:val="0"/>
                  <w:divBdr>
                    <w:top w:val="none" w:sz="0" w:space="0" w:color="auto"/>
                    <w:left w:val="none" w:sz="0" w:space="0" w:color="auto"/>
                    <w:bottom w:val="none" w:sz="0" w:space="0" w:color="auto"/>
                    <w:right w:val="none" w:sz="0" w:space="0" w:color="auto"/>
                  </w:divBdr>
                  <w:divsChild>
                    <w:div w:id="431557335">
                      <w:marLeft w:val="0"/>
                      <w:marRight w:val="0"/>
                      <w:marTop w:val="0"/>
                      <w:marBottom w:val="0"/>
                      <w:divBdr>
                        <w:top w:val="none" w:sz="0" w:space="0" w:color="auto"/>
                        <w:left w:val="none" w:sz="0" w:space="0" w:color="auto"/>
                        <w:bottom w:val="none" w:sz="0" w:space="0" w:color="auto"/>
                        <w:right w:val="none" w:sz="0" w:space="0" w:color="auto"/>
                      </w:divBdr>
                      <w:divsChild>
                        <w:div w:id="154274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231818">
          <w:marLeft w:val="0"/>
          <w:marRight w:val="0"/>
          <w:marTop w:val="0"/>
          <w:marBottom w:val="0"/>
          <w:divBdr>
            <w:top w:val="none" w:sz="0" w:space="0" w:color="auto"/>
            <w:left w:val="none" w:sz="0" w:space="0" w:color="auto"/>
            <w:bottom w:val="none" w:sz="0" w:space="0" w:color="auto"/>
            <w:right w:val="none" w:sz="0" w:space="0" w:color="auto"/>
          </w:divBdr>
          <w:divsChild>
            <w:div w:id="1936551965">
              <w:marLeft w:val="0"/>
              <w:marRight w:val="0"/>
              <w:marTop w:val="0"/>
              <w:marBottom w:val="0"/>
              <w:divBdr>
                <w:top w:val="none" w:sz="0" w:space="0" w:color="auto"/>
                <w:left w:val="none" w:sz="0" w:space="0" w:color="auto"/>
                <w:bottom w:val="none" w:sz="0" w:space="0" w:color="auto"/>
                <w:right w:val="none" w:sz="0" w:space="0" w:color="auto"/>
              </w:divBdr>
              <w:divsChild>
                <w:div w:id="1031342641">
                  <w:marLeft w:val="0"/>
                  <w:marRight w:val="0"/>
                  <w:marTop w:val="0"/>
                  <w:marBottom w:val="0"/>
                  <w:divBdr>
                    <w:top w:val="none" w:sz="0" w:space="0" w:color="auto"/>
                    <w:left w:val="none" w:sz="0" w:space="0" w:color="auto"/>
                    <w:bottom w:val="none" w:sz="0" w:space="0" w:color="auto"/>
                    <w:right w:val="none" w:sz="0" w:space="0" w:color="auto"/>
                  </w:divBdr>
                  <w:divsChild>
                    <w:div w:id="1700088659">
                      <w:marLeft w:val="0"/>
                      <w:marRight w:val="0"/>
                      <w:marTop w:val="0"/>
                      <w:marBottom w:val="0"/>
                      <w:divBdr>
                        <w:top w:val="none" w:sz="0" w:space="0" w:color="auto"/>
                        <w:left w:val="none" w:sz="0" w:space="0" w:color="auto"/>
                        <w:bottom w:val="none" w:sz="0" w:space="0" w:color="auto"/>
                        <w:right w:val="none" w:sz="0" w:space="0" w:color="auto"/>
                      </w:divBdr>
                      <w:divsChild>
                        <w:div w:id="1455054416">
                          <w:marLeft w:val="0"/>
                          <w:marRight w:val="0"/>
                          <w:marTop w:val="0"/>
                          <w:marBottom w:val="0"/>
                          <w:divBdr>
                            <w:top w:val="none" w:sz="0" w:space="0" w:color="auto"/>
                            <w:left w:val="none" w:sz="0" w:space="0" w:color="auto"/>
                            <w:bottom w:val="none" w:sz="0" w:space="0" w:color="auto"/>
                            <w:right w:val="none" w:sz="0" w:space="0" w:color="auto"/>
                          </w:divBdr>
                        </w:div>
                        <w:div w:id="95633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122472">
          <w:marLeft w:val="0"/>
          <w:marRight w:val="0"/>
          <w:marTop w:val="0"/>
          <w:marBottom w:val="0"/>
          <w:divBdr>
            <w:top w:val="none" w:sz="0" w:space="0" w:color="auto"/>
            <w:left w:val="none" w:sz="0" w:space="0" w:color="auto"/>
            <w:bottom w:val="none" w:sz="0" w:space="0" w:color="auto"/>
            <w:right w:val="none" w:sz="0" w:space="0" w:color="auto"/>
          </w:divBdr>
          <w:divsChild>
            <w:div w:id="1893156001">
              <w:marLeft w:val="0"/>
              <w:marRight w:val="0"/>
              <w:marTop w:val="0"/>
              <w:marBottom w:val="0"/>
              <w:divBdr>
                <w:top w:val="none" w:sz="0" w:space="0" w:color="auto"/>
                <w:left w:val="none" w:sz="0" w:space="0" w:color="auto"/>
                <w:bottom w:val="none" w:sz="0" w:space="0" w:color="auto"/>
                <w:right w:val="none" w:sz="0" w:space="0" w:color="auto"/>
              </w:divBdr>
              <w:divsChild>
                <w:div w:id="1650524296">
                  <w:marLeft w:val="0"/>
                  <w:marRight w:val="0"/>
                  <w:marTop w:val="0"/>
                  <w:marBottom w:val="0"/>
                  <w:divBdr>
                    <w:top w:val="none" w:sz="0" w:space="0" w:color="auto"/>
                    <w:left w:val="none" w:sz="0" w:space="0" w:color="auto"/>
                    <w:bottom w:val="none" w:sz="0" w:space="0" w:color="auto"/>
                    <w:right w:val="none" w:sz="0" w:space="0" w:color="auto"/>
                  </w:divBdr>
                  <w:divsChild>
                    <w:div w:id="433328615">
                      <w:marLeft w:val="0"/>
                      <w:marRight w:val="0"/>
                      <w:marTop w:val="0"/>
                      <w:marBottom w:val="0"/>
                      <w:divBdr>
                        <w:top w:val="none" w:sz="0" w:space="0" w:color="auto"/>
                        <w:left w:val="none" w:sz="0" w:space="0" w:color="auto"/>
                        <w:bottom w:val="none" w:sz="0" w:space="0" w:color="auto"/>
                        <w:right w:val="none" w:sz="0" w:space="0" w:color="auto"/>
                      </w:divBdr>
                      <w:divsChild>
                        <w:div w:id="1416315425">
                          <w:marLeft w:val="0"/>
                          <w:marRight w:val="0"/>
                          <w:marTop w:val="0"/>
                          <w:marBottom w:val="0"/>
                          <w:divBdr>
                            <w:top w:val="none" w:sz="0" w:space="0" w:color="auto"/>
                            <w:left w:val="none" w:sz="0" w:space="0" w:color="auto"/>
                            <w:bottom w:val="none" w:sz="0" w:space="0" w:color="auto"/>
                            <w:right w:val="none" w:sz="0" w:space="0" w:color="auto"/>
                          </w:divBdr>
                        </w:div>
                        <w:div w:id="42114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654652">
          <w:marLeft w:val="0"/>
          <w:marRight w:val="0"/>
          <w:marTop w:val="0"/>
          <w:marBottom w:val="0"/>
          <w:divBdr>
            <w:top w:val="none" w:sz="0" w:space="0" w:color="auto"/>
            <w:left w:val="none" w:sz="0" w:space="0" w:color="auto"/>
            <w:bottom w:val="none" w:sz="0" w:space="0" w:color="auto"/>
            <w:right w:val="none" w:sz="0" w:space="0" w:color="auto"/>
          </w:divBdr>
          <w:divsChild>
            <w:div w:id="1152213168">
              <w:marLeft w:val="0"/>
              <w:marRight w:val="0"/>
              <w:marTop w:val="0"/>
              <w:marBottom w:val="0"/>
              <w:divBdr>
                <w:top w:val="none" w:sz="0" w:space="0" w:color="auto"/>
                <w:left w:val="none" w:sz="0" w:space="0" w:color="auto"/>
                <w:bottom w:val="none" w:sz="0" w:space="0" w:color="auto"/>
                <w:right w:val="none" w:sz="0" w:space="0" w:color="auto"/>
              </w:divBdr>
              <w:divsChild>
                <w:div w:id="531110288">
                  <w:marLeft w:val="0"/>
                  <w:marRight w:val="0"/>
                  <w:marTop w:val="0"/>
                  <w:marBottom w:val="0"/>
                  <w:divBdr>
                    <w:top w:val="none" w:sz="0" w:space="0" w:color="auto"/>
                    <w:left w:val="none" w:sz="0" w:space="0" w:color="auto"/>
                    <w:bottom w:val="none" w:sz="0" w:space="0" w:color="auto"/>
                    <w:right w:val="none" w:sz="0" w:space="0" w:color="auto"/>
                  </w:divBdr>
                  <w:divsChild>
                    <w:div w:id="1820920473">
                      <w:marLeft w:val="0"/>
                      <w:marRight w:val="0"/>
                      <w:marTop w:val="0"/>
                      <w:marBottom w:val="0"/>
                      <w:divBdr>
                        <w:top w:val="none" w:sz="0" w:space="0" w:color="auto"/>
                        <w:left w:val="none" w:sz="0" w:space="0" w:color="auto"/>
                        <w:bottom w:val="none" w:sz="0" w:space="0" w:color="auto"/>
                        <w:right w:val="none" w:sz="0" w:space="0" w:color="auto"/>
                      </w:divBdr>
                      <w:divsChild>
                        <w:div w:id="1181090793">
                          <w:marLeft w:val="0"/>
                          <w:marRight w:val="0"/>
                          <w:marTop w:val="0"/>
                          <w:marBottom w:val="0"/>
                          <w:divBdr>
                            <w:top w:val="none" w:sz="0" w:space="0" w:color="auto"/>
                            <w:left w:val="none" w:sz="0" w:space="0" w:color="auto"/>
                            <w:bottom w:val="none" w:sz="0" w:space="0" w:color="auto"/>
                            <w:right w:val="none" w:sz="0" w:space="0" w:color="auto"/>
                          </w:divBdr>
                        </w:div>
                        <w:div w:id="21079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802148">
          <w:marLeft w:val="0"/>
          <w:marRight w:val="0"/>
          <w:marTop w:val="0"/>
          <w:marBottom w:val="0"/>
          <w:divBdr>
            <w:top w:val="none" w:sz="0" w:space="0" w:color="auto"/>
            <w:left w:val="none" w:sz="0" w:space="0" w:color="auto"/>
            <w:bottom w:val="none" w:sz="0" w:space="0" w:color="auto"/>
            <w:right w:val="none" w:sz="0" w:space="0" w:color="auto"/>
          </w:divBdr>
          <w:divsChild>
            <w:div w:id="1179735926">
              <w:marLeft w:val="0"/>
              <w:marRight w:val="0"/>
              <w:marTop w:val="0"/>
              <w:marBottom w:val="0"/>
              <w:divBdr>
                <w:top w:val="none" w:sz="0" w:space="0" w:color="auto"/>
                <w:left w:val="none" w:sz="0" w:space="0" w:color="auto"/>
                <w:bottom w:val="none" w:sz="0" w:space="0" w:color="auto"/>
                <w:right w:val="none" w:sz="0" w:space="0" w:color="auto"/>
              </w:divBdr>
              <w:divsChild>
                <w:div w:id="148181158">
                  <w:marLeft w:val="0"/>
                  <w:marRight w:val="0"/>
                  <w:marTop w:val="0"/>
                  <w:marBottom w:val="0"/>
                  <w:divBdr>
                    <w:top w:val="none" w:sz="0" w:space="0" w:color="auto"/>
                    <w:left w:val="none" w:sz="0" w:space="0" w:color="auto"/>
                    <w:bottom w:val="none" w:sz="0" w:space="0" w:color="auto"/>
                    <w:right w:val="none" w:sz="0" w:space="0" w:color="auto"/>
                  </w:divBdr>
                  <w:divsChild>
                    <w:div w:id="1494251952">
                      <w:marLeft w:val="0"/>
                      <w:marRight w:val="0"/>
                      <w:marTop w:val="0"/>
                      <w:marBottom w:val="0"/>
                      <w:divBdr>
                        <w:top w:val="none" w:sz="0" w:space="0" w:color="auto"/>
                        <w:left w:val="none" w:sz="0" w:space="0" w:color="auto"/>
                        <w:bottom w:val="none" w:sz="0" w:space="0" w:color="auto"/>
                        <w:right w:val="none" w:sz="0" w:space="0" w:color="auto"/>
                      </w:divBdr>
                      <w:divsChild>
                        <w:div w:id="286471672">
                          <w:marLeft w:val="0"/>
                          <w:marRight w:val="0"/>
                          <w:marTop w:val="0"/>
                          <w:marBottom w:val="0"/>
                          <w:divBdr>
                            <w:top w:val="none" w:sz="0" w:space="0" w:color="auto"/>
                            <w:left w:val="none" w:sz="0" w:space="0" w:color="auto"/>
                            <w:bottom w:val="none" w:sz="0" w:space="0" w:color="auto"/>
                            <w:right w:val="none" w:sz="0" w:space="0" w:color="auto"/>
                          </w:divBdr>
                        </w:div>
                        <w:div w:id="5350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665064">
          <w:marLeft w:val="0"/>
          <w:marRight w:val="0"/>
          <w:marTop w:val="0"/>
          <w:marBottom w:val="0"/>
          <w:divBdr>
            <w:top w:val="none" w:sz="0" w:space="0" w:color="auto"/>
            <w:left w:val="none" w:sz="0" w:space="0" w:color="auto"/>
            <w:bottom w:val="none" w:sz="0" w:space="0" w:color="auto"/>
            <w:right w:val="none" w:sz="0" w:space="0" w:color="auto"/>
          </w:divBdr>
          <w:divsChild>
            <w:div w:id="229654672">
              <w:marLeft w:val="0"/>
              <w:marRight w:val="0"/>
              <w:marTop w:val="0"/>
              <w:marBottom w:val="0"/>
              <w:divBdr>
                <w:top w:val="none" w:sz="0" w:space="0" w:color="auto"/>
                <w:left w:val="none" w:sz="0" w:space="0" w:color="auto"/>
                <w:bottom w:val="none" w:sz="0" w:space="0" w:color="auto"/>
                <w:right w:val="none" w:sz="0" w:space="0" w:color="auto"/>
              </w:divBdr>
              <w:divsChild>
                <w:div w:id="1944461468">
                  <w:marLeft w:val="0"/>
                  <w:marRight w:val="0"/>
                  <w:marTop w:val="0"/>
                  <w:marBottom w:val="0"/>
                  <w:divBdr>
                    <w:top w:val="none" w:sz="0" w:space="0" w:color="auto"/>
                    <w:left w:val="none" w:sz="0" w:space="0" w:color="auto"/>
                    <w:bottom w:val="none" w:sz="0" w:space="0" w:color="auto"/>
                    <w:right w:val="none" w:sz="0" w:space="0" w:color="auto"/>
                  </w:divBdr>
                  <w:divsChild>
                    <w:div w:id="1674643386">
                      <w:marLeft w:val="0"/>
                      <w:marRight w:val="0"/>
                      <w:marTop w:val="0"/>
                      <w:marBottom w:val="0"/>
                      <w:divBdr>
                        <w:top w:val="none" w:sz="0" w:space="0" w:color="auto"/>
                        <w:left w:val="none" w:sz="0" w:space="0" w:color="auto"/>
                        <w:bottom w:val="none" w:sz="0" w:space="0" w:color="auto"/>
                        <w:right w:val="none" w:sz="0" w:space="0" w:color="auto"/>
                      </w:divBdr>
                      <w:divsChild>
                        <w:div w:id="716314991">
                          <w:marLeft w:val="0"/>
                          <w:marRight w:val="0"/>
                          <w:marTop w:val="0"/>
                          <w:marBottom w:val="0"/>
                          <w:divBdr>
                            <w:top w:val="none" w:sz="0" w:space="0" w:color="auto"/>
                            <w:left w:val="none" w:sz="0" w:space="0" w:color="auto"/>
                            <w:bottom w:val="none" w:sz="0" w:space="0" w:color="auto"/>
                            <w:right w:val="none" w:sz="0" w:space="0" w:color="auto"/>
                          </w:divBdr>
                        </w:div>
                        <w:div w:id="130831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210725">
          <w:marLeft w:val="0"/>
          <w:marRight w:val="0"/>
          <w:marTop w:val="0"/>
          <w:marBottom w:val="0"/>
          <w:divBdr>
            <w:top w:val="none" w:sz="0" w:space="0" w:color="auto"/>
            <w:left w:val="none" w:sz="0" w:space="0" w:color="auto"/>
            <w:bottom w:val="none" w:sz="0" w:space="0" w:color="auto"/>
            <w:right w:val="none" w:sz="0" w:space="0" w:color="auto"/>
          </w:divBdr>
          <w:divsChild>
            <w:div w:id="781850732">
              <w:marLeft w:val="0"/>
              <w:marRight w:val="0"/>
              <w:marTop w:val="0"/>
              <w:marBottom w:val="0"/>
              <w:divBdr>
                <w:top w:val="none" w:sz="0" w:space="0" w:color="auto"/>
                <w:left w:val="none" w:sz="0" w:space="0" w:color="auto"/>
                <w:bottom w:val="none" w:sz="0" w:space="0" w:color="auto"/>
                <w:right w:val="none" w:sz="0" w:space="0" w:color="auto"/>
              </w:divBdr>
              <w:divsChild>
                <w:div w:id="1430006561">
                  <w:marLeft w:val="0"/>
                  <w:marRight w:val="0"/>
                  <w:marTop w:val="0"/>
                  <w:marBottom w:val="0"/>
                  <w:divBdr>
                    <w:top w:val="none" w:sz="0" w:space="0" w:color="auto"/>
                    <w:left w:val="none" w:sz="0" w:space="0" w:color="auto"/>
                    <w:bottom w:val="none" w:sz="0" w:space="0" w:color="auto"/>
                    <w:right w:val="none" w:sz="0" w:space="0" w:color="auto"/>
                  </w:divBdr>
                  <w:divsChild>
                    <w:div w:id="1056900752">
                      <w:marLeft w:val="0"/>
                      <w:marRight w:val="0"/>
                      <w:marTop w:val="0"/>
                      <w:marBottom w:val="0"/>
                      <w:divBdr>
                        <w:top w:val="none" w:sz="0" w:space="0" w:color="auto"/>
                        <w:left w:val="none" w:sz="0" w:space="0" w:color="auto"/>
                        <w:bottom w:val="none" w:sz="0" w:space="0" w:color="auto"/>
                        <w:right w:val="none" w:sz="0" w:space="0" w:color="auto"/>
                      </w:divBdr>
                      <w:divsChild>
                        <w:div w:id="383725511">
                          <w:marLeft w:val="0"/>
                          <w:marRight w:val="0"/>
                          <w:marTop w:val="0"/>
                          <w:marBottom w:val="0"/>
                          <w:divBdr>
                            <w:top w:val="none" w:sz="0" w:space="0" w:color="auto"/>
                            <w:left w:val="none" w:sz="0" w:space="0" w:color="auto"/>
                            <w:bottom w:val="none" w:sz="0" w:space="0" w:color="auto"/>
                            <w:right w:val="none" w:sz="0" w:space="0" w:color="auto"/>
                          </w:divBdr>
                        </w:div>
                        <w:div w:id="347411676">
                          <w:marLeft w:val="0"/>
                          <w:marRight w:val="0"/>
                          <w:marTop w:val="0"/>
                          <w:marBottom w:val="0"/>
                          <w:divBdr>
                            <w:top w:val="none" w:sz="0" w:space="0" w:color="auto"/>
                            <w:left w:val="none" w:sz="0" w:space="0" w:color="auto"/>
                            <w:bottom w:val="none" w:sz="0" w:space="0" w:color="auto"/>
                            <w:right w:val="none" w:sz="0" w:space="0" w:color="auto"/>
                          </w:divBdr>
                          <w:divsChild>
                            <w:div w:id="206185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538658">
          <w:marLeft w:val="0"/>
          <w:marRight w:val="0"/>
          <w:marTop w:val="0"/>
          <w:marBottom w:val="0"/>
          <w:divBdr>
            <w:top w:val="none" w:sz="0" w:space="0" w:color="auto"/>
            <w:left w:val="none" w:sz="0" w:space="0" w:color="auto"/>
            <w:bottom w:val="none" w:sz="0" w:space="0" w:color="auto"/>
            <w:right w:val="none" w:sz="0" w:space="0" w:color="auto"/>
          </w:divBdr>
          <w:divsChild>
            <w:div w:id="1897666061">
              <w:marLeft w:val="0"/>
              <w:marRight w:val="0"/>
              <w:marTop w:val="0"/>
              <w:marBottom w:val="0"/>
              <w:divBdr>
                <w:top w:val="none" w:sz="0" w:space="0" w:color="auto"/>
                <w:left w:val="none" w:sz="0" w:space="0" w:color="auto"/>
                <w:bottom w:val="none" w:sz="0" w:space="0" w:color="auto"/>
                <w:right w:val="none" w:sz="0" w:space="0" w:color="auto"/>
              </w:divBdr>
              <w:divsChild>
                <w:div w:id="2019309218">
                  <w:marLeft w:val="0"/>
                  <w:marRight w:val="0"/>
                  <w:marTop w:val="0"/>
                  <w:marBottom w:val="0"/>
                  <w:divBdr>
                    <w:top w:val="none" w:sz="0" w:space="0" w:color="auto"/>
                    <w:left w:val="none" w:sz="0" w:space="0" w:color="auto"/>
                    <w:bottom w:val="none" w:sz="0" w:space="0" w:color="auto"/>
                    <w:right w:val="none" w:sz="0" w:space="0" w:color="auto"/>
                  </w:divBdr>
                  <w:divsChild>
                    <w:div w:id="585042157">
                      <w:marLeft w:val="0"/>
                      <w:marRight w:val="0"/>
                      <w:marTop w:val="0"/>
                      <w:marBottom w:val="0"/>
                      <w:divBdr>
                        <w:top w:val="none" w:sz="0" w:space="0" w:color="auto"/>
                        <w:left w:val="none" w:sz="0" w:space="0" w:color="auto"/>
                        <w:bottom w:val="none" w:sz="0" w:space="0" w:color="auto"/>
                        <w:right w:val="none" w:sz="0" w:space="0" w:color="auto"/>
                      </w:divBdr>
                      <w:divsChild>
                        <w:div w:id="75060374">
                          <w:marLeft w:val="0"/>
                          <w:marRight w:val="0"/>
                          <w:marTop w:val="0"/>
                          <w:marBottom w:val="0"/>
                          <w:divBdr>
                            <w:top w:val="none" w:sz="0" w:space="0" w:color="auto"/>
                            <w:left w:val="none" w:sz="0" w:space="0" w:color="auto"/>
                            <w:bottom w:val="none" w:sz="0" w:space="0" w:color="auto"/>
                            <w:right w:val="none" w:sz="0" w:space="0" w:color="auto"/>
                          </w:divBdr>
                        </w:div>
                        <w:div w:id="379061972">
                          <w:marLeft w:val="0"/>
                          <w:marRight w:val="0"/>
                          <w:marTop w:val="0"/>
                          <w:marBottom w:val="0"/>
                          <w:divBdr>
                            <w:top w:val="none" w:sz="0" w:space="0" w:color="auto"/>
                            <w:left w:val="none" w:sz="0" w:space="0" w:color="auto"/>
                            <w:bottom w:val="none" w:sz="0" w:space="0" w:color="auto"/>
                            <w:right w:val="none" w:sz="0" w:space="0" w:color="auto"/>
                          </w:divBdr>
                        </w:div>
                        <w:div w:id="780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098786">
          <w:marLeft w:val="0"/>
          <w:marRight w:val="0"/>
          <w:marTop w:val="0"/>
          <w:marBottom w:val="0"/>
          <w:divBdr>
            <w:top w:val="none" w:sz="0" w:space="0" w:color="auto"/>
            <w:left w:val="none" w:sz="0" w:space="0" w:color="auto"/>
            <w:bottom w:val="none" w:sz="0" w:space="0" w:color="auto"/>
            <w:right w:val="none" w:sz="0" w:space="0" w:color="auto"/>
          </w:divBdr>
          <w:divsChild>
            <w:div w:id="1191261787">
              <w:marLeft w:val="0"/>
              <w:marRight w:val="0"/>
              <w:marTop w:val="0"/>
              <w:marBottom w:val="0"/>
              <w:divBdr>
                <w:top w:val="none" w:sz="0" w:space="0" w:color="auto"/>
                <w:left w:val="none" w:sz="0" w:space="0" w:color="auto"/>
                <w:bottom w:val="none" w:sz="0" w:space="0" w:color="auto"/>
                <w:right w:val="none" w:sz="0" w:space="0" w:color="auto"/>
              </w:divBdr>
              <w:divsChild>
                <w:div w:id="393818117">
                  <w:marLeft w:val="0"/>
                  <w:marRight w:val="0"/>
                  <w:marTop w:val="0"/>
                  <w:marBottom w:val="0"/>
                  <w:divBdr>
                    <w:top w:val="none" w:sz="0" w:space="0" w:color="auto"/>
                    <w:left w:val="none" w:sz="0" w:space="0" w:color="auto"/>
                    <w:bottom w:val="none" w:sz="0" w:space="0" w:color="auto"/>
                    <w:right w:val="none" w:sz="0" w:space="0" w:color="auto"/>
                  </w:divBdr>
                  <w:divsChild>
                    <w:div w:id="1514419197">
                      <w:marLeft w:val="0"/>
                      <w:marRight w:val="0"/>
                      <w:marTop w:val="0"/>
                      <w:marBottom w:val="0"/>
                      <w:divBdr>
                        <w:top w:val="none" w:sz="0" w:space="0" w:color="auto"/>
                        <w:left w:val="none" w:sz="0" w:space="0" w:color="auto"/>
                        <w:bottom w:val="none" w:sz="0" w:space="0" w:color="auto"/>
                        <w:right w:val="none" w:sz="0" w:space="0" w:color="auto"/>
                      </w:divBdr>
                      <w:divsChild>
                        <w:div w:id="572157147">
                          <w:marLeft w:val="0"/>
                          <w:marRight w:val="0"/>
                          <w:marTop w:val="0"/>
                          <w:marBottom w:val="0"/>
                          <w:divBdr>
                            <w:top w:val="none" w:sz="0" w:space="0" w:color="auto"/>
                            <w:left w:val="none" w:sz="0" w:space="0" w:color="auto"/>
                            <w:bottom w:val="none" w:sz="0" w:space="0" w:color="auto"/>
                            <w:right w:val="none" w:sz="0" w:space="0" w:color="auto"/>
                          </w:divBdr>
                        </w:div>
                        <w:div w:id="78770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443584">
          <w:marLeft w:val="0"/>
          <w:marRight w:val="0"/>
          <w:marTop w:val="0"/>
          <w:marBottom w:val="0"/>
          <w:divBdr>
            <w:top w:val="none" w:sz="0" w:space="0" w:color="auto"/>
            <w:left w:val="none" w:sz="0" w:space="0" w:color="auto"/>
            <w:bottom w:val="none" w:sz="0" w:space="0" w:color="auto"/>
            <w:right w:val="none" w:sz="0" w:space="0" w:color="auto"/>
          </w:divBdr>
          <w:divsChild>
            <w:div w:id="1675841994">
              <w:marLeft w:val="0"/>
              <w:marRight w:val="0"/>
              <w:marTop w:val="0"/>
              <w:marBottom w:val="0"/>
              <w:divBdr>
                <w:top w:val="none" w:sz="0" w:space="0" w:color="auto"/>
                <w:left w:val="none" w:sz="0" w:space="0" w:color="auto"/>
                <w:bottom w:val="none" w:sz="0" w:space="0" w:color="auto"/>
                <w:right w:val="none" w:sz="0" w:space="0" w:color="auto"/>
              </w:divBdr>
              <w:divsChild>
                <w:div w:id="2007130939">
                  <w:marLeft w:val="0"/>
                  <w:marRight w:val="0"/>
                  <w:marTop w:val="0"/>
                  <w:marBottom w:val="0"/>
                  <w:divBdr>
                    <w:top w:val="none" w:sz="0" w:space="0" w:color="auto"/>
                    <w:left w:val="none" w:sz="0" w:space="0" w:color="auto"/>
                    <w:bottom w:val="none" w:sz="0" w:space="0" w:color="auto"/>
                    <w:right w:val="none" w:sz="0" w:space="0" w:color="auto"/>
                  </w:divBdr>
                  <w:divsChild>
                    <w:div w:id="1034112252">
                      <w:marLeft w:val="0"/>
                      <w:marRight w:val="0"/>
                      <w:marTop w:val="0"/>
                      <w:marBottom w:val="0"/>
                      <w:divBdr>
                        <w:top w:val="none" w:sz="0" w:space="0" w:color="auto"/>
                        <w:left w:val="none" w:sz="0" w:space="0" w:color="auto"/>
                        <w:bottom w:val="none" w:sz="0" w:space="0" w:color="auto"/>
                        <w:right w:val="none" w:sz="0" w:space="0" w:color="auto"/>
                      </w:divBdr>
                      <w:divsChild>
                        <w:div w:id="250504804">
                          <w:marLeft w:val="0"/>
                          <w:marRight w:val="0"/>
                          <w:marTop w:val="0"/>
                          <w:marBottom w:val="0"/>
                          <w:divBdr>
                            <w:top w:val="none" w:sz="0" w:space="0" w:color="auto"/>
                            <w:left w:val="none" w:sz="0" w:space="0" w:color="auto"/>
                            <w:bottom w:val="none" w:sz="0" w:space="0" w:color="auto"/>
                            <w:right w:val="none" w:sz="0" w:space="0" w:color="auto"/>
                          </w:divBdr>
                        </w:div>
                        <w:div w:id="95722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730707">
      <w:bodyDiv w:val="1"/>
      <w:marLeft w:val="0"/>
      <w:marRight w:val="0"/>
      <w:marTop w:val="0"/>
      <w:marBottom w:val="0"/>
      <w:divBdr>
        <w:top w:val="none" w:sz="0" w:space="0" w:color="auto"/>
        <w:left w:val="none" w:sz="0" w:space="0" w:color="auto"/>
        <w:bottom w:val="none" w:sz="0" w:space="0" w:color="auto"/>
        <w:right w:val="none" w:sz="0" w:space="0" w:color="auto"/>
      </w:divBdr>
    </w:div>
    <w:div w:id="505243965">
      <w:bodyDiv w:val="1"/>
      <w:marLeft w:val="0"/>
      <w:marRight w:val="0"/>
      <w:marTop w:val="0"/>
      <w:marBottom w:val="0"/>
      <w:divBdr>
        <w:top w:val="none" w:sz="0" w:space="0" w:color="auto"/>
        <w:left w:val="none" w:sz="0" w:space="0" w:color="auto"/>
        <w:bottom w:val="none" w:sz="0" w:space="0" w:color="auto"/>
        <w:right w:val="none" w:sz="0" w:space="0" w:color="auto"/>
      </w:divBdr>
    </w:div>
    <w:div w:id="577832468">
      <w:bodyDiv w:val="1"/>
      <w:marLeft w:val="0"/>
      <w:marRight w:val="0"/>
      <w:marTop w:val="0"/>
      <w:marBottom w:val="0"/>
      <w:divBdr>
        <w:top w:val="none" w:sz="0" w:space="0" w:color="auto"/>
        <w:left w:val="none" w:sz="0" w:space="0" w:color="auto"/>
        <w:bottom w:val="none" w:sz="0" w:space="0" w:color="auto"/>
        <w:right w:val="none" w:sz="0" w:space="0" w:color="auto"/>
      </w:divBdr>
    </w:div>
    <w:div w:id="598561916">
      <w:bodyDiv w:val="1"/>
      <w:marLeft w:val="0"/>
      <w:marRight w:val="0"/>
      <w:marTop w:val="0"/>
      <w:marBottom w:val="0"/>
      <w:divBdr>
        <w:top w:val="none" w:sz="0" w:space="0" w:color="auto"/>
        <w:left w:val="none" w:sz="0" w:space="0" w:color="auto"/>
        <w:bottom w:val="none" w:sz="0" w:space="0" w:color="auto"/>
        <w:right w:val="none" w:sz="0" w:space="0" w:color="auto"/>
      </w:divBdr>
    </w:div>
    <w:div w:id="957180426">
      <w:bodyDiv w:val="1"/>
      <w:marLeft w:val="0"/>
      <w:marRight w:val="0"/>
      <w:marTop w:val="0"/>
      <w:marBottom w:val="0"/>
      <w:divBdr>
        <w:top w:val="none" w:sz="0" w:space="0" w:color="auto"/>
        <w:left w:val="none" w:sz="0" w:space="0" w:color="auto"/>
        <w:bottom w:val="none" w:sz="0" w:space="0" w:color="auto"/>
        <w:right w:val="none" w:sz="0" w:space="0" w:color="auto"/>
      </w:divBdr>
    </w:div>
    <w:div w:id="1051347703">
      <w:bodyDiv w:val="1"/>
      <w:marLeft w:val="0"/>
      <w:marRight w:val="0"/>
      <w:marTop w:val="0"/>
      <w:marBottom w:val="0"/>
      <w:divBdr>
        <w:top w:val="none" w:sz="0" w:space="0" w:color="auto"/>
        <w:left w:val="none" w:sz="0" w:space="0" w:color="auto"/>
        <w:bottom w:val="none" w:sz="0" w:space="0" w:color="auto"/>
        <w:right w:val="none" w:sz="0" w:space="0" w:color="auto"/>
      </w:divBdr>
    </w:div>
    <w:div w:id="1234586934">
      <w:bodyDiv w:val="1"/>
      <w:marLeft w:val="0"/>
      <w:marRight w:val="0"/>
      <w:marTop w:val="0"/>
      <w:marBottom w:val="0"/>
      <w:divBdr>
        <w:top w:val="none" w:sz="0" w:space="0" w:color="auto"/>
        <w:left w:val="none" w:sz="0" w:space="0" w:color="auto"/>
        <w:bottom w:val="none" w:sz="0" w:space="0" w:color="auto"/>
        <w:right w:val="none" w:sz="0" w:space="0" w:color="auto"/>
      </w:divBdr>
    </w:div>
    <w:div w:id="1235818399">
      <w:bodyDiv w:val="1"/>
      <w:marLeft w:val="0"/>
      <w:marRight w:val="0"/>
      <w:marTop w:val="0"/>
      <w:marBottom w:val="0"/>
      <w:divBdr>
        <w:top w:val="none" w:sz="0" w:space="0" w:color="auto"/>
        <w:left w:val="none" w:sz="0" w:space="0" w:color="auto"/>
        <w:bottom w:val="none" w:sz="0" w:space="0" w:color="auto"/>
        <w:right w:val="none" w:sz="0" w:space="0" w:color="auto"/>
      </w:divBdr>
    </w:div>
    <w:div w:id="1311709952">
      <w:bodyDiv w:val="1"/>
      <w:marLeft w:val="0"/>
      <w:marRight w:val="0"/>
      <w:marTop w:val="0"/>
      <w:marBottom w:val="0"/>
      <w:divBdr>
        <w:top w:val="none" w:sz="0" w:space="0" w:color="auto"/>
        <w:left w:val="none" w:sz="0" w:space="0" w:color="auto"/>
        <w:bottom w:val="none" w:sz="0" w:space="0" w:color="auto"/>
        <w:right w:val="none" w:sz="0" w:space="0" w:color="auto"/>
      </w:divBdr>
    </w:div>
    <w:div w:id="1398942274">
      <w:bodyDiv w:val="1"/>
      <w:marLeft w:val="0"/>
      <w:marRight w:val="0"/>
      <w:marTop w:val="0"/>
      <w:marBottom w:val="0"/>
      <w:divBdr>
        <w:top w:val="none" w:sz="0" w:space="0" w:color="auto"/>
        <w:left w:val="none" w:sz="0" w:space="0" w:color="auto"/>
        <w:bottom w:val="none" w:sz="0" w:space="0" w:color="auto"/>
        <w:right w:val="none" w:sz="0" w:space="0" w:color="auto"/>
      </w:divBdr>
    </w:div>
    <w:div w:id="1434740017">
      <w:bodyDiv w:val="1"/>
      <w:marLeft w:val="0"/>
      <w:marRight w:val="0"/>
      <w:marTop w:val="0"/>
      <w:marBottom w:val="0"/>
      <w:divBdr>
        <w:top w:val="none" w:sz="0" w:space="0" w:color="auto"/>
        <w:left w:val="none" w:sz="0" w:space="0" w:color="auto"/>
        <w:bottom w:val="none" w:sz="0" w:space="0" w:color="auto"/>
        <w:right w:val="none" w:sz="0" w:space="0" w:color="auto"/>
      </w:divBdr>
    </w:div>
    <w:div w:id="1500317342">
      <w:bodyDiv w:val="1"/>
      <w:marLeft w:val="0"/>
      <w:marRight w:val="0"/>
      <w:marTop w:val="0"/>
      <w:marBottom w:val="0"/>
      <w:divBdr>
        <w:top w:val="none" w:sz="0" w:space="0" w:color="auto"/>
        <w:left w:val="none" w:sz="0" w:space="0" w:color="auto"/>
        <w:bottom w:val="none" w:sz="0" w:space="0" w:color="auto"/>
        <w:right w:val="none" w:sz="0" w:space="0" w:color="auto"/>
      </w:divBdr>
    </w:div>
    <w:div w:id="1512720412">
      <w:bodyDiv w:val="1"/>
      <w:marLeft w:val="0"/>
      <w:marRight w:val="0"/>
      <w:marTop w:val="0"/>
      <w:marBottom w:val="0"/>
      <w:divBdr>
        <w:top w:val="none" w:sz="0" w:space="0" w:color="auto"/>
        <w:left w:val="none" w:sz="0" w:space="0" w:color="auto"/>
        <w:bottom w:val="none" w:sz="0" w:space="0" w:color="auto"/>
        <w:right w:val="none" w:sz="0" w:space="0" w:color="auto"/>
      </w:divBdr>
    </w:div>
    <w:div w:id="1911382916">
      <w:bodyDiv w:val="1"/>
      <w:marLeft w:val="0"/>
      <w:marRight w:val="0"/>
      <w:marTop w:val="0"/>
      <w:marBottom w:val="0"/>
      <w:divBdr>
        <w:top w:val="none" w:sz="0" w:space="0" w:color="auto"/>
        <w:left w:val="none" w:sz="0" w:space="0" w:color="auto"/>
        <w:bottom w:val="none" w:sz="0" w:space="0" w:color="auto"/>
        <w:right w:val="none" w:sz="0" w:space="0" w:color="auto"/>
      </w:divBdr>
    </w:div>
    <w:div w:id="198620521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108d3d8510cf46dd"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1CBEF-1EA1-48E9-B402-F5D25832E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2374</Words>
  <Characters>12951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MINUTES OF THE MEETING OF THE GOVERNING BODY</vt:lpstr>
    </vt:vector>
  </TitlesOfParts>
  <Company>Hewlett-Packard</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GOVERNING BODY</dc:title>
  <dc:subject/>
  <dc:creator>Judy Turnbull</dc:creator>
  <cp:keywords/>
  <cp:lastModifiedBy>Sarah Westerman</cp:lastModifiedBy>
  <cp:revision>4</cp:revision>
  <cp:lastPrinted>2025-02-05T09:54:00Z</cp:lastPrinted>
  <dcterms:created xsi:type="dcterms:W3CDTF">2024-10-03T12:41:00Z</dcterms:created>
  <dcterms:modified xsi:type="dcterms:W3CDTF">2025-02-05T10:12:00Z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