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0C1F7"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 xml:space="preserve">MINUTES OF THE MEETING OF THE GOVERNING BODY </w:t>
      </w:r>
    </w:p>
    <w:p w14:paraId="1F5DE092"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OF WALTON ON THE HILL PRIMARY SCHOOL</w:t>
      </w:r>
    </w:p>
    <w:p w14:paraId="67639EC2" w14:textId="312B4C3E" w:rsidR="00180153" w:rsidRPr="00180153" w:rsidRDefault="009B662F" w:rsidP="00180153">
      <w:pPr>
        <w:jc w:val="center"/>
        <w:rPr>
          <w:rFonts w:ascii="Calibri" w:hAnsi="Calibri"/>
          <w:b/>
          <w:color w:val="000000"/>
        </w:rPr>
      </w:pPr>
      <w:r w:rsidRPr="00180153">
        <w:rPr>
          <w:rFonts w:ascii="Calibri" w:hAnsi="Calibri"/>
          <w:b/>
          <w:sz w:val="22"/>
          <w:szCs w:val="22"/>
          <w:lang w:val="en-GB"/>
        </w:rPr>
        <w:t xml:space="preserve">HELD </w:t>
      </w:r>
      <w:r w:rsidR="00180153" w:rsidRPr="00180153">
        <w:rPr>
          <w:rFonts w:ascii="Calibri" w:hAnsi="Calibri"/>
          <w:b/>
          <w:sz w:val="22"/>
          <w:szCs w:val="22"/>
          <w:lang w:val="en-GB"/>
        </w:rPr>
        <w:t>ON TUESDAY</w:t>
      </w:r>
      <w:r w:rsidR="00180153" w:rsidRPr="00180153">
        <w:rPr>
          <w:rFonts w:ascii="Calibri" w:hAnsi="Calibri"/>
          <w:b/>
          <w:color w:val="000000"/>
        </w:rPr>
        <w:t xml:space="preserve"> </w:t>
      </w:r>
      <w:r w:rsidR="004C6765">
        <w:rPr>
          <w:rFonts w:ascii="Calibri" w:hAnsi="Calibri"/>
          <w:b/>
          <w:color w:val="000000"/>
        </w:rPr>
        <w:t>5</w:t>
      </w:r>
      <w:r w:rsidR="004C6765" w:rsidRPr="004C6765">
        <w:rPr>
          <w:rFonts w:ascii="Calibri" w:hAnsi="Calibri"/>
          <w:b/>
          <w:color w:val="000000"/>
          <w:vertAlign w:val="superscript"/>
        </w:rPr>
        <w:t>th</w:t>
      </w:r>
      <w:r w:rsidR="004C6765">
        <w:rPr>
          <w:rFonts w:ascii="Calibri" w:hAnsi="Calibri"/>
          <w:b/>
          <w:color w:val="000000"/>
        </w:rPr>
        <w:t xml:space="preserve"> February</w:t>
      </w:r>
      <w:r w:rsidR="00180153" w:rsidRPr="00180153">
        <w:rPr>
          <w:rFonts w:ascii="Calibri" w:hAnsi="Calibri"/>
          <w:b/>
          <w:color w:val="000000"/>
        </w:rPr>
        <w:t>, 20</w:t>
      </w:r>
      <w:r w:rsidR="00180153" w:rsidRPr="00180153">
        <w:rPr>
          <w:rFonts w:ascii="Calibri" w:hAnsi="Calibri"/>
          <w:b/>
          <w:color w:val="000000"/>
          <w:lang w:val="en-GB"/>
        </w:rPr>
        <w:t>2</w:t>
      </w:r>
      <w:r w:rsidR="004C6765">
        <w:rPr>
          <w:rFonts w:ascii="Calibri" w:hAnsi="Calibri"/>
          <w:b/>
          <w:color w:val="000000"/>
          <w:lang w:val="en-GB"/>
        </w:rPr>
        <w:t>5</w:t>
      </w:r>
      <w:r w:rsidR="00180153" w:rsidRPr="00180153">
        <w:rPr>
          <w:rFonts w:ascii="Calibri" w:hAnsi="Calibri"/>
          <w:b/>
          <w:color w:val="000000"/>
        </w:rPr>
        <w:t xml:space="preserve"> at 6.30pm</w:t>
      </w:r>
    </w:p>
    <w:p w14:paraId="73CE74C8" w14:textId="77777777" w:rsidR="00180153" w:rsidRPr="00180153" w:rsidRDefault="00180153" w:rsidP="00180153">
      <w:pPr>
        <w:jc w:val="center"/>
        <w:rPr>
          <w:rFonts w:ascii="Calibri" w:hAnsi="Calibri"/>
          <w:b/>
        </w:rPr>
      </w:pPr>
    </w:p>
    <w:p w14:paraId="6F7D1196" w14:textId="5263039B" w:rsidR="009B662F" w:rsidRPr="004E4E5B" w:rsidRDefault="009B662F">
      <w:pPr>
        <w:jc w:val="center"/>
        <w:rPr>
          <w:rFonts w:ascii="Calibri" w:hAnsi="Calibri"/>
          <w:b/>
          <w:sz w:val="22"/>
          <w:szCs w:val="22"/>
          <w:lang w:val="en-GB"/>
        </w:rPr>
      </w:pPr>
    </w:p>
    <w:p w14:paraId="068C496B" w14:textId="77777777" w:rsidR="009B662F" w:rsidRPr="004E4E5B" w:rsidRDefault="009B662F">
      <w:pPr>
        <w:rPr>
          <w:rFonts w:ascii="Calibri" w:hAnsi="Calibri"/>
          <w:b/>
          <w:sz w:val="22"/>
          <w:szCs w:val="22"/>
          <w:lang w:val="en-GB"/>
        </w:rPr>
      </w:pPr>
      <w:r w:rsidRPr="004E4E5B">
        <w:rPr>
          <w:rFonts w:ascii="Calibri" w:hAnsi="Calibri"/>
          <w:b/>
          <w:sz w:val="22"/>
          <w:szCs w:val="22"/>
          <w:u w:val="single"/>
          <w:lang w:val="en-GB"/>
        </w:rPr>
        <w:t>Present</w:t>
      </w:r>
      <w:r w:rsidRPr="004E4E5B">
        <w:rPr>
          <w:rFonts w:ascii="Calibri" w:hAnsi="Calibri"/>
          <w:b/>
          <w:sz w:val="22"/>
          <w:szCs w:val="22"/>
          <w:lang w:val="en-GB"/>
        </w:rPr>
        <w:t>:</w:t>
      </w:r>
    </w:p>
    <w:p w14:paraId="4EE94B50" w14:textId="0AA4AF13" w:rsidR="000E516B" w:rsidRPr="004E4E5B" w:rsidRDefault="009B662F">
      <w:pPr>
        <w:rPr>
          <w:rFonts w:ascii="Calibri" w:hAnsi="Calibri"/>
          <w:sz w:val="22"/>
          <w:szCs w:val="22"/>
          <w:lang w:val="en-GB"/>
        </w:rPr>
      </w:pPr>
      <w:r w:rsidRPr="004E4E5B">
        <w:rPr>
          <w:rFonts w:ascii="Calibri" w:hAnsi="Calibri"/>
          <w:sz w:val="22"/>
          <w:szCs w:val="22"/>
          <w:lang w:val="en-GB"/>
        </w:rPr>
        <w:t>Nicola Fannin</w:t>
      </w:r>
      <w:r w:rsidRPr="004E4E5B">
        <w:rPr>
          <w:rFonts w:ascii="Calibri" w:hAnsi="Calibri"/>
          <w:sz w:val="22"/>
          <w:szCs w:val="22"/>
          <w:lang w:val="en-GB"/>
        </w:rPr>
        <w:tab/>
      </w:r>
      <w:r w:rsidRPr="004E4E5B">
        <w:rPr>
          <w:rFonts w:ascii="Calibri" w:hAnsi="Calibri"/>
          <w:sz w:val="22"/>
          <w:szCs w:val="22"/>
          <w:lang w:val="en-GB"/>
        </w:rPr>
        <w:tab/>
      </w:r>
      <w:r w:rsidR="002D7E5D">
        <w:rPr>
          <w:rFonts w:ascii="Calibri" w:hAnsi="Calibri"/>
          <w:sz w:val="22"/>
          <w:szCs w:val="22"/>
          <w:lang w:val="en-GB"/>
        </w:rPr>
        <w:t xml:space="preserve">           </w:t>
      </w:r>
      <w:r w:rsidR="004822E7">
        <w:rPr>
          <w:rFonts w:ascii="Calibri" w:hAnsi="Calibri"/>
          <w:sz w:val="22"/>
          <w:szCs w:val="22"/>
          <w:lang w:val="en-GB"/>
        </w:rPr>
        <w:tab/>
      </w:r>
      <w:r w:rsidR="005B754A">
        <w:rPr>
          <w:rFonts w:ascii="Calibri" w:hAnsi="Calibri"/>
          <w:sz w:val="22"/>
          <w:szCs w:val="22"/>
          <w:lang w:val="en-GB"/>
        </w:rPr>
        <w:t>Richard Laing</w:t>
      </w:r>
      <w:r w:rsidR="004822E7">
        <w:rPr>
          <w:rFonts w:ascii="Calibri" w:hAnsi="Calibri"/>
          <w:sz w:val="22"/>
          <w:szCs w:val="22"/>
          <w:lang w:val="en-GB"/>
        </w:rPr>
        <w:tab/>
      </w:r>
      <w:r w:rsidR="004822E7">
        <w:rPr>
          <w:rFonts w:ascii="Calibri" w:hAnsi="Calibri"/>
          <w:sz w:val="22"/>
          <w:szCs w:val="22"/>
          <w:lang w:val="en-GB"/>
        </w:rPr>
        <w:tab/>
        <w:t>Sarah Asher</w:t>
      </w:r>
      <w:r w:rsidR="00B10790">
        <w:rPr>
          <w:rFonts w:ascii="Calibri" w:hAnsi="Calibri"/>
          <w:sz w:val="22"/>
          <w:szCs w:val="22"/>
          <w:lang w:val="en-GB"/>
        </w:rPr>
        <w:t xml:space="preserve">, </w:t>
      </w:r>
      <w:r w:rsidR="0056003C" w:rsidRPr="004E4E5B">
        <w:rPr>
          <w:rFonts w:ascii="Calibri" w:hAnsi="Calibri"/>
          <w:sz w:val="22"/>
          <w:szCs w:val="22"/>
          <w:lang w:val="en-GB"/>
        </w:rPr>
        <w:t>Chair</w:t>
      </w:r>
    </w:p>
    <w:p w14:paraId="2425301B" w14:textId="73C6937B" w:rsidR="004822E7" w:rsidRDefault="004822E7" w:rsidP="000E516B">
      <w:pPr>
        <w:tabs>
          <w:tab w:val="left" w:pos="720"/>
          <w:tab w:val="left" w:pos="1440"/>
          <w:tab w:val="left" w:pos="2160"/>
          <w:tab w:val="left" w:pos="2880"/>
          <w:tab w:val="left" w:pos="3600"/>
          <w:tab w:val="left" w:pos="4320"/>
          <w:tab w:val="left" w:pos="5070"/>
        </w:tabs>
        <w:rPr>
          <w:rFonts w:ascii="Calibri" w:hAnsi="Calibri"/>
          <w:sz w:val="22"/>
          <w:szCs w:val="22"/>
          <w:lang w:val="en-GB"/>
        </w:rPr>
      </w:pPr>
      <w:r>
        <w:rPr>
          <w:rFonts w:ascii="Calibri" w:hAnsi="Calibri"/>
          <w:sz w:val="22"/>
          <w:szCs w:val="22"/>
          <w:lang w:val="en-GB"/>
        </w:rPr>
        <w:t>Neil Skinner</w:t>
      </w:r>
      <w:r>
        <w:rPr>
          <w:rFonts w:ascii="Calibri" w:hAnsi="Calibri"/>
          <w:sz w:val="22"/>
          <w:szCs w:val="22"/>
          <w:lang w:val="en-GB"/>
        </w:rPr>
        <w:tab/>
      </w:r>
      <w:r>
        <w:rPr>
          <w:rFonts w:ascii="Calibri" w:hAnsi="Calibri"/>
          <w:sz w:val="22"/>
          <w:szCs w:val="22"/>
          <w:lang w:val="en-GB"/>
        </w:rPr>
        <w:tab/>
      </w:r>
      <w:r>
        <w:rPr>
          <w:rFonts w:ascii="Calibri" w:hAnsi="Calibri"/>
          <w:sz w:val="22"/>
          <w:szCs w:val="22"/>
          <w:lang w:val="en-GB"/>
        </w:rPr>
        <w:tab/>
      </w:r>
      <w:r w:rsidR="00180153">
        <w:rPr>
          <w:rFonts w:ascii="Calibri" w:hAnsi="Calibri"/>
          <w:sz w:val="22"/>
          <w:szCs w:val="22"/>
          <w:lang w:val="en-GB"/>
        </w:rPr>
        <w:t>Amy Cochrane</w:t>
      </w:r>
      <w:r>
        <w:rPr>
          <w:rFonts w:ascii="Calibri" w:hAnsi="Calibri"/>
          <w:sz w:val="22"/>
          <w:szCs w:val="22"/>
          <w:lang w:val="en-GB"/>
        </w:rPr>
        <w:tab/>
      </w:r>
      <w:r w:rsidR="00DD25B0">
        <w:rPr>
          <w:rFonts w:ascii="Calibri" w:hAnsi="Calibri"/>
          <w:sz w:val="22"/>
          <w:szCs w:val="22"/>
          <w:lang w:val="en-GB"/>
        </w:rPr>
        <w:t xml:space="preserve">           </w:t>
      </w:r>
      <w:r>
        <w:rPr>
          <w:rFonts w:ascii="Calibri" w:hAnsi="Calibri"/>
          <w:sz w:val="22"/>
          <w:szCs w:val="22"/>
          <w:lang w:val="en-GB"/>
        </w:rPr>
        <w:tab/>
      </w:r>
      <w:r w:rsidR="009B662F" w:rsidRPr="004E4E5B">
        <w:rPr>
          <w:rFonts w:ascii="Calibri" w:hAnsi="Calibri"/>
          <w:sz w:val="22"/>
          <w:szCs w:val="22"/>
          <w:lang w:val="en-GB"/>
        </w:rPr>
        <w:t>Tim S</w:t>
      </w:r>
      <w:r w:rsidR="00535EF5" w:rsidRPr="004E4E5B">
        <w:rPr>
          <w:rFonts w:ascii="Calibri" w:hAnsi="Calibri"/>
          <w:sz w:val="22"/>
          <w:szCs w:val="22"/>
          <w:lang w:val="en-GB"/>
        </w:rPr>
        <w:t>amuel</w:t>
      </w:r>
      <w:r>
        <w:rPr>
          <w:rFonts w:ascii="Calibri" w:hAnsi="Calibri"/>
          <w:sz w:val="22"/>
          <w:szCs w:val="22"/>
          <w:lang w:val="en-GB"/>
        </w:rPr>
        <w:t>, Executive Headteacher</w:t>
      </w:r>
    </w:p>
    <w:p w14:paraId="33757057" w14:textId="77777777" w:rsidR="004C6765" w:rsidRDefault="004822E7" w:rsidP="004C6765">
      <w:pPr>
        <w:tabs>
          <w:tab w:val="left" w:pos="720"/>
          <w:tab w:val="left" w:pos="1440"/>
          <w:tab w:val="left" w:pos="2160"/>
          <w:tab w:val="left" w:pos="2880"/>
          <w:tab w:val="left" w:pos="3600"/>
          <w:tab w:val="left" w:pos="4320"/>
          <w:tab w:val="left" w:pos="5070"/>
        </w:tabs>
        <w:rPr>
          <w:rFonts w:ascii="Calibri" w:hAnsi="Calibri"/>
          <w:sz w:val="22"/>
          <w:szCs w:val="22"/>
          <w:lang w:val="en-GB"/>
        </w:rPr>
      </w:pPr>
      <w:r>
        <w:rPr>
          <w:rFonts w:ascii="Calibri" w:hAnsi="Calibri"/>
          <w:sz w:val="22"/>
          <w:szCs w:val="22"/>
          <w:lang w:val="en-GB"/>
        </w:rPr>
        <w:t xml:space="preserve">Caroline </w:t>
      </w:r>
      <w:proofErr w:type="spellStart"/>
      <w:r>
        <w:rPr>
          <w:rFonts w:ascii="Calibri" w:hAnsi="Calibri"/>
          <w:sz w:val="22"/>
          <w:szCs w:val="22"/>
          <w:lang w:val="en-GB"/>
        </w:rPr>
        <w:t>Kaelgar</w:t>
      </w:r>
      <w:proofErr w:type="spellEnd"/>
      <w:r>
        <w:rPr>
          <w:rFonts w:ascii="Calibri" w:hAnsi="Calibri"/>
          <w:sz w:val="22"/>
          <w:szCs w:val="22"/>
          <w:lang w:val="en-GB"/>
        </w:rPr>
        <w:t xml:space="preserve"> Devine</w:t>
      </w:r>
      <w:r w:rsidR="00B10790">
        <w:rPr>
          <w:rFonts w:ascii="Calibri" w:hAnsi="Calibri"/>
          <w:sz w:val="22"/>
          <w:szCs w:val="22"/>
          <w:lang w:val="en-GB"/>
        </w:rPr>
        <w:t>, Vice Chai</w:t>
      </w:r>
      <w:r>
        <w:rPr>
          <w:rFonts w:ascii="Calibri" w:hAnsi="Calibri"/>
          <w:sz w:val="22"/>
          <w:szCs w:val="22"/>
          <w:lang w:val="en-GB"/>
        </w:rPr>
        <w:t>r</w:t>
      </w:r>
      <w:r>
        <w:rPr>
          <w:rFonts w:ascii="Calibri" w:hAnsi="Calibri"/>
          <w:sz w:val="22"/>
          <w:szCs w:val="22"/>
          <w:lang w:val="en-GB"/>
        </w:rPr>
        <w:tab/>
      </w:r>
      <w:r w:rsidR="006105D9">
        <w:rPr>
          <w:rFonts w:ascii="Calibri" w:hAnsi="Calibri"/>
          <w:sz w:val="22"/>
          <w:szCs w:val="22"/>
          <w:lang w:val="en-GB"/>
        </w:rPr>
        <w:t xml:space="preserve">           </w:t>
      </w:r>
      <w:r w:rsidR="00180153">
        <w:rPr>
          <w:rFonts w:ascii="Calibri" w:hAnsi="Calibri"/>
          <w:sz w:val="22"/>
          <w:szCs w:val="22"/>
          <w:lang w:val="en-GB"/>
        </w:rPr>
        <w:tab/>
      </w:r>
      <w:r w:rsidR="002D7E5D">
        <w:rPr>
          <w:rFonts w:ascii="Calibri" w:hAnsi="Calibri"/>
          <w:sz w:val="22"/>
          <w:szCs w:val="22"/>
          <w:lang w:val="en-GB"/>
        </w:rPr>
        <w:t xml:space="preserve"> </w:t>
      </w:r>
      <w:r w:rsidR="004C6765">
        <w:rPr>
          <w:rFonts w:ascii="Calibri" w:hAnsi="Calibri"/>
          <w:sz w:val="22"/>
          <w:szCs w:val="22"/>
          <w:lang w:val="en-GB"/>
        </w:rPr>
        <w:tab/>
      </w:r>
      <w:r w:rsidR="00180153">
        <w:rPr>
          <w:rFonts w:ascii="Calibri" w:hAnsi="Calibri"/>
          <w:sz w:val="22"/>
          <w:szCs w:val="22"/>
          <w:lang w:val="en-GB"/>
        </w:rPr>
        <w:t>Anne Edwards</w:t>
      </w:r>
      <w:r w:rsidR="00180153">
        <w:rPr>
          <w:rFonts w:ascii="Calibri" w:hAnsi="Calibri"/>
          <w:sz w:val="22"/>
          <w:szCs w:val="22"/>
          <w:lang w:val="en-GB"/>
        </w:rPr>
        <w:tab/>
      </w:r>
      <w:r w:rsidR="00180153">
        <w:rPr>
          <w:rFonts w:ascii="Calibri" w:hAnsi="Calibri"/>
          <w:sz w:val="22"/>
          <w:szCs w:val="22"/>
          <w:lang w:val="en-GB"/>
        </w:rPr>
        <w:tab/>
      </w:r>
      <w:r w:rsidR="00180153">
        <w:rPr>
          <w:rFonts w:ascii="Calibri" w:hAnsi="Calibri"/>
          <w:sz w:val="22"/>
          <w:szCs w:val="22"/>
          <w:lang w:val="en-GB"/>
        </w:rPr>
        <w:tab/>
      </w:r>
    </w:p>
    <w:p w14:paraId="0FD9153D" w14:textId="278BA63E" w:rsidR="004C6765" w:rsidRDefault="004C6765" w:rsidP="004C6765">
      <w:pPr>
        <w:tabs>
          <w:tab w:val="left" w:pos="720"/>
          <w:tab w:val="left" w:pos="1440"/>
          <w:tab w:val="left" w:pos="2160"/>
          <w:tab w:val="left" w:pos="2880"/>
          <w:tab w:val="left" w:pos="3600"/>
          <w:tab w:val="left" w:pos="4320"/>
          <w:tab w:val="left" w:pos="5070"/>
        </w:tabs>
        <w:rPr>
          <w:rFonts w:ascii="Calibri" w:hAnsi="Calibri"/>
          <w:sz w:val="22"/>
          <w:szCs w:val="22"/>
          <w:lang w:val="en-GB"/>
        </w:rPr>
      </w:pPr>
      <w:r>
        <w:rPr>
          <w:rFonts w:ascii="Calibri" w:hAnsi="Calibri"/>
          <w:sz w:val="22"/>
          <w:szCs w:val="22"/>
          <w:lang w:val="en-GB"/>
        </w:rPr>
        <w:t>Sarah Westerman, SBM/Clerk</w:t>
      </w:r>
      <w:r>
        <w:rPr>
          <w:rFonts w:ascii="Calibri" w:hAnsi="Calibri"/>
          <w:sz w:val="22"/>
          <w:szCs w:val="22"/>
          <w:lang w:val="en-GB"/>
        </w:rPr>
        <w:tab/>
      </w:r>
    </w:p>
    <w:p w14:paraId="49339436" w14:textId="16107B7C" w:rsidR="009B662F" w:rsidRPr="004E4E5B" w:rsidRDefault="0019360C" w:rsidP="004822E7">
      <w:pPr>
        <w:tabs>
          <w:tab w:val="left" w:pos="720"/>
          <w:tab w:val="left" w:pos="1440"/>
          <w:tab w:val="left" w:pos="2160"/>
          <w:tab w:val="left" w:pos="2880"/>
          <w:tab w:val="left" w:pos="3600"/>
          <w:tab w:val="left" w:pos="4320"/>
          <w:tab w:val="left" w:pos="5070"/>
        </w:tabs>
        <w:rPr>
          <w:rFonts w:ascii="Calibri" w:hAnsi="Calibri"/>
          <w:sz w:val="22"/>
          <w:szCs w:val="22"/>
          <w:lang w:val="en-GB"/>
        </w:rPr>
      </w:pPr>
      <w:r>
        <w:rPr>
          <w:rFonts w:ascii="Calibri" w:hAnsi="Calibri"/>
          <w:sz w:val="22"/>
          <w:szCs w:val="22"/>
          <w:lang w:val="en-GB"/>
        </w:rPr>
        <w:tab/>
      </w:r>
      <w:r w:rsidR="000E516B" w:rsidRPr="004E4E5B">
        <w:rPr>
          <w:rFonts w:ascii="Calibri" w:hAnsi="Calibri"/>
          <w:sz w:val="22"/>
          <w:szCs w:val="22"/>
          <w:lang w:val="en-GB"/>
        </w:rPr>
        <w:tab/>
      </w:r>
      <w:r w:rsidR="009B662F" w:rsidRPr="004E4E5B">
        <w:rPr>
          <w:rFonts w:ascii="Calibri" w:hAnsi="Calibri"/>
          <w:sz w:val="22"/>
          <w:szCs w:val="22"/>
          <w:lang w:val="en-GB"/>
        </w:rPr>
        <w:tab/>
      </w:r>
      <w:r w:rsidR="009B662F" w:rsidRPr="004E4E5B">
        <w:rPr>
          <w:rFonts w:ascii="Calibri" w:hAnsi="Calibri"/>
          <w:sz w:val="22"/>
          <w:szCs w:val="22"/>
          <w:lang w:val="en-GB"/>
        </w:rPr>
        <w:tab/>
      </w:r>
      <w:r w:rsidR="009B662F" w:rsidRPr="004E4E5B">
        <w:rPr>
          <w:rFonts w:ascii="Calibri" w:hAnsi="Calibri"/>
          <w:sz w:val="22"/>
          <w:szCs w:val="22"/>
          <w:lang w:val="en-GB"/>
        </w:rPr>
        <w:tab/>
      </w:r>
      <w:r w:rsidR="009B662F" w:rsidRPr="004E4E5B">
        <w:rPr>
          <w:rFonts w:ascii="Calibri" w:hAnsi="Calibri"/>
          <w:sz w:val="22"/>
          <w:szCs w:val="22"/>
          <w:lang w:val="en-GB"/>
        </w:rPr>
        <w:tab/>
      </w:r>
    </w:p>
    <w:p w14:paraId="39F314FF" w14:textId="77777777" w:rsidR="00180153" w:rsidRPr="004822E7" w:rsidRDefault="00180153" w:rsidP="00180153">
      <w:pPr>
        <w:rPr>
          <w:rFonts w:ascii="Calibri" w:hAnsi="Calibri"/>
          <w:b/>
          <w:bCs/>
          <w:sz w:val="22"/>
          <w:szCs w:val="22"/>
          <w:u w:val="single"/>
          <w:lang w:val="en-GB"/>
        </w:rPr>
      </w:pPr>
      <w:r w:rsidRPr="004822E7">
        <w:rPr>
          <w:rFonts w:ascii="Calibri" w:hAnsi="Calibri"/>
          <w:b/>
          <w:bCs/>
          <w:sz w:val="22"/>
          <w:szCs w:val="22"/>
          <w:u w:val="single"/>
          <w:lang w:val="en-GB"/>
        </w:rPr>
        <w:t>Apologies:</w:t>
      </w:r>
    </w:p>
    <w:p w14:paraId="57E992F4" w14:textId="034EB4EE" w:rsidR="009B662F" w:rsidRPr="004E4E5B" w:rsidRDefault="004C6765">
      <w:pPr>
        <w:rPr>
          <w:rFonts w:ascii="Calibri" w:hAnsi="Calibri"/>
          <w:sz w:val="22"/>
          <w:szCs w:val="22"/>
          <w:lang w:val="en-GB"/>
        </w:rPr>
      </w:pPr>
      <w:r>
        <w:rPr>
          <w:rFonts w:ascii="Calibri" w:hAnsi="Calibri"/>
          <w:sz w:val="22"/>
          <w:szCs w:val="22"/>
          <w:lang w:val="en-GB"/>
        </w:rPr>
        <w:t xml:space="preserve">Harpreet Birdie    </w:t>
      </w:r>
      <w:r>
        <w:rPr>
          <w:rFonts w:ascii="Calibri" w:hAnsi="Calibri"/>
          <w:sz w:val="22"/>
          <w:szCs w:val="22"/>
          <w:lang w:val="en-GB"/>
        </w:rPr>
        <w:tab/>
      </w:r>
      <w:r>
        <w:rPr>
          <w:rFonts w:ascii="Calibri" w:hAnsi="Calibri"/>
          <w:sz w:val="22"/>
          <w:szCs w:val="22"/>
          <w:lang w:val="en-GB"/>
        </w:rPr>
        <w:tab/>
        <w:t>Rachel Whitton</w:t>
      </w:r>
      <w:r>
        <w:rPr>
          <w:rFonts w:ascii="Calibri" w:hAnsi="Calibri"/>
          <w:sz w:val="22"/>
          <w:szCs w:val="22"/>
          <w:lang w:val="en-GB"/>
        </w:rPr>
        <w:tab/>
        <w:t xml:space="preserve">     </w:t>
      </w:r>
      <w:r w:rsidR="009B662F" w:rsidRPr="004E4E5B">
        <w:rPr>
          <w:rFonts w:ascii="Calibri" w:hAnsi="Calibri"/>
          <w:sz w:val="22"/>
          <w:szCs w:val="22"/>
          <w:lang w:val="en-GB"/>
        </w:rPr>
        <w:tab/>
        <w:t xml:space="preserve">  </w:t>
      </w:r>
      <w:r w:rsidR="009B662F" w:rsidRPr="004E4E5B">
        <w:rPr>
          <w:rFonts w:ascii="Calibri" w:hAnsi="Calibri"/>
          <w:sz w:val="22"/>
          <w:szCs w:val="22"/>
          <w:lang w:val="en-GB"/>
        </w:rPr>
        <w:tab/>
      </w:r>
      <w:r w:rsidR="00535EF5" w:rsidRPr="004E4E5B">
        <w:rPr>
          <w:rFonts w:ascii="Calibri" w:hAnsi="Calibri"/>
          <w:sz w:val="22"/>
          <w:szCs w:val="22"/>
          <w:lang w:val="en-GB"/>
        </w:rPr>
        <w:tab/>
      </w:r>
    </w:p>
    <w:p w14:paraId="3AE1D77B" w14:textId="77777777" w:rsidR="00CA032E" w:rsidRPr="004E4E5B" w:rsidRDefault="009B662F" w:rsidP="00441A96">
      <w:pPr>
        <w:jc w:val="center"/>
        <w:rPr>
          <w:rFonts w:ascii="Calibri" w:hAnsi="Calibri"/>
          <w:b/>
          <w:sz w:val="22"/>
          <w:szCs w:val="22"/>
          <w:lang w:val="en-GB"/>
        </w:rPr>
      </w:pPr>
      <w:r w:rsidRPr="004E4E5B">
        <w:rPr>
          <w:rFonts w:ascii="Calibri" w:hAnsi="Calibri"/>
          <w:b/>
          <w:sz w:val="22"/>
          <w:szCs w:val="22"/>
          <w:lang w:val="en-GB"/>
        </w:rPr>
        <w:t>PART 1</w:t>
      </w:r>
    </w:p>
    <w:p w14:paraId="05145883" w14:textId="77777777" w:rsidR="009B662F" w:rsidRPr="004E4E5B" w:rsidRDefault="009B662F">
      <w:pPr>
        <w:rPr>
          <w:rFonts w:ascii="Calibri" w:hAnsi="Calibri"/>
          <w:b/>
          <w:sz w:val="22"/>
          <w:szCs w:val="22"/>
          <w:lang w:val="en-GB"/>
        </w:rPr>
      </w:pP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
        <w:gridCol w:w="7294"/>
        <w:gridCol w:w="1689"/>
      </w:tblGrid>
      <w:tr w:rsidR="009B662F" w:rsidRPr="004E4E5B" w14:paraId="6F6E8DAB" w14:textId="77777777" w:rsidTr="00430212">
        <w:tc>
          <w:tcPr>
            <w:tcW w:w="656" w:type="dxa"/>
          </w:tcPr>
          <w:p w14:paraId="7894505C"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Item</w:t>
            </w:r>
          </w:p>
        </w:tc>
        <w:tc>
          <w:tcPr>
            <w:tcW w:w="7294" w:type="dxa"/>
          </w:tcPr>
          <w:p w14:paraId="6CDBD128"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Topic/Purpose</w:t>
            </w:r>
          </w:p>
        </w:tc>
        <w:tc>
          <w:tcPr>
            <w:tcW w:w="1689" w:type="dxa"/>
          </w:tcPr>
          <w:p w14:paraId="47F3CF8F"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Action</w:t>
            </w:r>
          </w:p>
        </w:tc>
      </w:tr>
      <w:tr w:rsidR="009B662F" w:rsidRPr="004E4E5B" w14:paraId="0706618E" w14:textId="77777777" w:rsidTr="00430212">
        <w:tc>
          <w:tcPr>
            <w:tcW w:w="656" w:type="dxa"/>
          </w:tcPr>
          <w:p w14:paraId="7F3DC876"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1</w:t>
            </w:r>
          </w:p>
        </w:tc>
        <w:tc>
          <w:tcPr>
            <w:tcW w:w="7294" w:type="dxa"/>
          </w:tcPr>
          <w:p w14:paraId="00405414" w14:textId="77777777" w:rsidR="00FF23C7" w:rsidRDefault="0056003C">
            <w:pPr>
              <w:rPr>
                <w:rFonts w:ascii="Calibri" w:hAnsi="Calibri"/>
                <w:b/>
                <w:sz w:val="22"/>
                <w:szCs w:val="22"/>
                <w:lang w:val="en-GB"/>
              </w:rPr>
            </w:pPr>
            <w:r w:rsidRPr="004E4E5B">
              <w:rPr>
                <w:rFonts w:ascii="Calibri" w:hAnsi="Calibri"/>
                <w:b/>
                <w:sz w:val="22"/>
                <w:szCs w:val="22"/>
                <w:lang w:val="en-GB"/>
              </w:rPr>
              <w:t>Board business</w:t>
            </w:r>
          </w:p>
          <w:p w14:paraId="1E118841" w14:textId="77777777" w:rsidR="0056003C" w:rsidRPr="005B754A" w:rsidRDefault="00AC3855" w:rsidP="009229A9">
            <w:pPr>
              <w:numPr>
                <w:ilvl w:val="0"/>
                <w:numId w:val="1"/>
              </w:numPr>
              <w:rPr>
                <w:rFonts w:ascii="Calibri" w:hAnsi="Calibri"/>
                <w:sz w:val="22"/>
                <w:szCs w:val="22"/>
                <w:lang w:val="en-GB"/>
              </w:rPr>
            </w:pPr>
            <w:r w:rsidRPr="005B754A">
              <w:rPr>
                <w:rFonts w:ascii="Calibri" w:hAnsi="Calibri"/>
                <w:b/>
                <w:sz w:val="22"/>
                <w:szCs w:val="22"/>
                <w:lang w:val="en-GB"/>
              </w:rPr>
              <w:t>Confidentiality declaration</w:t>
            </w:r>
            <w:r w:rsidRPr="005B754A">
              <w:rPr>
                <w:rFonts w:ascii="Calibri" w:hAnsi="Calibri"/>
                <w:sz w:val="22"/>
                <w:szCs w:val="22"/>
                <w:lang w:val="en-GB"/>
              </w:rPr>
              <w:t xml:space="preserve"> - </w:t>
            </w:r>
            <w:r w:rsidR="0056003C" w:rsidRPr="005B754A">
              <w:rPr>
                <w:rFonts w:ascii="Calibri" w:hAnsi="Calibri"/>
                <w:sz w:val="22"/>
                <w:szCs w:val="22"/>
                <w:lang w:val="en-GB"/>
              </w:rPr>
              <w:t>Governors declared they were all in a secure and confidential environment.</w:t>
            </w:r>
          </w:p>
          <w:p w14:paraId="21A4EF1F" w14:textId="6DD08CD0" w:rsidR="0056003C" w:rsidRPr="005B754A" w:rsidRDefault="00AC3855" w:rsidP="009229A9">
            <w:pPr>
              <w:numPr>
                <w:ilvl w:val="0"/>
                <w:numId w:val="1"/>
              </w:numPr>
              <w:rPr>
                <w:rFonts w:ascii="Calibri" w:hAnsi="Calibri"/>
                <w:sz w:val="22"/>
                <w:szCs w:val="22"/>
                <w:lang w:val="en-GB"/>
              </w:rPr>
            </w:pPr>
            <w:r w:rsidRPr="005B754A">
              <w:rPr>
                <w:rFonts w:ascii="Calibri" w:hAnsi="Calibri"/>
                <w:b/>
                <w:sz w:val="22"/>
                <w:szCs w:val="22"/>
                <w:lang w:val="en-GB"/>
              </w:rPr>
              <w:t>Absence</w:t>
            </w:r>
            <w:r w:rsidRPr="005B754A">
              <w:rPr>
                <w:rFonts w:ascii="Calibri" w:hAnsi="Calibri"/>
                <w:sz w:val="22"/>
                <w:szCs w:val="22"/>
                <w:lang w:val="en-GB"/>
              </w:rPr>
              <w:t xml:space="preserve"> </w:t>
            </w:r>
            <w:r w:rsidR="005B754A" w:rsidRPr="005B754A">
              <w:rPr>
                <w:rFonts w:ascii="Calibri" w:hAnsi="Calibri"/>
                <w:sz w:val="22"/>
                <w:szCs w:val="22"/>
                <w:lang w:val="en-GB"/>
              </w:rPr>
              <w:t>–</w:t>
            </w:r>
            <w:r w:rsidRPr="005B754A">
              <w:rPr>
                <w:rFonts w:ascii="Calibri" w:hAnsi="Calibri"/>
                <w:sz w:val="22"/>
                <w:szCs w:val="22"/>
                <w:lang w:val="en-GB"/>
              </w:rPr>
              <w:t xml:space="preserve"> </w:t>
            </w:r>
            <w:r w:rsidR="005B754A" w:rsidRPr="005B754A">
              <w:rPr>
                <w:rFonts w:ascii="Calibri" w:hAnsi="Calibri"/>
                <w:sz w:val="22"/>
                <w:szCs w:val="22"/>
                <w:lang w:val="en-GB"/>
              </w:rPr>
              <w:t xml:space="preserve">Apologies for absence </w:t>
            </w:r>
            <w:r w:rsidR="00E07482">
              <w:rPr>
                <w:rFonts w:ascii="Calibri" w:hAnsi="Calibri"/>
                <w:sz w:val="22"/>
                <w:szCs w:val="22"/>
                <w:lang w:val="en-GB"/>
              </w:rPr>
              <w:t xml:space="preserve">were received </w:t>
            </w:r>
            <w:r w:rsidR="00180153">
              <w:rPr>
                <w:rFonts w:ascii="Calibri" w:hAnsi="Calibri"/>
                <w:sz w:val="22"/>
                <w:szCs w:val="22"/>
                <w:lang w:val="en-GB"/>
              </w:rPr>
              <w:t xml:space="preserve">from </w:t>
            </w:r>
            <w:r w:rsidR="004C6765">
              <w:rPr>
                <w:rFonts w:ascii="Calibri" w:hAnsi="Calibri"/>
                <w:sz w:val="22"/>
                <w:szCs w:val="22"/>
                <w:lang w:val="en-GB"/>
              </w:rPr>
              <w:t>Harpreet Birdee and Rachel Whiton</w:t>
            </w:r>
            <w:r w:rsidR="00180153">
              <w:rPr>
                <w:rFonts w:ascii="Calibri" w:hAnsi="Calibri"/>
                <w:sz w:val="22"/>
                <w:szCs w:val="22"/>
                <w:lang w:val="en-GB"/>
              </w:rPr>
              <w:t>. The</w:t>
            </w:r>
            <w:r w:rsidR="005B754A" w:rsidRPr="005B754A">
              <w:rPr>
                <w:rFonts w:ascii="Calibri" w:hAnsi="Calibri"/>
                <w:sz w:val="22"/>
                <w:szCs w:val="22"/>
                <w:lang w:val="en-GB"/>
              </w:rPr>
              <w:t xml:space="preserve"> meeting was</w:t>
            </w:r>
            <w:r w:rsidR="00C65FDC" w:rsidRPr="005B754A">
              <w:rPr>
                <w:rFonts w:ascii="Calibri" w:hAnsi="Calibri"/>
                <w:sz w:val="22"/>
                <w:szCs w:val="22"/>
                <w:lang w:val="en-GB"/>
              </w:rPr>
              <w:t xml:space="preserve"> quorate.</w:t>
            </w:r>
            <w:r w:rsidR="00892A2A" w:rsidRPr="005B754A">
              <w:rPr>
                <w:rFonts w:ascii="Calibri" w:hAnsi="Calibri"/>
                <w:sz w:val="22"/>
                <w:szCs w:val="22"/>
                <w:lang w:val="en-GB"/>
              </w:rPr>
              <w:t xml:space="preserve"> </w:t>
            </w:r>
          </w:p>
          <w:p w14:paraId="7B43C427" w14:textId="5E07305B" w:rsidR="00183AEE" w:rsidRDefault="000D3987" w:rsidP="00D569DF">
            <w:pPr>
              <w:numPr>
                <w:ilvl w:val="0"/>
                <w:numId w:val="1"/>
              </w:numPr>
              <w:rPr>
                <w:rFonts w:ascii="Calibri" w:hAnsi="Calibri"/>
                <w:sz w:val="22"/>
                <w:szCs w:val="22"/>
                <w:lang w:val="en-GB"/>
              </w:rPr>
            </w:pPr>
            <w:r w:rsidRPr="004C6765">
              <w:rPr>
                <w:rFonts w:ascii="Calibri" w:hAnsi="Calibri"/>
                <w:b/>
                <w:sz w:val="22"/>
                <w:szCs w:val="22"/>
                <w:lang w:val="en-GB"/>
              </w:rPr>
              <w:t>Constitution of the governing body</w:t>
            </w:r>
            <w:r w:rsidRPr="004C6765">
              <w:rPr>
                <w:rFonts w:ascii="Calibri" w:hAnsi="Calibri"/>
                <w:sz w:val="22"/>
                <w:szCs w:val="22"/>
                <w:lang w:val="en-GB"/>
              </w:rPr>
              <w:t xml:space="preserve"> –</w:t>
            </w:r>
            <w:r w:rsidR="004C6765" w:rsidRPr="004C6765">
              <w:rPr>
                <w:rFonts w:ascii="Calibri" w:hAnsi="Calibri"/>
                <w:sz w:val="22"/>
                <w:szCs w:val="22"/>
                <w:lang w:val="en-GB"/>
              </w:rPr>
              <w:t xml:space="preserve"> Vacancy for parent governor as Wesley </w:t>
            </w:r>
            <w:proofErr w:type="spellStart"/>
            <w:r w:rsidR="004C6765" w:rsidRPr="004C6765">
              <w:rPr>
                <w:rFonts w:ascii="Calibri" w:hAnsi="Calibri"/>
                <w:sz w:val="22"/>
                <w:szCs w:val="22"/>
                <w:lang w:val="en-GB"/>
              </w:rPr>
              <w:t>Deavall</w:t>
            </w:r>
            <w:proofErr w:type="spellEnd"/>
            <w:r w:rsidR="004C6765" w:rsidRPr="004C6765">
              <w:rPr>
                <w:rFonts w:ascii="Calibri" w:hAnsi="Calibri"/>
                <w:sz w:val="22"/>
                <w:szCs w:val="22"/>
                <w:lang w:val="en-GB"/>
              </w:rPr>
              <w:t xml:space="preserve"> officially resigned. Communication to be sent to school community on Monday 10 February with a view to elect before the next FGB. Ideally looking for finance, IT, legal expertise but any skills welcome. </w:t>
            </w:r>
          </w:p>
          <w:p w14:paraId="4551B3D9" w14:textId="693B7CD6" w:rsidR="00183AEE" w:rsidRPr="00183AEE" w:rsidRDefault="00183AEE" w:rsidP="00183AEE">
            <w:pPr>
              <w:ind w:left="720"/>
              <w:rPr>
                <w:rFonts w:ascii="Calibri" w:hAnsi="Calibri"/>
                <w:bCs/>
                <w:sz w:val="22"/>
                <w:szCs w:val="22"/>
                <w:lang w:val="en-GB"/>
              </w:rPr>
            </w:pPr>
            <w:r w:rsidRPr="00183AEE">
              <w:rPr>
                <w:rFonts w:ascii="Calibri" w:hAnsi="Calibri"/>
                <w:bCs/>
                <w:sz w:val="22"/>
                <w:szCs w:val="22"/>
                <w:lang w:val="en-GB"/>
              </w:rPr>
              <w:t>Nicola Fannin agreed</w:t>
            </w:r>
            <w:r>
              <w:rPr>
                <w:rFonts w:ascii="Calibri" w:hAnsi="Calibri"/>
                <w:bCs/>
                <w:sz w:val="22"/>
                <w:szCs w:val="22"/>
                <w:lang w:val="en-GB"/>
              </w:rPr>
              <w:t xml:space="preserve"> to</w:t>
            </w:r>
            <w:r w:rsidRPr="00183AEE">
              <w:rPr>
                <w:rFonts w:ascii="Calibri" w:hAnsi="Calibri"/>
                <w:bCs/>
                <w:sz w:val="22"/>
                <w:szCs w:val="22"/>
                <w:lang w:val="en-GB"/>
              </w:rPr>
              <w:t xml:space="preserve"> continue for the next two years as co-opted </w:t>
            </w:r>
            <w:r>
              <w:rPr>
                <w:rFonts w:ascii="Calibri" w:hAnsi="Calibri"/>
                <w:bCs/>
                <w:sz w:val="22"/>
                <w:szCs w:val="22"/>
                <w:lang w:val="en-GB"/>
              </w:rPr>
              <w:t>g</w:t>
            </w:r>
            <w:r w:rsidRPr="00183AEE">
              <w:rPr>
                <w:rFonts w:ascii="Calibri" w:hAnsi="Calibri"/>
                <w:bCs/>
                <w:sz w:val="22"/>
                <w:szCs w:val="22"/>
                <w:lang w:val="en-GB"/>
              </w:rPr>
              <w:t>overnor</w:t>
            </w:r>
          </w:p>
          <w:p w14:paraId="7B54BB79" w14:textId="124BA69E" w:rsidR="004C6765" w:rsidRDefault="004C6765" w:rsidP="00183AEE">
            <w:pPr>
              <w:ind w:left="720"/>
              <w:rPr>
                <w:rFonts w:ascii="Calibri" w:hAnsi="Calibri"/>
                <w:sz w:val="22"/>
                <w:szCs w:val="22"/>
                <w:lang w:val="en-GB"/>
              </w:rPr>
            </w:pPr>
            <w:r w:rsidRPr="004C6765">
              <w:rPr>
                <w:rFonts w:ascii="Calibri" w:hAnsi="Calibri"/>
                <w:sz w:val="22"/>
                <w:szCs w:val="22"/>
                <w:lang w:val="en-GB"/>
              </w:rPr>
              <w:t>Neil Skinner term ends in July 25 – he has agreed to continue as the school’s Cyber Security expert.</w:t>
            </w:r>
            <w:r>
              <w:rPr>
                <w:rFonts w:ascii="Calibri" w:hAnsi="Calibri"/>
                <w:sz w:val="22"/>
                <w:szCs w:val="22"/>
                <w:lang w:val="en-GB"/>
              </w:rPr>
              <w:t xml:space="preserve"> </w:t>
            </w:r>
          </w:p>
          <w:p w14:paraId="453D153D" w14:textId="2A311C13" w:rsidR="004C6765" w:rsidRDefault="004C6765" w:rsidP="004C6765">
            <w:pPr>
              <w:ind w:left="720"/>
              <w:rPr>
                <w:rFonts w:ascii="Calibri" w:hAnsi="Calibri"/>
                <w:sz w:val="22"/>
                <w:szCs w:val="22"/>
                <w:lang w:val="en-GB"/>
              </w:rPr>
            </w:pPr>
            <w:r w:rsidRPr="004C6765">
              <w:rPr>
                <w:rFonts w:ascii="Calibri" w:hAnsi="Calibri"/>
                <w:sz w:val="22"/>
                <w:szCs w:val="22"/>
                <w:lang w:val="en-GB"/>
              </w:rPr>
              <w:t>R</w:t>
            </w:r>
            <w:r>
              <w:rPr>
                <w:rFonts w:ascii="Calibri" w:hAnsi="Calibri"/>
                <w:sz w:val="22"/>
                <w:szCs w:val="22"/>
                <w:lang w:val="en-GB"/>
              </w:rPr>
              <w:t>achel Whitton t</w:t>
            </w:r>
            <w:r w:rsidRPr="004C6765">
              <w:rPr>
                <w:rFonts w:ascii="Calibri" w:hAnsi="Calibri"/>
                <w:sz w:val="22"/>
                <w:szCs w:val="22"/>
                <w:lang w:val="en-GB"/>
              </w:rPr>
              <w:t>erm ends Nov 25</w:t>
            </w:r>
            <w:r>
              <w:rPr>
                <w:rFonts w:ascii="Calibri" w:hAnsi="Calibri"/>
                <w:sz w:val="22"/>
                <w:szCs w:val="22"/>
                <w:lang w:val="en-GB"/>
              </w:rPr>
              <w:t xml:space="preserve"> – the Chair will reach out to ask her to extend her term.</w:t>
            </w:r>
          </w:p>
          <w:p w14:paraId="13988CAA" w14:textId="77777777" w:rsidR="009B662F" w:rsidRPr="004E4E5B" w:rsidRDefault="00C360C8" w:rsidP="009229A9">
            <w:pPr>
              <w:numPr>
                <w:ilvl w:val="0"/>
                <w:numId w:val="1"/>
              </w:numPr>
              <w:rPr>
                <w:rFonts w:ascii="Calibri" w:hAnsi="Calibri"/>
                <w:sz w:val="22"/>
                <w:szCs w:val="22"/>
                <w:lang w:val="en-GB"/>
              </w:rPr>
            </w:pPr>
            <w:r>
              <w:rPr>
                <w:rFonts w:ascii="Calibri" w:hAnsi="Calibri"/>
                <w:b/>
                <w:sz w:val="22"/>
                <w:szCs w:val="22"/>
                <w:lang w:val="en-GB"/>
              </w:rPr>
              <w:t>D</w:t>
            </w:r>
            <w:r w:rsidR="00B907E3" w:rsidRPr="00B907E3">
              <w:rPr>
                <w:rFonts w:ascii="Calibri" w:hAnsi="Calibri"/>
                <w:b/>
                <w:sz w:val="22"/>
                <w:szCs w:val="22"/>
                <w:lang w:val="en-GB"/>
              </w:rPr>
              <w:t>eclaration of interests</w:t>
            </w:r>
            <w:r w:rsidR="00B907E3">
              <w:rPr>
                <w:rFonts w:ascii="Calibri" w:hAnsi="Calibri"/>
                <w:sz w:val="22"/>
                <w:szCs w:val="22"/>
                <w:lang w:val="en-GB"/>
              </w:rPr>
              <w:t xml:space="preserve"> – none declared.</w:t>
            </w:r>
            <w:r w:rsidR="009B662F" w:rsidRPr="004E4E5B">
              <w:rPr>
                <w:rFonts w:ascii="Calibri" w:hAnsi="Calibri"/>
                <w:sz w:val="22"/>
                <w:szCs w:val="22"/>
                <w:lang w:val="en-GB"/>
              </w:rPr>
              <w:t xml:space="preserve"> </w:t>
            </w:r>
          </w:p>
        </w:tc>
        <w:tc>
          <w:tcPr>
            <w:tcW w:w="1689" w:type="dxa"/>
          </w:tcPr>
          <w:p w14:paraId="5E5921F5" w14:textId="77777777" w:rsidR="009B662F" w:rsidRDefault="009B662F">
            <w:pPr>
              <w:rPr>
                <w:rFonts w:ascii="Calibri" w:hAnsi="Calibri"/>
                <w:sz w:val="22"/>
                <w:szCs w:val="22"/>
                <w:lang w:val="en-GB"/>
              </w:rPr>
            </w:pPr>
          </w:p>
          <w:p w14:paraId="1C78A9CB" w14:textId="77777777" w:rsidR="0046627E" w:rsidRDefault="0046627E">
            <w:pPr>
              <w:rPr>
                <w:rFonts w:ascii="Calibri" w:hAnsi="Calibri"/>
                <w:sz w:val="22"/>
                <w:szCs w:val="22"/>
                <w:lang w:val="en-GB"/>
              </w:rPr>
            </w:pPr>
          </w:p>
          <w:p w14:paraId="6A919C73" w14:textId="77777777" w:rsidR="00C360C8" w:rsidRDefault="00C360C8">
            <w:pPr>
              <w:rPr>
                <w:rFonts w:ascii="Calibri" w:hAnsi="Calibri"/>
                <w:sz w:val="22"/>
                <w:szCs w:val="22"/>
                <w:lang w:val="en-GB"/>
              </w:rPr>
            </w:pPr>
          </w:p>
          <w:p w14:paraId="7EF16213" w14:textId="77777777" w:rsidR="00C360C8" w:rsidRDefault="00C360C8">
            <w:pPr>
              <w:rPr>
                <w:rFonts w:ascii="Calibri" w:hAnsi="Calibri"/>
                <w:sz w:val="22"/>
                <w:szCs w:val="22"/>
                <w:lang w:val="en-GB"/>
              </w:rPr>
            </w:pPr>
          </w:p>
          <w:p w14:paraId="0D4C5C08" w14:textId="77777777" w:rsidR="00C360C8" w:rsidRDefault="00C360C8">
            <w:pPr>
              <w:rPr>
                <w:rFonts w:ascii="Calibri" w:hAnsi="Calibri"/>
                <w:sz w:val="22"/>
                <w:szCs w:val="22"/>
                <w:lang w:val="en-GB"/>
              </w:rPr>
            </w:pPr>
          </w:p>
          <w:p w14:paraId="45734C63" w14:textId="77777777" w:rsidR="009C7116" w:rsidRDefault="009C7116">
            <w:pPr>
              <w:rPr>
                <w:rFonts w:ascii="Calibri" w:hAnsi="Calibri"/>
                <w:sz w:val="22"/>
                <w:szCs w:val="22"/>
                <w:lang w:val="en-GB"/>
              </w:rPr>
            </w:pPr>
          </w:p>
          <w:p w14:paraId="7346559E" w14:textId="77777777" w:rsidR="00500525" w:rsidRDefault="00500525">
            <w:pPr>
              <w:rPr>
                <w:rFonts w:ascii="Calibri" w:hAnsi="Calibri"/>
                <w:sz w:val="22"/>
                <w:szCs w:val="22"/>
                <w:lang w:val="en-GB"/>
              </w:rPr>
            </w:pPr>
          </w:p>
          <w:p w14:paraId="088F92FB" w14:textId="458C1D30" w:rsidR="00790CB0" w:rsidRPr="004E4E5B" w:rsidRDefault="00790CB0">
            <w:pPr>
              <w:rPr>
                <w:rFonts w:ascii="Calibri" w:hAnsi="Calibri"/>
                <w:sz w:val="22"/>
                <w:szCs w:val="22"/>
                <w:lang w:val="en-GB"/>
              </w:rPr>
            </w:pPr>
          </w:p>
        </w:tc>
      </w:tr>
      <w:tr w:rsidR="00430212" w:rsidRPr="004E4E5B" w14:paraId="6F0AA66D" w14:textId="77777777" w:rsidTr="00430212">
        <w:tc>
          <w:tcPr>
            <w:tcW w:w="656" w:type="dxa"/>
          </w:tcPr>
          <w:p w14:paraId="451ACA17" w14:textId="34B7E8AB" w:rsidR="00430212" w:rsidRPr="004E4E5B" w:rsidRDefault="00430212" w:rsidP="00945953">
            <w:pPr>
              <w:rPr>
                <w:rFonts w:ascii="Calibri" w:hAnsi="Calibri"/>
                <w:b/>
                <w:sz w:val="22"/>
                <w:szCs w:val="22"/>
                <w:lang w:val="en-GB"/>
              </w:rPr>
            </w:pPr>
            <w:r w:rsidRPr="004E4E5B">
              <w:rPr>
                <w:rFonts w:ascii="Calibri" w:hAnsi="Calibri"/>
                <w:b/>
                <w:sz w:val="22"/>
                <w:szCs w:val="22"/>
                <w:lang w:val="en-GB"/>
              </w:rPr>
              <w:t xml:space="preserve">   </w:t>
            </w:r>
            <w:r>
              <w:rPr>
                <w:rFonts w:ascii="Calibri" w:hAnsi="Calibri"/>
                <w:b/>
                <w:sz w:val="22"/>
                <w:szCs w:val="22"/>
                <w:lang w:val="en-GB"/>
              </w:rPr>
              <w:t>2</w:t>
            </w:r>
          </w:p>
        </w:tc>
        <w:tc>
          <w:tcPr>
            <w:tcW w:w="7294" w:type="dxa"/>
          </w:tcPr>
          <w:p w14:paraId="2FC7AF9F" w14:textId="77777777" w:rsidR="00430212" w:rsidRPr="004E4E5B" w:rsidRDefault="00430212" w:rsidP="00945953">
            <w:pPr>
              <w:rPr>
                <w:rFonts w:ascii="Calibri" w:hAnsi="Calibri"/>
                <w:b/>
                <w:sz w:val="22"/>
                <w:szCs w:val="22"/>
                <w:lang w:val="en-GB"/>
              </w:rPr>
            </w:pPr>
            <w:r w:rsidRPr="004E4E5B">
              <w:rPr>
                <w:rFonts w:ascii="Calibri" w:hAnsi="Calibri"/>
                <w:b/>
                <w:sz w:val="22"/>
                <w:szCs w:val="22"/>
                <w:lang w:val="en-GB"/>
              </w:rPr>
              <w:t>Chair’s action</w:t>
            </w:r>
          </w:p>
          <w:p w14:paraId="1AA92362" w14:textId="0C43EEDD" w:rsidR="00430212" w:rsidRPr="00500525" w:rsidRDefault="00430212" w:rsidP="00945953">
            <w:pPr>
              <w:rPr>
                <w:rFonts w:ascii="Calibri" w:hAnsi="Calibri"/>
                <w:sz w:val="22"/>
                <w:szCs w:val="22"/>
                <w:lang w:val="en-GB"/>
              </w:rPr>
            </w:pPr>
            <w:r>
              <w:rPr>
                <w:rFonts w:ascii="Calibri" w:hAnsi="Calibri"/>
                <w:sz w:val="22"/>
                <w:szCs w:val="22"/>
                <w:lang w:val="en-GB"/>
              </w:rPr>
              <w:t>SA advised that she has not been called upon to act in an emergency on behalf of governors since the previous meeting.</w:t>
            </w:r>
          </w:p>
        </w:tc>
        <w:tc>
          <w:tcPr>
            <w:tcW w:w="1689" w:type="dxa"/>
          </w:tcPr>
          <w:p w14:paraId="65BF180D" w14:textId="77777777" w:rsidR="00430212" w:rsidRPr="004E4E5B" w:rsidRDefault="00430212" w:rsidP="00945953">
            <w:pPr>
              <w:rPr>
                <w:rFonts w:ascii="Calibri" w:hAnsi="Calibri"/>
                <w:sz w:val="22"/>
                <w:szCs w:val="22"/>
                <w:lang w:val="en-GB"/>
              </w:rPr>
            </w:pPr>
          </w:p>
        </w:tc>
      </w:tr>
      <w:tr w:rsidR="00C86FFC" w:rsidRPr="004E4E5B" w14:paraId="065D40F7" w14:textId="77777777" w:rsidTr="00430212">
        <w:tc>
          <w:tcPr>
            <w:tcW w:w="656" w:type="dxa"/>
          </w:tcPr>
          <w:p w14:paraId="1AD94B2C" w14:textId="23C0DFEB" w:rsidR="00C86FFC" w:rsidRPr="004E4E5B" w:rsidRDefault="00430212" w:rsidP="00C86FFC">
            <w:pPr>
              <w:jc w:val="center"/>
              <w:rPr>
                <w:rFonts w:ascii="Calibri" w:hAnsi="Calibri"/>
                <w:b/>
                <w:sz w:val="22"/>
                <w:szCs w:val="22"/>
                <w:lang w:val="en-GB"/>
              </w:rPr>
            </w:pPr>
            <w:r>
              <w:rPr>
                <w:rFonts w:ascii="Calibri" w:hAnsi="Calibri"/>
                <w:b/>
                <w:sz w:val="22"/>
                <w:szCs w:val="22"/>
                <w:lang w:val="en-GB"/>
              </w:rPr>
              <w:t>3</w:t>
            </w:r>
          </w:p>
        </w:tc>
        <w:tc>
          <w:tcPr>
            <w:tcW w:w="7294" w:type="dxa"/>
          </w:tcPr>
          <w:p w14:paraId="1D258E82" w14:textId="77777777" w:rsidR="00C86FFC" w:rsidRPr="004E4E5B" w:rsidRDefault="00C86FFC" w:rsidP="00C86FFC">
            <w:pPr>
              <w:rPr>
                <w:rFonts w:ascii="Calibri" w:hAnsi="Calibri"/>
                <w:b/>
                <w:bCs/>
                <w:sz w:val="22"/>
                <w:szCs w:val="22"/>
                <w:lang w:val="en-GB"/>
              </w:rPr>
            </w:pPr>
            <w:r w:rsidRPr="004E4E5B">
              <w:rPr>
                <w:rFonts w:ascii="Calibri" w:hAnsi="Calibri"/>
                <w:b/>
                <w:bCs/>
                <w:sz w:val="22"/>
                <w:szCs w:val="22"/>
                <w:lang w:val="en-GB"/>
              </w:rPr>
              <w:t>Minutes</w:t>
            </w:r>
          </w:p>
          <w:p w14:paraId="4E6BB79E" w14:textId="78C24D4B" w:rsidR="00CC21F3" w:rsidRPr="00F7640B" w:rsidRDefault="00C86FFC" w:rsidP="004D4833">
            <w:pPr>
              <w:rPr>
                <w:rFonts w:ascii="Calibri" w:hAnsi="Calibri"/>
                <w:i/>
                <w:sz w:val="22"/>
                <w:szCs w:val="22"/>
                <w:lang w:val="en-GB"/>
              </w:rPr>
            </w:pPr>
            <w:r w:rsidRPr="004E4E5B">
              <w:rPr>
                <w:rFonts w:ascii="Calibri" w:hAnsi="Calibri"/>
                <w:sz w:val="22"/>
                <w:szCs w:val="22"/>
                <w:lang w:val="en-GB"/>
              </w:rPr>
              <w:t xml:space="preserve">Governors agreed the </w:t>
            </w:r>
            <w:r>
              <w:rPr>
                <w:rFonts w:ascii="Calibri" w:hAnsi="Calibri"/>
                <w:sz w:val="22"/>
                <w:szCs w:val="22"/>
                <w:lang w:val="en-GB"/>
              </w:rPr>
              <w:t xml:space="preserve">Part 1 </w:t>
            </w:r>
            <w:r w:rsidRPr="004E4E5B">
              <w:rPr>
                <w:rFonts w:ascii="Calibri" w:hAnsi="Calibri"/>
                <w:sz w:val="22"/>
                <w:szCs w:val="22"/>
                <w:lang w:val="en-GB"/>
              </w:rPr>
              <w:t xml:space="preserve">minutes of the FGB meeting held on </w:t>
            </w:r>
            <w:r w:rsidR="004C6765">
              <w:rPr>
                <w:rFonts w:ascii="Calibri" w:hAnsi="Calibri"/>
                <w:sz w:val="22"/>
                <w:szCs w:val="22"/>
                <w:lang w:val="en-GB"/>
              </w:rPr>
              <w:t>3 December</w:t>
            </w:r>
            <w:r w:rsidR="00180153">
              <w:rPr>
                <w:rFonts w:ascii="Calibri" w:hAnsi="Calibri"/>
                <w:sz w:val="22"/>
                <w:szCs w:val="22"/>
                <w:lang w:val="en-GB"/>
              </w:rPr>
              <w:t xml:space="preserve"> 2024</w:t>
            </w:r>
            <w:r w:rsidR="004D4833">
              <w:rPr>
                <w:rFonts w:ascii="Calibri" w:hAnsi="Calibri"/>
                <w:sz w:val="22"/>
                <w:szCs w:val="22"/>
                <w:lang w:val="en-GB"/>
              </w:rPr>
              <w:t xml:space="preserve"> </w:t>
            </w:r>
            <w:r w:rsidRPr="004E4E5B">
              <w:rPr>
                <w:rFonts w:ascii="Calibri" w:hAnsi="Calibri"/>
                <w:sz w:val="22"/>
                <w:szCs w:val="22"/>
                <w:lang w:val="en-GB"/>
              </w:rPr>
              <w:t xml:space="preserve">and the Clerk will retain a hard copy on file to be signed off by the Chair in due course. </w:t>
            </w:r>
          </w:p>
        </w:tc>
        <w:tc>
          <w:tcPr>
            <w:tcW w:w="1689" w:type="dxa"/>
          </w:tcPr>
          <w:p w14:paraId="15700ADB" w14:textId="77777777" w:rsidR="00C86FFC" w:rsidRPr="004E4E5B" w:rsidRDefault="00C86FFC" w:rsidP="00C86FFC">
            <w:pPr>
              <w:rPr>
                <w:rFonts w:ascii="Calibri" w:hAnsi="Calibri"/>
                <w:sz w:val="22"/>
                <w:szCs w:val="22"/>
                <w:lang w:val="en-GB"/>
              </w:rPr>
            </w:pPr>
          </w:p>
        </w:tc>
      </w:tr>
      <w:tr w:rsidR="007E40ED" w:rsidRPr="007E40ED" w14:paraId="3E1DCD42" w14:textId="77777777" w:rsidTr="00430212">
        <w:tc>
          <w:tcPr>
            <w:tcW w:w="656" w:type="dxa"/>
          </w:tcPr>
          <w:p w14:paraId="4291E932" w14:textId="70AB4C45" w:rsidR="00C86FFC" w:rsidRPr="007E40ED" w:rsidRDefault="00430212" w:rsidP="00C86FFC">
            <w:pPr>
              <w:jc w:val="center"/>
              <w:rPr>
                <w:rFonts w:asciiTheme="minorHAnsi" w:hAnsiTheme="minorHAnsi" w:cstheme="minorHAnsi"/>
                <w:b/>
                <w:color w:val="000000" w:themeColor="text1"/>
                <w:sz w:val="22"/>
                <w:szCs w:val="22"/>
                <w:lang w:val="en-GB"/>
              </w:rPr>
            </w:pPr>
            <w:r w:rsidRPr="007E40ED">
              <w:rPr>
                <w:rFonts w:asciiTheme="minorHAnsi" w:hAnsiTheme="minorHAnsi" w:cstheme="minorHAnsi"/>
                <w:b/>
                <w:color w:val="000000" w:themeColor="text1"/>
                <w:sz w:val="22"/>
                <w:szCs w:val="22"/>
                <w:lang w:val="en-GB"/>
              </w:rPr>
              <w:t>4</w:t>
            </w:r>
          </w:p>
        </w:tc>
        <w:tc>
          <w:tcPr>
            <w:tcW w:w="7294" w:type="dxa"/>
          </w:tcPr>
          <w:p w14:paraId="72ABF61B" w14:textId="74510321" w:rsidR="00D27189" w:rsidRPr="007E40ED" w:rsidRDefault="00C86FFC" w:rsidP="00642653">
            <w:pPr>
              <w:tabs>
                <w:tab w:val="left" w:pos="5895"/>
              </w:tabs>
              <w:rPr>
                <w:rFonts w:asciiTheme="minorHAnsi" w:hAnsiTheme="minorHAnsi" w:cstheme="minorHAnsi"/>
                <w:b/>
                <w:bCs/>
                <w:color w:val="000000" w:themeColor="text1"/>
                <w:sz w:val="22"/>
                <w:szCs w:val="22"/>
                <w:lang w:val="en-GB"/>
              </w:rPr>
            </w:pPr>
            <w:r w:rsidRPr="007E40ED">
              <w:rPr>
                <w:rFonts w:asciiTheme="minorHAnsi" w:hAnsiTheme="minorHAnsi" w:cstheme="minorHAnsi"/>
                <w:b/>
                <w:bCs/>
                <w:color w:val="000000" w:themeColor="text1"/>
                <w:sz w:val="22"/>
                <w:szCs w:val="22"/>
                <w:lang w:val="en-GB"/>
              </w:rPr>
              <w:t xml:space="preserve">Matters arising from the minutes dated </w:t>
            </w:r>
            <w:r w:rsidR="004C6765" w:rsidRPr="007E40ED">
              <w:rPr>
                <w:rFonts w:asciiTheme="minorHAnsi" w:hAnsiTheme="minorHAnsi" w:cstheme="minorHAnsi"/>
                <w:b/>
                <w:bCs/>
                <w:color w:val="000000" w:themeColor="text1"/>
                <w:sz w:val="22"/>
                <w:szCs w:val="22"/>
                <w:lang w:val="en-GB"/>
              </w:rPr>
              <w:t>3/12/</w:t>
            </w:r>
            <w:r w:rsidR="00180153" w:rsidRPr="007E40ED">
              <w:rPr>
                <w:rFonts w:asciiTheme="minorHAnsi" w:hAnsiTheme="minorHAnsi" w:cstheme="minorHAnsi"/>
                <w:b/>
                <w:bCs/>
                <w:color w:val="000000" w:themeColor="text1"/>
                <w:sz w:val="22"/>
                <w:szCs w:val="22"/>
                <w:lang w:val="en-GB"/>
              </w:rPr>
              <w:t>24</w:t>
            </w:r>
            <w:r w:rsidR="00C47C29" w:rsidRPr="007E40ED">
              <w:rPr>
                <w:rFonts w:asciiTheme="minorHAnsi" w:hAnsiTheme="minorHAnsi" w:cstheme="minorHAnsi"/>
                <w:b/>
                <w:bCs/>
                <w:color w:val="000000" w:themeColor="text1"/>
                <w:sz w:val="22"/>
                <w:szCs w:val="22"/>
                <w:lang w:val="en-GB"/>
              </w:rPr>
              <w:t xml:space="preserve"> (not covered elsewhere on the agenda</w:t>
            </w:r>
            <w:r w:rsidR="00D27189" w:rsidRPr="007E40ED">
              <w:rPr>
                <w:rFonts w:asciiTheme="minorHAnsi" w:hAnsiTheme="minorHAnsi" w:cstheme="minorHAnsi"/>
                <w:b/>
                <w:bCs/>
                <w:color w:val="000000" w:themeColor="text1"/>
                <w:sz w:val="22"/>
                <w:szCs w:val="22"/>
                <w:lang w:val="en-GB"/>
              </w:rPr>
              <w:t>)</w:t>
            </w:r>
          </w:p>
          <w:p w14:paraId="2E4DBF23" w14:textId="6049A515" w:rsidR="007E40ED" w:rsidRPr="007E40ED" w:rsidRDefault="007E40ED" w:rsidP="009229A9">
            <w:pPr>
              <w:rPr>
                <w:rFonts w:asciiTheme="minorHAnsi" w:hAnsiTheme="minorHAnsi" w:cstheme="minorHAnsi"/>
                <w:color w:val="000000" w:themeColor="text1"/>
                <w:sz w:val="22"/>
                <w:szCs w:val="22"/>
                <w:shd w:val="clear" w:color="auto" w:fill="FFFFFF"/>
              </w:rPr>
            </w:pPr>
            <w:r w:rsidRPr="007E40ED">
              <w:rPr>
                <w:rFonts w:asciiTheme="minorHAnsi" w:hAnsiTheme="minorHAnsi" w:cstheme="minorHAnsi"/>
                <w:color w:val="000000" w:themeColor="text1"/>
                <w:sz w:val="22"/>
                <w:szCs w:val="22"/>
                <w:shd w:val="clear" w:color="auto" w:fill="FFFFFF"/>
              </w:rPr>
              <w:t>Certain items carried forward – see action plan attached.</w:t>
            </w:r>
          </w:p>
          <w:p w14:paraId="5F37C74F" w14:textId="77777777" w:rsidR="007E40ED" w:rsidRPr="007E40ED" w:rsidRDefault="007E40ED" w:rsidP="009229A9">
            <w:pPr>
              <w:rPr>
                <w:rFonts w:asciiTheme="minorHAnsi" w:hAnsiTheme="minorHAnsi" w:cstheme="minorHAnsi"/>
                <w:color w:val="000000" w:themeColor="text1"/>
                <w:sz w:val="22"/>
                <w:szCs w:val="22"/>
                <w:shd w:val="clear" w:color="auto" w:fill="FFFFFF"/>
              </w:rPr>
            </w:pPr>
          </w:p>
          <w:p w14:paraId="09EF2C47" w14:textId="6C62015E" w:rsidR="007E40ED" w:rsidRPr="007E40ED" w:rsidRDefault="007E40ED" w:rsidP="009229A9">
            <w:pPr>
              <w:rPr>
                <w:rFonts w:asciiTheme="minorHAnsi" w:hAnsiTheme="minorHAnsi" w:cstheme="minorHAnsi"/>
                <w:i/>
                <w:iCs/>
                <w:color w:val="000000" w:themeColor="text1"/>
                <w:sz w:val="22"/>
                <w:szCs w:val="22"/>
                <w:shd w:val="clear" w:color="auto" w:fill="FFFFFF"/>
              </w:rPr>
            </w:pPr>
            <w:r w:rsidRPr="007E40ED">
              <w:rPr>
                <w:rFonts w:asciiTheme="minorHAnsi" w:hAnsiTheme="minorHAnsi" w:cstheme="minorHAnsi"/>
                <w:i/>
                <w:iCs/>
                <w:color w:val="000000" w:themeColor="text1"/>
                <w:sz w:val="22"/>
                <w:szCs w:val="22"/>
                <w:shd w:val="clear" w:color="auto" w:fill="FFFFFF"/>
              </w:rPr>
              <w:t>Marketing of the school</w:t>
            </w:r>
          </w:p>
          <w:p w14:paraId="449FA687" w14:textId="54D70B78" w:rsidR="007E40ED" w:rsidRPr="007E40ED" w:rsidRDefault="007E40ED" w:rsidP="009229A9">
            <w:pPr>
              <w:rPr>
                <w:rFonts w:asciiTheme="minorHAnsi" w:hAnsiTheme="minorHAnsi" w:cstheme="minorHAnsi"/>
                <w:color w:val="000000" w:themeColor="text1"/>
                <w:sz w:val="22"/>
                <w:szCs w:val="22"/>
                <w:shd w:val="clear" w:color="auto" w:fill="FFFFFF"/>
              </w:rPr>
            </w:pPr>
            <w:r w:rsidRPr="007E40ED">
              <w:rPr>
                <w:rFonts w:asciiTheme="minorHAnsi" w:hAnsiTheme="minorHAnsi" w:cstheme="minorHAnsi"/>
                <w:color w:val="000000" w:themeColor="text1"/>
                <w:sz w:val="22"/>
                <w:szCs w:val="22"/>
                <w:shd w:val="clear" w:color="auto" w:fill="FFFFFF"/>
              </w:rPr>
              <w:t xml:space="preserve">RL to promote the vacancies with the wider community. Consider speaking to </w:t>
            </w:r>
            <w:proofErr w:type="spellStart"/>
            <w:r w:rsidRPr="007E40ED">
              <w:rPr>
                <w:rFonts w:asciiTheme="minorHAnsi" w:hAnsiTheme="minorHAnsi" w:cstheme="minorHAnsi"/>
                <w:color w:val="000000" w:themeColor="text1"/>
                <w:sz w:val="22"/>
                <w:szCs w:val="22"/>
                <w:shd w:val="clear" w:color="auto" w:fill="FFFFFF"/>
              </w:rPr>
              <w:t>Mrs</w:t>
            </w:r>
            <w:proofErr w:type="spellEnd"/>
            <w:r w:rsidRPr="007E40ED">
              <w:rPr>
                <w:rFonts w:asciiTheme="minorHAnsi" w:hAnsiTheme="minorHAnsi" w:cstheme="minorHAnsi"/>
                <w:color w:val="000000" w:themeColor="text1"/>
                <w:sz w:val="22"/>
                <w:szCs w:val="22"/>
                <w:shd w:val="clear" w:color="auto" w:fill="FFFFFF"/>
              </w:rPr>
              <w:t xml:space="preserve"> Faithful</w:t>
            </w:r>
            <w:r w:rsidR="00535D70">
              <w:rPr>
                <w:rFonts w:asciiTheme="minorHAnsi" w:hAnsiTheme="minorHAnsi" w:cstheme="minorHAnsi"/>
                <w:color w:val="000000" w:themeColor="text1"/>
                <w:sz w:val="22"/>
                <w:szCs w:val="22"/>
                <w:shd w:val="clear" w:color="auto" w:fill="FFFFFF"/>
              </w:rPr>
              <w:t>,</w:t>
            </w:r>
            <w:r w:rsidRPr="007E40ED">
              <w:rPr>
                <w:rFonts w:asciiTheme="minorHAnsi" w:hAnsiTheme="minorHAnsi" w:cstheme="minorHAnsi"/>
                <w:color w:val="000000" w:themeColor="text1"/>
                <w:sz w:val="22"/>
                <w:szCs w:val="22"/>
                <w:shd w:val="clear" w:color="auto" w:fill="FFFFFF"/>
              </w:rPr>
              <w:t xml:space="preserve"> a parent volunteer with marketing experience</w:t>
            </w:r>
            <w:r w:rsidR="00535D70">
              <w:rPr>
                <w:rFonts w:asciiTheme="minorHAnsi" w:hAnsiTheme="minorHAnsi" w:cstheme="minorHAnsi"/>
                <w:color w:val="000000" w:themeColor="text1"/>
                <w:sz w:val="22"/>
                <w:szCs w:val="22"/>
                <w:shd w:val="clear" w:color="auto" w:fill="FFFFFF"/>
              </w:rPr>
              <w:t>,</w:t>
            </w:r>
            <w:r w:rsidRPr="007E40ED">
              <w:rPr>
                <w:rFonts w:asciiTheme="minorHAnsi" w:hAnsiTheme="minorHAnsi" w:cstheme="minorHAnsi"/>
                <w:color w:val="000000" w:themeColor="text1"/>
                <w:sz w:val="22"/>
                <w:szCs w:val="22"/>
                <w:shd w:val="clear" w:color="auto" w:fill="FFFFFF"/>
              </w:rPr>
              <w:t xml:space="preserve"> for any guidance. RL to ensure school </w:t>
            </w:r>
            <w:proofErr w:type="spellStart"/>
            <w:r w:rsidRPr="007E40ED">
              <w:rPr>
                <w:rFonts w:asciiTheme="minorHAnsi" w:hAnsiTheme="minorHAnsi" w:cstheme="minorHAnsi"/>
                <w:color w:val="000000" w:themeColor="text1"/>
                <w:sz w:val="22"/>
                <w:szCs w:val="22"/>
                <w:shd w:val="clear" w:color="auto" w:fill="FFFFFF"/>
              </w:rPr>
              <w:t>facebook</w:t>
            </w:r>
            <w:proofErr w:type="spellEnd"/>
            <w:r w:rsidRPr="007E40ED">
              <w:rPr>
                <w:rFonts w:asciiTheme="minorHAnsi" w:hAnsiTheme="minorHAnsi" w:cstheme="minorHAnsi"/>
                <w:color w:val="000000" w:themeColor="text1"/>
                <w:sz w:val="22"/>
                <w:szCs w:val="22"/>
                <w:shd w:val="clear" w:color="auto" w:fill="FFFFFF"/>
              </w:rPr>
              <w:t xml:space="preserve"> and Instagram </w:t>
            </w:r>
            <w:r w:rsidR="00634AB0">
              <w:rPr>
                <w:rFonts w:asciiTheme="minorHAnsi" w:hAnsiTheme="minorHAnsi" w:cstheme="minorHAnsi"/>
                <w:color w:val="000000" w:themeColor="text1"/>
                <w:sz w:val="22"/>
                <w:szCs w:val="22"/>
                <w:shd w:val="clear" w:color="auto" w:fill="FFFFFF"/>
              </w:rPr>
              <w:t>are effectively used</w:t>
            </w:r>
            <w:r w:rsidRPr="007E40ED">
              <w:rPr>
                <w:rFonts w:asciiTheme="minorHAnsi" w:hAnsiTheme="minorHAnsi" w:cstheme="minorHAnsi"/>
                <w:color w:val="000000" w:themeColor="text1"/>
                <w:sz w:val="22"/>
                <w:szCs w:val="22"/>
                <w:shd w:val="clear" w:color="auto" w:fill="FFFFFF"/>
              </w:rPr>
              <w:t xml:space="preserve">. </w:t>
            </w:r>
          </w:p>
          <w:p w14:paraId="5EF1DE0C" w14:textId="77777777" w:rsidR="007E40ED" w:rsidRPr="007E40ED" w:rsidRDefault="007E40ED" w:rsidP="009229A9">
            <w:pPr>
              <w:rPr>
                <w:rFonts w:asciiTheme="minorHAnsi" w:hAnsiTheme="minorHAnsi" w:cstheme="minorHAnsi"/>
                <w:color w:val="000000" w:themeColor="text1"/>
                <w:sz w:val="22"/>
                <w:szCs w:val="22"/>
                <w:shd w:val="clear" w:color="auto" w:fill="FFFFFF"/>
              </w:rPr>
            </w:pPr>
          </w:p>
          <w:p w14:paraId="3CA41D59" w14:textId="77777777" w:rsidR="007E40ED" w:rsidRDefault="007E40ED" w:rsidP="009229A9">
            <w:pPr>
              <w:rPr>
                <w:rFonts w:asciiTheme="minorHAnsi" w:hAnsiTheme="minorHAnsi" w:cstheme="minorHAnsi"/>
                <w:color w:val="000000" w:themeColor="text1"/>
                <w:sz w:val="22"/>
                <w:szCs w:val="22"/>
                <w:shd w:val="clear" w:color="auto" w:fill="FFFFFF"/>
              </w:rPr>
            </w:pPr>
            <w:r w:rsidRPr="007E40ED">
              <w:rPr>
                <w:rFonts w:asciiTheme="minorHAnsi" w:hAnsiTheme="minorHAnsi" w:cstheme="minorHAnsi"/>
                <w:i/>
                <w:iCs/>
                <w:color w:val="000000" w:themeColor="text1"/>
                <w:sz w:val="22"/>
                <w:szCs w:val="22"/>
                <w:shd w:val="clear" w:color="auto" w:fill="FFFFFF"/>
              </w:rPr>
              <w:t>OFSTED</w:t>
            </w:r>
          </w:p>
          <w:p w14:paraId="2B51C528" w14:textId="77777777" w:rsidR="00634AB0" w:rsidRDefault="00634AB0" w:rsidP="009229A9">
            <w:pPr>
              <w:rPr>
                <w:rFonts w:asciiTheme="minorHAnsi" w:hAnsiTheme="minorHAnsi" w:cstheme="minorHAnsi"/>
                <w:color w:val="000000" w:themeColor="text1"/>
                <w:sz w:val="22"/>
                <w:szCs w:val="22"/>
                <w:shd w:val="clear" w:color="auto" w:fill="FFFFFF"/>
              </w:rPr>
            </w:pPr>
            <w:r>
              <w:rPr>
                <w:rFonts w:asciiTheme="minorHAnsi" w:hAnsiTheme="minorHAnsi" w:cstheme="minorHAnsi"/>
                <w:color w:val="000000" w:themeColor="text1"/>
                <w:sz w:val="22"/>
                <w:szCs w:val="22"/>
                <w:shd w:val="clear" w:color="auto" w:fill="FFFFFF"/>
              </w:rPr>
              <w:t xml:space="preserve">TS and SA have begun an OFSTED Ready audit. There are two elements to consider for FGB: 1) Are Governors confident that effective leadership is in place? 2) </w:t>
            </w:r>
            <w:r w:rsidR="004834D5">
              <w:rPr>
                <w:rFonts w:asciiTheme="minorHAnsi" w:hAnsiTheme="minorHAnsi" w:cstheme="minorHAnsi"/>
                <w:color w:val="000000" w:themeColor="text1"/>
                <w:sz w:val="22"/>
                <w:szCs w:val="22"/>
                <w:shd w:val="clear" w:color="auto" w:fill="FFFFFF"/>
              </w:rPr>
              <w:t xml:space="preserve">Do the governors understand their role in an inspection? </w:t>
            </w:r>
          </w:p>
          <w:p w14:paraId="579A8C44" w14:textId="1419E2CF" w:rsidR="007B1627" w:rsidRDefault="00634AB0" w:rsidP="009229A9">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shd w:val="clear" w:color="auto" w:fill="FFFFFF"/>
              </w:rPr>
              <w:lastRenderedPageBreak/>
              <w:t xml:space="preserve">New OFSTED Framework is currently out for consultation. The </w:t>
            </w:r>
            <w:r w:rsidR="004834D5">
              <w:rPr>
                <w:rFonts w:asciiTheme="minorHAnsi" w:hAnsiTheme="minorHAnsi" w:cstheme="minorHAnsi"/>
                <w:color w:val="000000" w:themeColor="text1"/>
                <w:sz w:val="22"/>
                <w:szCs w:val="22"/>
                <w:shd w:val="clear" w:color="auto" w:fill="FFFFFF"/>
              </w:rPr>
              <w:t xml:space="preserve">governance expectations </w:t>
            </w:r>
            <w:r>
              <w:rPr>
                <w:rFonts w:asciiTheme="minorHAnsi" w:hAnsiTheme="minorHAnsi" w:cstheme="minorHAnsi"/>
                <w:color w:val="000000" w:themeColor="text1"/>
                <w:sz w:val="22"/>
                <w:szCs w:val="22"/>
                <w:shd w:val="clear" w:color="auto" w:fill="FFFFFF"/>
              </w:rPr>
              <w:t xml:space="preserve">are not anticipated </w:t>
            </w:r>
            <w:r w:rsidR="004834D5">
              <w:rPr>
                <w:rFonts w:asciiTheme="minorHAnsi" w:hAnsiTheme="minorHAnsi" w:cstheme="minorHAnsi"/>
                <w:color w:val="000000" w:themeColor="text1"/>
                <w:sz w:val="22"/>
                <w:szCs w:val="22"/>
                <w:shd w:val="clear" w:color="auto" w:fill="FFFFFF"/>
              </w:rPr>
              <w:t>to change significantly</w:t>
            </w:r>
            <w:r w:rsidR="007E40ED" w:rsidRPr="007E40ED">
              <w:rPr>
                <w:rFonts w:asciiTheme="minorHAnsi" w:hAnsiTheme="minorHAnsi" w:cstheme="minorHAnsi"/>
                <w:color w:val="000000" w:themeColor="text1"/>
                <w:sz w:val="22"/>
                <w:szCs w:val="22"/>
                <w:shd w:val="clear" w:color="auto" w:fill="FFFFFF"/>
              </w:rPr>
              <w:t xml:space="preserve">. RL to present on new framework at next FGB. Earliest inspection </w:t>
            </w:r>
            <w:r w:rsidR="004834D5">
              <w:rPr>
                <w:rFonts w:asciiTheme="minorHAnsi" w:hAnsiTheme="minorHAnsi" w:cstheme="minorHAnsi"/>
                <w:color w:val="000000" w:themeColor="text1"/>
                <w:sz w:val="22"/>
                <w:szCs w:val="22"/>
                <w:shd w:val="clear" w:color="auto" w:fill="FFFFFF"/>
              </w:rPr>
              <w:t xml:space="preserve">would </w:t>
            </w:r>
            <w:r>
              <w:rPr>
                <w:rFonts w:asciiTheme="minorHAnsi" w:hAnsiTheme="minorHAnsi" w:cstheme="minorHAnsi"/>
                <w:color w:val="000000" w:themeColor="text1"/>
                <w:sz w:val="22"/>
                <w:szCs w:val="22"/>
                <w:shd w:val="clear" w:color="auto" w:fill="FFFFFF"/>
              </w:rPr>
              <w:t xml:space="preserve">likely </w:t>
            </w:r>
            <w:r w:rsidR="004834D5">
              <w:rPr>
                <w:rFonts w:asciiTheme="minorHAnsi" w:hAnsiTheme="minorHAnsi" w:cstheme="minorHAnsi"/>
                <w:color w:val="000000" w:themeColor="text1"/>
                <w:sz w:val="22"/>
                <w:szCs w:val="22"/>
                <w:shd w:val="clear" w:color="auto" w:fill="FFFFFF"/>
              </w:rPr>
              <w:t xml:space="preserve">be </w:t>
            </w:r>
            <w:r w:rsidR="007E40ED" w:rsidRPr="007E40ED">
              <w:rPr>
                <w:rFonts w:asciiTheme="minorHAnsi" w:hAnsiTheme="minorHAnsi" w:cstheme="minorHAnsi"/>
                <w:color w:val="000000" w:themeColor="text1"/>
                <w:sz w:val="22"/>
                <w:szCs w:val="22"/>
                <w:shd w:val="clear" w:color="auto" w:fill="FFFFFF"/>
              </w:rPr>
              <w:t>Nov 25.</w:t>
            </w:r>
            <w:r w:rsidR="00FA7657" w:rsidRPr="007E40ED">
              <w:rPr>
                <w:rFonts w:asciiTheme="minorHAnsi" w:hAnsiTheme="minorHAnsi" w:cstheme="minorHAnsi"/>
                <w:color w:val="000000" w:themeColor="text1"/>
                <w:sz w:val="22"/>
                <w:szCs w:val="22"/>
              </w:rPr>
              <w:t xml:space="preserve"> </w:t>
            </w:r>
          </w:p>
          <w:p w14:paraId="24E8B15A" w14:textId="126C407E" w:rsidR="00634AB0" w:rsidRPr="007E40ED" w:rsidRDefault="00634AB0" w:rsidP="009229A9">
            <w:pPr>
              <w:rPr>
                <w:rFonts w:asciiTheme="minorHAnsi" w:hAnsiTheme="minorHAnsi" w:cstheme="minorHAnsi"/>
                <w:color w:val="000000" w:themeColor="text1"/>
                <w:sz w:val="22"/>
                <w:szCs w:val="22"/>
                <w:lang w:val="en-GB"/>
              </w:rPr>
            </w:pPr>
          </w:p>
        </w:tc>
        <w:tc>
          <w:tcPr>
            <w:tcW w:w="1689" w:type="dxa"/>
          </w:tcPr>
          <w:p w14:paraId="4B0EA9DD" w14:textId="77777777" w:rsidR="0048593F" w:rsidRPr="007E40ED" w:rsidRDefault="0048593F" w:rsidP="00C86FFC">
            <w:pPr>
              <w:rPr>
                <w:rFonts w:asciiTheme="minorHAnsi" w:hAnsiTheme="minorHAnsi" w:cstheme="minorHAnsi"/>
                <w:color w:val="000000" w:themeColor="text1"/>
                <w:sz w:val="22"/>
                <w:szCs w:val="22"/>
                <w:lang w:val="en-GB"/>
              </w:rPr>
            </w:pPr>
          </w:p>
          <w:p w14:paraId="0C977182" w14:textId="77777777" w:rsidR="00CE56CE" w:rsidRPr="007E40ED" w:rsidRDefault="00CE56CE" w:rsidP="00C86FFC">
            <w:pPr>
              <w:rPr>
                <w:rFonts w:asciiTheme="minorHAnsi" w:hAnsiTheme="minorHAnsi" w:cstheme="minorHAnsi"/>
                <w:color w:val="000000" w:themeColor="text1"/>
                <w:sz w:val="22"/>
                <w:szCs w:val="22"/>
                <w:lang w:val="en-GB"/>
              </w:rPr>
            </w:pPr>
          </w:p>
          <w:p w14:paraId="5EE1F1E8" w14:textId="77777777" w:rsidR="0048593F" w:rsidRDefault="0048593F" w:rsidP="00C86FFC">
            <w:pPr>
              <w:rPr>
                <w:rFonts w:asciiTheme="minorHAnsi" w:hAnsiTheme="minorHAnsi" w:cstheme="minorHAnsi"/>
                <w:color w:val="000000" w:themeColor="text1"/>
                <w:sz w:val="22"/>
                <w:szCs w:val="22"/>
                <w:lang w:val="en-GB"/>
              </w:rPr>
            </w:pPr>
          </w:p>
          <w:p w14:paraId="2B390985" w14:textId="77777777" w:rsidR="007E40ED" w:rsidRDefault="007E40ED" w:rsidP="00C86FFC">
            <w:pPr>
              <w:rPr>
                <w:rFonts w:asciiTheme="minorHAnsi" w:hAnsiTheme="minorHAnsi" w:cstheme="minorHAnsi"/>
                <w:color w:val="000000" w:themeColor="text1"/>
                <w:sz w:val="22"/>
                <w:szCs w:val="22"/>
                <w:lang w:val="en-GB"/>
              </w:rPr>
            </w:pPr>
          </w:p>
          <w:p w14:paraId="143B5EAD" w14:textId="77777777" w:rsidR="007E40ED" w:rsidRDefault="007E40ED" w:rsidP="00C86FFC">
            <w:pPr>
              <w:rPr>
                <w:rFonts w:asciiTheme="minorHAnsi" w:hAnsiTheme="minorHAnsi" w:cstheme="minorHAnsi"/>
                <w:color w:val="000000" w:themeColor="text1"/>
                <w:sz w:val="22"/>
                <w:szCs w:val="22"/>
                <w:lang w:val="en-GB"/>
              </w:rPr>
            </w:pPr>
          </w:p>
          <w:p w14:paraId="0BDBBBBA" w14:textId="77777777" w:rsidR="007E40ED" w:rsidRDefault="007E40ED" w:rsidP="00C86FFC">
            <w:pPr>
              <w:rPr>
                <w:rFonts w:asciiTheme="minorHAnsi" w:hAnsiTheme="minorHAnsi" w:cstheme="minorHAnsi"/>
                <w:color w:val="000000" w:themeColor="text1"/>
                <w:sz w:val="22"/>
                <w:szCs w:val="22"/>
                <w:lang w:val="en-GB"/>
              </w:rPr>
            </w:pPr>
          </w:p>
          <w:p w14:paraId="0B752092" w14:textId="77777777" w:rsidR="007E40ED" w:rsidRDefault="007E40ED" w:rsidP="00C86FFC">
            <w:pPr>
              <w:rPr>
                <w:rFonts w:asciiTheme="minorHAnsi" w:hAnsiTheme="minorHAnsi" w:cstheme="minorHAnsi"/>
                <w:color w:val="000000" w:themeColor="text1"/>
                <w:sz w:val="22"/>
                <w:szCs w:val="22"/>
                <w:lang w:val="en-GB"/>
              </w:rPr>
            </w:pPr>
          </w:p>
          <w:p w14:paraId="70B17873" w14:textId="77777777" w:rsidR="007E40ED" w:rsidRDefault="007E40ED" w:rsidP="00C86FFC">
            <w:pPr>
              <w:rPr>
                <w:rFonts w:asciiTheme="minorHAnsi" w:hAnsiTheme="minorHAnsi" w:cstheme="minorHAnsi"/>
                <w:color w:val="000000" w:themeColor="text1"/>
                <w:sz w:val="22"/>
                <w:szCs w:val="22"/>
                <w:lang w:val="en-GB"/>
              </w:rPr>
            </w:pPr>
          </w:p>
          <w:p w14:paraId="28EA431F" w14:textId="29691CA7" w:rsidR="007E40ED" w:rsidRPr="007E40ED" w:rsidRDefault="007E40ED" w:rsidP="00C86FFC">
            <w:pPr>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RL to present on OFSTED framework</w:t>
            </w:r>
          </w:p>
        </w:tc>
      </w:tr>
      <w:tr w:rsidR="00817954" w:rsidRPr="00817954" w14:paraId="39F16AFE" w14:textId="77777777" w:rsidTr="00430212">
        <w:tc>
          <w:tcPr>
            <w:tcW w:w="656" w:type="dxa"/>
          </w:tcPr>
          <w:p w14:paraId="32A37E8F" w14:textId="77777777" w:rsidR="00500525" w:rsidRPr="00817954" w:rsidRDefault="005833A5" w:rsidP="00A76EF3">
            <w:pPr>
              <w:rPr>
                <w:rFonts w:asciiTheme="minorHAnsi" w:hAnsiTheme="minorHAnsi" w:cstheme="minorHAnsi"/>
                <w:b/>
                <w:color w:val="000000" w:themeColor="text1"/>
                <w:sz w:val="22"/>
                <w:szCs w:val="22"/>
                <w:lang w:val="en-GB"/>
              </w:rPr>
            </w:pPr>
            <w:r w:rsidRPr="00817954">
              <w:rPr>
                <w:rFonts w:asciiTheme="minorHAnsi" w:hAnsiTheme="minorHAnsi" w:cstheme="minorHAnsi"/>
                <w:b/>
                <w:color w:val="000000" w:themeColor="text1"/>
                <w:sz w:val="22"/>
                <w:szCs w:val="22"/>
                <w:lang w:val="en-GB"/>
              </w:rPr>
              <w:t>5</w:t>
            </w:r>
          </w:p>
        </w:tc>
        <w:tc>
          <w:tcPr>
            <w:tcW w:w="7294" w:type="dxa"/>
          </w:tcPr>
          <w:p w14:paraId="0CE9820A" w14:textId="77777777" w:rsidR="00A762DB" w:rsidRPr="00817954" w:rsidRDefault="00A762DB" w:rsidP="00A762DB">
            <w:pPr>
              <w:rPr>
                <w:rFonts w:asciiTheme="minorHAnsi" w:hAnsiTheme="minorHAnsi" w:cstheme="minorHAnsi"/>
                <w:b/>
                <w:color w:val="000000" w:themeColor="text1"/>
                <w:sz w:val="22"/>
                <w:szCs w:val="22"/>
                <w:lang w:val="en-GB"/>
              </w:rPr>
            </w:pPr>
            <w:r w:rsidRPr="00817954">
              <w:rPr>
                <w:rFonts w:asciiTheme="minorHAnsi" w:hAnsiTheme="minorHAnsi" w:cstheme="minorHAnsi"/>
                <w:b/>
                <w:color w:val="000000" w:themeColor="text1"/>
                <w:sz w:val="22"/>
                <w:szCs w:val="22"/>
                <w:lang w:val="en-GB"/>
              </w:rPr>
              <w:t>EHT &amp; Headteacher’s updates</w:t>
            </w:r>
          </w:p>
          <w:p w14:paraId="108FC32F" w14:textId="322578F8" w:rsidR="00A762DB" w:rsidRPr="00817954" w:rsidRDefault="007E40ED" w:rsidP="00A762DB">
            <w:pPr>
              <w:pStyle w:val="ListParagraph"/>
              <w:numPr>
                <w:ilvl w:val="0"/>
                <w:numId w:val="4"/>
              </w:numPr>
              <w:contextualSpacing/>
              <w:rPr>
                <w:rFonts w:asciiTheme="minorHAnsi" w:hAnsiTheme="minorHAnsi" w:cstheme="minorHAnsi"/>
                <w:bCs/>
                <w:color w:val="000000" w:themeColor="text1"/>
                <w:sz w:val="22"/>
                <w:szCs w:val="22"/>
                <w:lang w:val="en-GB"/>
              </w:rPr>
            </w:pPr>
            <w:r w:rsidRPr="00817954">
              <w:rPr>
                <w:rFonts w:asciiTheme="minorHAnsi" w:hAnsiTheme="minorHAnsi" w:cstheme="minorHAnsi"/>
                <w:bCs/>
                <w:color w:val="000000" w:themeColor="text1"/>
                <w:sz w:val="22"/>
                <w:szCs w:val="22"/>
                <w:lang w:val="en-GB"/>
              </w:rPr>
              <w:t>Transition plan to Headteacher role</w:t>
            </w:r>
          </w:p>
          <w:p w14:paraId="0294B6B3" w14:textId="292A6AB9" w:rsidR="007E40ED" w:rsidRDefault="007E40ED" w:rsidP="00A762DB">
            <w:pPr>
              <w:pStyle w:val="ListParagraph"/>
              <w:numPr>
                <w:ilvl w:val="0"/>
                <w:numId w:val="4"/>
              </w:numPr>
              <w:contextualSpacing/>
              <w:rPr>
                <w:rFonts w:asciiTheme="minorHAnsi" w:hAnsiTheme="minorHAnsi" w:cstheme="minorHAnsi"/>
                <w:bCs/>
                <w:color w:val="000000" w:themeColor="text1"/>
                <w:sz w:val="22"/>
                <w:szCs w:val="22"/>
                <w:lang w:val="en-GB"/>
              </w:rPr>
            </w:pPr>
            <w:r w:rsidRPr="00817954">
              <w:rPr>
                <w:rFonts w:asciiTheme="minorHAnsi" w:hAnsiTheme="minorHAnsi" w:cstheme="minorHAnsi"/>
                <w:bCs/>
                <w:color w:val="000000" w:themeColor="text1"/>
                <w:sz w:val="22"/>
                <w:szCs w:val="22"/>
                <w:lang w:val="en-GB"/>
              </w:rPr>
              <w:t>Leadership Structure options</w:t>
            </w:r>
          </w:p>
          <w:p w14:paraId="2596E939" w14:textId="77777777" w:rsidR="00301898" w:rsidRPr="00817954" w:rsidRDefault="00301898" w:rsidP="00AC0B2D">
            <w:pPr>
              <w:pStyle w:val="ListParagraph"/>
              <w:contextualSpacing/>
              <w:rPr>
                <w:rFonts w:asciiTheme="minorHAnsi" w:hAnsiTheme="minorHAnsi" w:cstheme="minorHAnsi"/>
                <w:bCs/>
                <w:color w:val="000000" w:themeColor="text1"/>
                <w:sz w:val="22"/>
                <w:szCs w:val="22"/>
                <w:lang w:val="en-GB"/>
              </w:rPr>
            </w:pPr>
          </w:p>
          <w:p w14:paraId="763F9F4A" w14:textId="78E40FC2" w:rsidR="00A762DB" w:rsidRPr="00817954" w:rsidRDefault="00A762DB" w:rsidP="00A762DB">
            <w:pPr>
              <w:rPr>
                <w:rFonts w:asciiTheme="minorHAnsi" w:hAnsiTheme="minorHAnsi" w:cstheme="minorHAnsi"/>
                <w:iCs/>
                <w:color w:val="000000" w:themeColor="text1"/>
                <w:sz w:val="22"/>
                <w:szCs w:val="22"/>
                <w:bdr w:val="none" w:sz="0" w:space="0" w:color="auto" w:frame="1"/>
                <w:shd w:val="clear" w:color="auto" w:fill="FFFFFF"/>
              </w:rPr>
            </w:pPr>
            <w:r w:rsidRPr="00817954">
              <w:rPr>
                <w:rFonts w:asciiTheme="minorHAnsi" w:hAnsiTheme="minorHAnsi" w:cstheme="minorHAnsi"/>
                <w:iCs/>
                <w:color w:val="000000" w:themeColor="text1"/>
                <w:sz w:val="22"/>
                <w:szCs w:val="22"/>
                <w:bdr w:val="none" w:sz="0" w:space="0" w:color="auto" w:frame="1"/>
                <w:shd w:val="clear" w:color="auto" w:fill="FFFFFF"/>
              </w:rPr>
              <w:t xml:space="preserve">Circulated prior to the FGB. </w:t>
            </w:r>
            <w:r w:rsidR="00301898">
              <w:rPr>
                <w:rFonts w:asciiTheme="minorHAnsi" w:hAnsiTheme="minorHAnsi" w:cstheme="minorHAnsi"/>
                <w:iCs/>
                <w:color w:val="000000" w:themeColor="text1"/>
                <w:sz w:val="22"/>
                <w:szCs w:val="22"/>
                <w:bdr w:val="none" w:sz="0" w:space="0" w:color="auto" w:frame="1"/>
                <w:shd w:val="clear" w:color="auto" w:fill="FFFFFF"/>
              </w:rPr>
              <w:t>NS</w:t>
            </w:r>
            <w:r w:rsidRPr="00817954">
              <w:rPr>
                <w:rFonts w:asciiTheme="minorHAnsi" w:hAnsiTheme="minorHAnsi" w:cstheme="minorHAnsi"/>
                <w:iCs/>
                <w:color w:val="000000" w:themeColor="text1"/>
                <w:sz w:val="22"/>
                <w:szCs w:val="22"/>
                <w:bdr w:val="none" w:sz="0" w:space="0" w:color="auto" w:frame="1"/>
                <w:shd w:val="clear" w:color="auto" w:fill="FFFFFF"/>
              </w:rPr>
              <w:t xml:space="preserve"> raised </w:t>
            </w:r>
            <w:r w:rsidR="00301898">
              <w:rPr>
                <w:rFonts w:asciiTheme="minorHAnsi" w:hAnsiTheme="minorHAnsi" w:cstheme="minorHAnsi"/>
                <w:iCs/>
                <w:color w:val="000000" w:themeColor="text1"/>
                <w:sz w:val="22"/>
                <w:szCs w:val="22"/>
                <w:bdr w:val="none" w:sz="0" w:space="0" w:color="auto" w:frame="1"/>
                <w:shd w:val="clear" w:color="auto" w:fill="FFFFFF"/>
              </w:rPr>
              <w:t xml:space="preserve">question re responsibilities </w:t>
            </w:r>
            <w:r w:rsidRPr="00817954">
              <w:rPr>
                <w:rFonts w:asciiTheme="minorHAnsi" w:hAnsiTheme="minorHAnsi" w:cstheme="minorHAnsi"/>
                <w:iCs/>
                <w:color w:val="000000" w:themeColor="text1"/>
                <w:sz w:val="22"/>
                <w:szCs w:val="22"/>
                <w:bdr w:val="none" w:sz="0" w:space="0" w:color="auto" w:frame="1"/>
                <w:shd w:val="clear" w:color="auto" w:fill="FFFFFF"/>
              </w:rPr>
              <w:t>in advance of the meeting</w:t>
            </w:r>
            <w:r w:rsidR="00301898">
              <w:rPr>
                <w:rFonts w:asciiTheme="minorHAnsi" w:hAnsiTheme="minorHAnsi" w:cstheme="minorHAnsi"/>
                <w:iCs/>
                <w:color w:val="000000" w:themeColor="text1"/>
                <w:sz w:val="22"/>
                <w:szCs w:val="22"/>
                <w:bdr w:val="none" w:sz="0" w:space="0" w:color="auto" w:frame="1"/>
                <w:shd w:val="clear" w:color="auto" w:fill="FFFFFF"/>
              </w:rPr>
              <w:t>, TS will clarify and reshare</w:t>
            </w:r>
            <w:r w:rsidRPr="00817954">
              <w:rPr>
                <w:rFonts w:asciiTheme="minorHAnsi" w:hAnsiTheme="minorHAnsi" w:cstheme="minorHAnsi"/>
                <w:iCs/>
                <w:color w:val="000000" w:themeColor="text1"/>
                <w:sz w:val="22"/>
                <w:szCs w:val="22"/>
                <w:bdr w:val="none" w:sz="0" w:space="0" w:color="auto" w:frame="1"/>
                <w:shd w:val="clear" w:color="auto" w:fill="FFFFFF"/>
              </w:rPr>
              <w:t>.</w:t>
            </w:r>
          </w:p>
          <w:p w14:paraId="01CEC316" w14:textId="77777777" w:rsidR="00A762DB" w:rsidRPr="00817954" w:rsidRDefault="00A762DB" w:rsidP="00A762DB">
            <w:pPr>
              <w:rPr>
                <w:rFonts w:asciiTheme="minorHAnsi" w:hAnsiTheme="minorHAnsi" w:cstheme="minorHAnsi"/>
                <w:iCs/>
                <w:color w:val="000000" w:themeColor="text1"/>
                <w:sz w:val="22"/>
                <w:szCs w:val="22"/>
                <w:bdr w:val="none" w:sz="0" w:space="0" w:color="auto" w:frame="1"/>
                <w:shd w:val="clear" w:color="auto" w:fill="FFFFFF"/>
              </w:rPr>
            </w:pPr>
          </w:p>
          <w:p w14:paraId="2A0711BC" w14:textId="6D08AC9C" w:rsidR="007738AE" w:rsidRPr="00817954" w:rsidRDefault="007738AE" w:rsidP="007E40ED">
            <w:pPr>
              <w:rPr>
                <w:rFonts w:asciiTheme="minorHAnsi" w:hAnsiTheme="minorHAnsi" w:cstheme="minorHAnsi"/>
                <w:b/>
                <w:bCs/>
                <w:color w:val="000000" w:themeColor="text1"/>
                <w:sz w:val="22"/>
                <w:szCs w:val="22"/>
                <w:shd w:val="clear" w:color="auto" w:fill="FFFFFF"/>
              </w:rPr>
            </w:pPr>
            <w:r w:rsidRPr="00817954">
              <w:rPr>
                <w:rFonts w:asciiTheme="minorHAnsi" w:hAnsiTheme="minorHAnsi" w:cstheme="minorHAnsi"/>
                <w:b/>
                <w:bCs/>
                <w:color w:val="000000" w:themeColor="text1"/>
                <w:sz w:val="22"/>
                <w:szCs w:val="22"/>
                <w:shd w:val="clear" w:color="auto" w:fill="FFFFFF"/>
              </w:rPr>
              <w:t>Transition plan to Headteacher role</w:t>
            </w:r>
          </w:p>
          <w:p w14:paraId="1D0D2D6C" w14:textId="3343F5B3" w:rsidR="00A762DB" w:rsidRPr="00817954" w:rsidRDefault="007738AE" w:rsidP="007E40ED">
            <w:pPr>
              <w:rPr>
                <w:rFonts w:asciiTheme="minorHAnsi" w:hAnsiTheme="minorHAnsi" w:cstheme="minorHAnsi"/>
                <w:color w:val="000000" w:themeColor="text1"/>
                <w:sz w:val="22"/>
                <w:szCs w:val="22"/>
              </w:rPr>
            </w:pPr>
            <w:r w:rsidRPr="00817954">
              <w:rPr>
                <w:rFonts w:asciiTheme="minorHAnsi" w:hAnsiTheme="minorHAnsi" w:cstheme="minorHAnsi"/>
                <w:color w:val="000000" w:themeColor="text1"/>
                <w:sz w:val="22"/>
                <w:szCs w:val="22"/>
                <w:shd w:val="clear" w:color="auto" w:fill="FFFFFF"/>
              </w:rPr>
              <w:t xml:space="preserve">SA remarked that the plan </w:t>
            </w:r>
            <w:r w:rsidR="00301898">
              <w:rPr>
                <w:rFonts w:asciiTheme="minorHAnsi" w:hAnsiTheme="minorHAnsi" w:cstheme="minorHAnsi"/>
                <w:color w:val="000000" w:themeColor="text1"/>
                <w:sz w:val="22"/>
                <w:szCs w:val="22"/>
                <w:shd w:val="clear" w:color="auto" w:fill="FFFFFF"/>
              </w:rPr>
              <w:t xml:space="preserve">forms a good basis and will be </w:t>
            </w:r>
            <w:r w:rsidRPr="00817954">
              <w:rPr>
                <w:rFonts w:asciiTheme="minorHAnsi" w:hAnsiTheme="minorHAnsi" w:cstheme="minorHAnsi"/>
                <w:color w:val="000000" w:themeColor="text1"/>
                <w:sz w:val="22"/>
                <w:szCs w:val="22"/>
                <w:shd w:val="clear" w:color="auto" w:fill="FFFFFF"/>
              </w:rPr>
              <w:t xml:space="preserve">amended </w:t>
            </w:r>
            <w:r w:rsidR="00301898">
              <w:rPr>
                <w:rFonts w:asciiTheme="minorHAnsi" w:hAnsiTheme="minorHAnsi" w:cstheme="minorHAnsi"/>
                <w:color w:val="000000" w:themeColor="text1"/>
                <w:sz w:val="22"/>
                <w:szCs w:val="22"/>
                <w:shd w:val="clear" w:color="auto" w:fill="FFFFFF"/>
              </w:rPr>
              <w:t>to clarify roles and responsibilities</w:t>
            </w:r>
            <w:r w:rsidRPr="00817954">
              <w:rPr>
                <w:rFonts w:asciiTheme="minorHAnsi" w:hAnsiTheme="minorHAnsi" w:cstheme="minorHAnsi"/>
                <w:color w:val="000000" w:themeColor="text1"/>
                <w:sz w:val="22"/>
                <w:szCs w:val="22"/>
                <w:shd w:val="clear" w:color="auto" w:fill="FFFFFF"/>
              </w:rPr>
              <w:t xml:space="preserve">. </w:t>
            </w:r>
            <w:r w:rsidR="00A762DB" w:rsidRPr="00817954">
              <w:rPr>
                <w:rFonts w:asciiTheme="minorHAnsi" w:hAnsiTheme="minorHAnsi" w:cstheme="minorHAnsi"/>
                <w:color w:val="000000" w:themeColor="text1"/>
                <w:sz w:val="22"/>
                <w:szCs w:val="22"/>
              </w:rPr>
              <w:br/>
            </w:r>
          </w:p>
          <w:p w14:paraId="7D713B20" w14:textId="72FC4F47" w:rsidR="00A37A3E" w:rsidRPr="00817954" w:rsidRDefault="00A762DB" w:rsidP="007E40ED">
            <w:pPr>
              <w:ind w:left="45"/>
              <w:rPr>
                <w:rFonts w:asciiTheme="minorHAnsi" w:hAnsiTheme="minorHAnsi" w:cstheme="minorHAnsi"/>
                <w:color w:val="000000" w:themeColor="text1"/>
                <w:sz w:val="22"/>
                <w:szCs w:val="22"/>
                <w:shd w:val="clear" w:color="auto" w:fill="FFFFFF"/>
              </w:rPr>
            </w:pPr>
            <w:r w:rsidRPr="00817954">
              <w:rPr>
                <w:rFonts w:asciiTheme="minorHAnsi" w:hAnsiTheme="minorHAnsi" w:cstheme="minorHAnsi"/>
                <w:b/>
                <w:bCs/>
                <w:color w:val="000000" w:themeColor="text1"/>
                <w:sz w:val="22"/>
                <w:szCs w:val="22"/>
                <w:shd w:val="clear" w:color="auto" w:fill="FFFFFF"/>
              </w:rPr>
              <w:t>Headteacher Update</w:t>
            </w:r>
            <w:r w:rsidRPr="00817954">
              <w:rPr>
                <w:rFonts w:asciiTheme="minorHAnsi" w:hAnsiTheme="minorHAnsi" w:cstheme="minorHAnsi"/>
                <w:color w:val="000000" w:themeColor="text1"/>
                <w:sz w:val="22"/>
                <w:szCs w:val="22"/>
              </w:rPr>
              <w:br/>
            </w:r>
            <w:r w:rsidR="00A37A3E" w:rsidRPr="00817954">
              <w:rPr>
                <w:rFonts w:asciiTheme="minorHAnsi" w:hAnsiTheme="minorHAnsi" w:cstheme="minorHAnsi"/>
                <w:i/>
                <w:iCs/>
                <w:color w:val="000000" w:themeColor="text1"/>
                <w:sz w:val="22"/>
                <w:szCs w:val="22"/>
                <w:shd w:val="clear" w:color="auto" w:fill="FFFFFF"/>
              </w:rPr>
              <w:t>Numbers on role</w:t>
            </w:r>
          </w:p>
          <w:p w14:paraId="406BFF86" w14:textId="5FEC0B0F" w:rsidR="007738AE" w:rsidRPr="00817954" w:rsidRDefault="007738AE" w:rsidP="007E40ED">
            <w:pPr>
              <w:ind w:left="45"/>
              <w:rPr>
                <w:rFonts w:asciiTheme="minorHAnsi" w:hAnsiTheme="minorHAnsi" w:cstheme="minorHAnsi"/>
                <w:color w:val="000000" w:themeColor="text1"/>
                <w:sz w:val="22"/>
                <w:szCs w:val="22"/>
                <w:shd w:val="clear" w:color="auto" w:fill="FFFFFF"/>
              </w:rPr>
            </w:pPr>
            <w:r w:rsidRPr="00817954">
              <w:rPr>
                <w:rFonts w:asciiTheme="minorHAnsi" w:hAnsiTheme="minorHAnsi" w:cstheme="minorHAnsi"/>
                <w:color w:val="000000" w:themeColor="text1"/>
                <w:sz w:val="22"/>
                <w:szCs w:val="22"/>
                <w:shd w:val="clear" w:color="auto" w:fill="FFFFFF"/>
              </w:rPr>
              <w:t>205 currently on role, with 2 more leaving in July. CKD queried whether there were any patterns in children exiting. RL clarified that the leavers were largely due to family relocations, and to feeder schools for secondary independents. No obvious trends.</w:t>
            </w:r>
          </w:p>
          <w:p w14:paraId="3A9029D0" w14:textId="0A367D71" w:rsidR="007738AE" w:rsidRPr="00817954" w:rsidRDefault="007738AE" w:rsidP="007E40ED">
            <w:pPr>
              <w:ind w:left="45"/>
              <w:rPr>
                <w:rFonts w:asciiTheme="minorHAnsi" w:hAnsiTheme="minorHAnsi" w:cstheme="minorHAnsi"/>
                <w:color w:val="000000" w:themeColor="text1"/>
                <w:sz w:val="22"/>
                <w:szCs w:val="22"/>
                <w:shd w:val="clear" w:color="auto" w:fill="FFFFFF"/>
              </w:rPr>
            </w:pPr>
            <w:r w:rsidRPr="00817954">
              <w:rPr>
                <w:rFonts w:asciiTheme="minorHAnsi" w:hAnsiTheme="minorHAnsi" w:cstheme="minorHAnsi"/>
                <w:color w:val="000000" w:themeColor="text1"/>
                <w:sz w:val="22"/>
                <w:szCs w:val="22"/>
                <w:shd w:val="clear" w:color="auto" w:fill="FFFFFF"/>
              </w:rPr>
              <w:t xml:space="preserve">NS suggested maintaining a record of children exiting in order to monitor the reasons. </w:t>
            </w:r>
          </w:p>
          <w:p w14:paraId="67770FA5" w14:textId="52022C99" w:rsidR="007738AE" w:rsidRPr="00817954" w:rsidRDefault="00A37A3E" w:rsidP="007E40ED">
            <w:pPr>
              <w:ind w:left="45"/>
              <w:rPr>
                <w:rFonts w:asciiTheme="minorHAnsi" w:hAnsiTheme="minorHAnsi" w:cstheme="minorHAnsi"/>
                <w:color w:val="000000" w:themeColor="text1"/>
                <w:sz w:val="22"/>
                <w:szCs w:val="22"/>
                <w:shd w:val="clear" w:color="auto" w:fill="FFFFFF"/>
              </w:rPr>
            </w:pPr>
            <w:r w:rsidRPr="00817954">
              <w:rPr>
                <w:rFonts w:asciiTheme="minorHAnsi" w:hAnsiTheme="minorHAnsi" w:cstheme="minorHAnsi"/>
                <w:color w:val="000000" w:themeColor="text1"/>
                <w:sz w:val="22"/>
                <w:szCs w:val="22"/>
                <w:shd w:val="clear" w:color="auto" w:fill="FFFFFF"/>
              </w:rPr>
              <w:t>CKD also queried whether the school was responsible for following up with the next school that the child has taken up the place and is attending. TS confirmed that it was, and that Lucy Young is responsible for the transfer of information. SW will clarify the process and feedback to the FGB.</w:t>
            </w:r>
          </w:p>
          <w:p w14:paraId="00A6E19D" w14:textId="77777777" w:rsidR="007738AE" w:rsidRPr="00817954" w:rsidRDefault="007738AE" w:rsidP="007E40ED">
            <w:pPr>
              <w:ind w:left="45"/>
              <w:rPr>
                <w:rFonts w:asciiTheme="minorHAnsi" w:hAnsiTheme="minorHAnsi" w:cstheme="minorHAnsi"/>
                <w:color w:val="000000" w:themeColor="text1"/>
                <w:sz w:val="22"/>
                <w:szCs w:val="22"/>
                <w:shd w:val="clear" w:color="auto" w:fill="FFFFFF"/>
              </w:rPr>
            </w:pPr>
          </w:p>
          <w:p w14:paraId="31AF0F0A" w14:textId="1ECE9185" w:rsidR="00A37A3E" w:rsidRPr="00817954" w:rsidRDefault="00A37A3E" w:rsidP="007E40ED">
            <w:pPr>
              <w:ind w:left="45"/>
              <w:rPr>
                <w:rFonts w:asciiTheme="minorHAnsi" w:hAnsiTheme="minorHAnsi" w:cstheme="minorHAnsi"/>
                <w:i/>
                <w:iCs/>
                <w:color w:val="000000" w:themeColor="text1"/>
                <w:sz w:val="22"/>
                <w:szCs w:val="22"/>
                <w:shd w:val="clear" w:color="auto" w:fill="FFFFFF"/>
              </w:rPr>
            </w:pPr>
            <w:r w:rsidRPr="00817954">
              <w:rPr>
                <w:rFonts w:asciiTheme="minorHAnsi" w:hAnsiTheme="minorHAnsi" w:cstheme="minorHAnsi"/>
                <w:i/>
                <w:iCs/>
                <w:color w:val="000000" w:themeColor="text1"/>
                <w:sz w:val="22"/>
                <w:szCs w:val="22"/>
                <w:shd w:val="clear" w:color="auto" w:fill="FFFFFF"/>
              </w:rPr>
              <w:t>Special Educational Needs</w:t>
            </w:r>
          </w:p>
          <w:p w14:paraId="7D90637C" w14:textId="4DC36397" w:rsidR="00A37A3E" w:rsidRPr="00817954" w:rsidRDefault="00A37A3E" w:rsidP="007E40ED">
            <w:pPr>
              <w:ind w:left="45"/>
              <w:rPr>
                <w:rFonts w:asciiTheme="minorHAnsi" w:hAnsiTheme="minorHAnsi" w:cstheme="minorHAnsi"/>
                <w:color w:val="000000" w:themeColor="text1"/>
                <w:sz w:val="22"/>
                <w:szCs w:val="22"/>
                <w:shd w:val="clear" w:color="auto" w:fill="FFFFFF"/>
              </w:rPr>
            </w:pPr>
            <w:r w:rsidRPr="00817954">
              <w:rPr>
                <w:rFonts w:asciiTheme="minorHAnsi" w:hAnsiTheme="minorHAnsi" w:cstheme="minorHAnsi"/>
                <w:color w:val="000000" w:themeColor="text1"/>
                <w:sz w:val="22"/>
                <w:szCs w:val="22"/>
                <w:shd w:val="clear" w:color="auto" w:fill="FFFFFF"/>
              </w:rPr>
              <w:t>AE queried if there w</w:t>
            </w:r>
            <w:r w:rsidR="00430546" w:rsidRPr="00817954">
              <w:rPr>
                <w:rFonts w:asciiTheme="minorHAnsi" w:hAnsiTheme="minorHAnsi" w:cstheme="minorHAnsi"/>
                <w:color w:val="000000" w:themeColor="text1"/>
                <w:sz w:val="22"/>
                <w:szCs w:val="22"/>
                <w:shd w:val="clear" w:color="auto" w:fill="FFFFFF"/>
              </w:rPr>
              <w:t>ere</w:t>
            </w:r>
            <w:r w:rsidRPr="00817954">
              <w:rPr>
                <w:rFonts w:asciiTheme="minorHAnsi" w:hAnsiTheme="minorHAnsi" w:cstheme="minorHAnsi"/>
                <w:color w:val="000000" w:themeColor="text1"/>
                <w:sz w:val="22"/>
                <w:szCs w:val="22"/>
                <w:shd w:val="clear" w:color="auto" w:fill="FFFFFF"/>
              </w:rPr>
              <w:t xml:space="preserve"> any specific reasons this was so high at Walton (and </w:t>
            </w:r>
            <w:proofErr w:type="gramStart"/>
            <w:r w:rsidRPr="00817954">
              <w:rPr>
                <w:rFonts w:asciiTheme="minorHAnsi" w:hAnsiTheme="minorHAnsi" w:cstheme="minorHAnsi"/>
                <w:color w:val="000000" w:themeColor="text1"/>
                <w:sz w:val="22"/>
                <w:szCs w:val="22"/>
                <w:shd w:val="clear" w:color="auto" w:fill="FFFFFF"/>
              </w:rPr>
              <w:t>Nationally</w:t>
            </w:r>
            <w:proofErr w:type="gramEnd"/>
            <w:r w:rsidRPr="00817954">
              <w:rPr>
                <w:rFonts w:asciiTheme="minorHAnsi" w:hAnsiTheme="minorHAnsi" w:cstheme="minorHAnsi"/>
                <w:color w:val="000000" w:themeColor="text1"/>
                <w:sz w:val="22"/>
                <w:szCs w:val="22"/>
                <w:shd w:val="clear" w:color="auto" w:fill="FFFFFF"/>
              </w:rPr>
              <w:t>).</w:t>
            </w:r>
          </w:p>
          <w:p w14:paraId="4B6EDB0A" w14:textId="1319D24C" w:rsidR="00A762DB" w:rsidRPr="00817954" w:rsidRDefault="00430546" w:rsidP="00430546">
            <w:pPr>
              <w:ind w:left="45"/>
              <w:rPr>
                <w:rFonts w:asciiTheme="minorHAnsi" w:hAnsiTheme="minorHAnsi" w:cstheme="minorHAnsi"/>
                <w:iCs/>
                <w:color w:val="000000" w:themeColor="text1"/>
                <w:sz w:val="22"/>
                <w:szCs w:val="22"/>
                <w:bdr w:val="none" w:sz="0" w:space="0" w:color="auto" w:frame="1"/>
                <w:shd w:val="clear" w:color="auto" w:fill="FFFFFF"/>
              </w:rPr>
            </w:pPr>
            <w:r w:rsidRPr="00817954">
              <w:rPr>
                <w:rFonts w:asciiTheme="minorHAnsi" w:hAnsiTheme="minorHAnsi" w:cstheme="minorHAnsi"/>
                <w:color w:val="000000" w:themeColor="text1"/>
                <w:sz w:val="22"/>
                <w:szCs w:val="22"/>
                <w:shd w:val="clear" w:color="auto" w:fill="FFFFFF"/>
              </w:rPr>
              <w:t xml:space="preserve">RL and AC both identified a combination of more need amongst children, teachers very astute at identifying additional need, and a good reputation attracting children to the school. RL added that the </w:t>
            </w:r>
            <w:r w:rsidR="007738AE" w:rsidRPr="00817954">
              <w:rPr>
                <w:rFonts w:asciiTheme="minorHAnsi" w:hAnsiTheme="minorHAnsi" w:cstheme="minorHAnsi"/>
                <w:color w:val="000000" w:themeColor="text1"/>
                <w:sz w:val="22"/>
                <w:szCs w:val="22"/>
                <w:shd w:val="clear" w:color="auto" w:fill="FFFFFF"/>
              </w:rPr>
              <w:t>Ordinary Available Provision audit occurred last year</w:t>
            </w:r>
            <w:r w:rsidRPr="00817954">
              <w:rPr>
                <w:rFonts w:asciiTheme="minorHAnsi" w:hAnsiTheme="minorHAnsi" w:cstheme="minorHAnsi"/>
                <w:color w:val="000000" w:themeColor="text1"/>
                <w:sz w:val="22"/>
                <w:szCs w:val="22"/>
                <w:shd w:val="clear" w:color="auto" w:fill="FFFFFF"/>
              </w:rPr>
              <w:t xml:space="preserve"> and that there is simply increasing need amongst children. He also confirmed that all schools are assessing the SEN against the same criteria, so no disparity there.</w:t>
            </w:r>
            <w:r w:rsidR="007738AE" w:rsidRPr="00817954">
              <w:rPr>
                <w:rFonts w:asciiTheme="minorHAnsi" w:hAnsiTheme="minorHAnsi" w:cstheme="minorHAnsi"/>
                <w:color w:val="000000" w:themeColor="text1"/>
                <w:sz w:val="22"/>
                <w:szCs w:val="22"/>
              </w:rPr>
              <w:br/>
            </w:r>
          </w:p>
          <w:p w14:paraId="204EB9E5" w14:textId="28912E4A" w:rsidR="00430546" w:rsidRPr="00817954" w:rsidRDefault="00430546" w:rsidP="00430546">
            <w:pPr>
              <w:rPr>
                <w:rFonts w:asciiTheme="minorHAnsi" w:hAnsiTheme="minorHAnsi" w:cstheme="minorHAnsi"/>
                <w:b/>
                <w:color w:val="000000" w:themeColor="text1"/>
                <w:sz w:val="22"/>
                <w:szCs w:val="22"/>
              </w:rPr>
            </w:pPr>
            <w:r w:rsidRPr="00817954">
              <w:rPr>
                <w:rFonts w:asciiTheme="minorHAnsi" w:hAnsiTheme="minorHAnsi" w:cstheme="minorHAnsi"/>
                <w:b/>
                <w:color w:val="000000" w:themeColor="text1"/>
                <w:sz w:val="22"/>
                <w:szCs w:val="22"/>
                <w:lang w:val="en-GB"/>
              </w:rPr>
              <w:t>Leadership Structure options</w:t>
            </w:r>
          </w:p>
          <w:p w14:paraId="70959E37" w14:textId="462DDC46" w:rsidR="00817954" w:rsidRDefault="00817954" w:rsidP="00A762DB">
            <w:pPr>
              <w:rPr>
                <w:rFonts w:asciiTheme="minorHAnsi" w:hAnsiTheme="minorHAnsi" w:cstheme="minorHAnsi"/>
                <w:color w:val="000000" w:themeColor="text1"/>
                <w:sz w:val="22"/>
                <w:szCs w:val="22"/>
                <w:shd w:val="clear" w:color="auto" w:fill="FFFFFF"/>
              </w:rPr>
            </w:pPr>
            <w:r>
              <w:rPr>
                <w:rFonts w:asciiTheme="minorHAnsi" w:hAnsiTheme="minorHAnsi" w:cstheme="minorHAnsi"/>
                <w:color w:val="000000" w:themeColor="text1"/>
                <w:sz w:val="22"/>
                <w:szCs w:val="22"/>
                <w:shd w:val="clear" w:color="auto" w:fill="FFFFFF"/>
              </w:rPr>
              <w:t xml:space="preserve">The paper </w:t>
            </w:r>
            <w:proofErr w:type="spellStart"/>
            <w:r>
              <w:rPr>
                <w:rFonts w:asciiTheme="minorHAnsi" w:hAnsiTheme="minorHAnsi" w:cstheme="minorHAnsi"/>
                <w:color w:val="000000" w:themeColor="text1"/>
                <w:sz w:val="22"/>
                <w:szCs w:val="22"/>
                <w:shd w:val="clear" w:color="auto" w:fill="FFFFFF"/>
              </w:rPr>
              <w:t>summari</w:t>
            </w:r>
            <w:r w:rsidR="00301898">
              <w:rPr>
                <w:rFonts w:asciiTheme="minorHAnsi" w:hAnsiTheme="minorHAnsi" w:cstheme="minorHAnsi"/>
                <w:color w:val="000000" w:themeColor="text1"/>
                <w:sz w:val="22"/>
                <w:szCs w:val="22"/>
                <w:shd w:val="clear" w:color="auto" w:fill="FFFFFF"/>
              </w:rPr>
              <w:t>s</w:t>
            </w:r>
            <w:r>
              <w:rPr>
                <w:rFonts w:asciiTheme="minorHAnsi" w:hAnsiTheme="minorHAnsi" w:cstheme="minorHAnsi"/>
                <w:color w:val="000000" w:themeColor="text1"/>
                <w:sz w:val="22"/>
                <w:szCs w:val="22"/>
                <w:shd w:val="clear" w:color="auto" w:fill="FFFFFF"/>
              </w:rPr>
              <w:t>ed</w:t>
            </w:r>
            <w:proofErr w:type="spellEnd"/>
            <w:r>
              <w:rPr>
                <w:rFonts w:asciiTheme="minorHAnsi" w:hAnsiTheme="minorHAnsi" w:cstheme="minorHAnsi"/>
                <w:color w:val="000000" w:themeColor="text1"/>
                <w:sz w:val="22"/>
                <w:szCs w:val="22"/>
                <w:shd w:val="clear" w:color="auto" w:fill="FFFFFF"/>
              </w:rPr>
              <w:t xml:space="preserve"> the structure </w:t>
            </w:r>
            <w:r w:rsidR="005F574F">
              <w:rPr>
                <w:rFonts w:asciiTheme="minorHAnsi" w:hAnsiTheme="minorHAnsi" w:cstheme="minorHAnsi"/>
                <w:color w:val="000000" w:themeColor="text1"/>
                <w:sz w:val="22"/>
                <w:szCs w:val="22"/>
                <w:shd w:val="clear" w:color="auto" w:fill="FFFFFF"/>
              </w:rPr>
              <w:t>below the full</w:t>
            </w:r>
            <w:r w:rsidR="00301898">
              <w:rPr>
                <w:rFonts w:asciiTheme="minorHAnsi" w:hAnsiTheme="minorHAnsi" w:cstheme="minorHAnsi"/>
                <w:color w:val="000000" w:themeColor="text1"/>
                <w:sz w:val="22"/>
                <w:szCs w:val="22"/>
                <w:shd w:val="clear" w:color="auto" w:fill="FFFFFF"/>
              </w:rPr>
              <w:t>-</w:t>
            </w:r>
            <w:r w:rsidR="005F574F">
              <w:rPr>
                <w:rFonts w:asciiTheme="minorHAnsi" w:hAnsiTheme="minorHAnsi" w:cstheme="minorHAnsi"/>
                <w:color w:val="000000" w:themeColor="text1"/>
                <w:sz w:val="22"/>
                <w:szCs w:val="22"/>
                <w:shd w:val="clear" w:color="auto" w:fill="FFFFFF"/>
              </w:rPr>
              <w:t>time Headteacher</w:t>
            </w:r>
            <w:r w:rsidR="00301898">
              <w:rPr>
                <w:rFonts w:asciiTheme="minorHAnsi" w:hAnsiTheme="minorHAnsi" w:cstheme="minorHAnsi"/>
                <w:color w:val="000000" w:themeColor="text1"/>
                <w:sz w:val="22"/>
                <w:szCs w:val="22"/>
                <w:shd w:val="clear" w:color="auto" w:fill="FFFFFF"/>
              </w:rPr>
              <w:t>,</w:t>
            </w:r>
            <w:r w:rsidR="005F574F">
              <w:rPr>
                <w:rFonts w:asciiTheme="minorHAnsi" w:hAnsiTheme="minorHAnsi" w:cstheme="minorHAnsi"/>
                <w:color w:val="000000" w:themeColor="text1"/>
                <w:sz w:val="22"/>
                <w:szCs w:val="22"/>
                <w:shd w:val="clear" w:color="auto" w:fill="FFFFFF"/>
              </w:rPr>
              <w:t xml:space="preserve"> </w:t>
            </w:r>
            <w:r>
              <w:rPr>
                <w:rFonts w:asciiTheme="minorHAnsi" w:hAnsiTheme="minorHAnsi" w:cstheme="minorHAnsi"/>
                <w:color w:val="000000" w:themeColor="text1"/>
                <w:sz w:val="22"/>
                <w:szCs w:val="22"/>
                <w:shd w:val="clear" w:color="auto" w:fill="FFFFFF"/>
              </w:rPr>
              <w:t xml:space="preserve">as </w:t>
            </w:r>
            <w:r w:rsidR="005F574F">
              <w:rPr>
                <w:rFonts w:asciiTheme="minorHAnsi" w:hAnsiTheme="minorHAnsi" w:cstheme="minorHAnsi"/>
                <w:color w:val="000000" w:themeColor="text1"/>
                <w:sz w:val="22"/>
                <w:szCs w:val="22"/>
                <w:shd w:val="clear" w:color="auto" w:fill="FFFFFF"/>
              </w:rPr>
              <w:t xml:space="preserve">a </w:t>
            </w:r>
            <w:r>
              <w:rPr>
                <w:rFonts w:asciiTheme="minorHAnsi" w:hAnsiTheme="minorHAnsi" w:cstheme="minorHAnsi"/>
                <w:color w:val="000000" w:themeColor="text1"/>
                <w:sz w:val="22"/>
                <w:szCs w:val="22"/>
                <w:shd w:val="clear" w:color="auto" w:fill="FFFFFF"/>
              </w:rPr>
              <w:t xml:space="preserve">Deputy Head for 3 </w:t>
            </w:r>
            <w:r w:rsidR="005F574F">
              <w:rPr>
                <w:rFonts w:asciiTheme="minorHAnsi" w:hAnsiTheme="minorHAnsi" w:cstheme="minorHAnsi"/>
                <w:color w:val="000000" w:themeColor="text1"/>
                <w:sz w:val="22"/>
                <w:szCs w:val="22"/>
                <w:shd w:val="clear" w:color="auto" w:fill="FFFFFF"/>
              </w:rPr>
              <w:t>days</w:t>
            </w:r>
            <w:r>
              <w:rPr>
                <w:rFonts w:asciiTheme="minorHAnsi" w:hAnsiTheme="minorHAnsi" w:cstheme="minorHAnsi"/>
                <w:color w:val="000000" w:themeColor="text1"/>
                <w:sz w:val="22"/>
                <w:szCs w:val="22"/>
                <w:shd w:val="clear" w:color="auto" w:fill="FFFFFF"/>
              </w:rPr>
              <w:t>, with 0.5 days teaching</w:t>
            </w:r>
            <w:r w:rsidR="005F574F">
              <w:rPr>
                <w:rFonts w:asciiTheme="minorHAnsi" w:hAnsiTheme="minorHAnsi" w:cstheme="minorHAnsi"/>
                <w:color w:val="000000" w:themeColor="text1"/>
                <w:sz w:val="22"/>
                <w:szCs w:val="22"/>
                <w:shd w:val="clear" w:color="auto" w:fill="FFFFFF"/>
              </w:rPr>
              <w:t>,</w:t>
            </w:r>
            <w:r>
              <w:rPr>
                <w:rFonts w:asciiTheme="minorHAnsi" w:hAnsiTheme="minorHAnsi" w:cstheme="minorHAnsi"/>
                <w:color w:val="000000" w:themeColor="text1"/>
                <w:sz w:val="22"/>
                <w:szCs w:val="22"/>
                <w:shd w:val="clear" w:color="auto" w:fill="FFFFFF"/>
              </w:rPr>
              <w:t xml:space="preserve"> </w:t>
            </w:r>
            <w:r w:rsidR="005F574F">
              <w:rPr>
                <w:rFonts w:asciiTheme="minorHAnsi" w:hAnsiTheme="minorHAnsi" w:cstheme="minorHAnsi"/>
                <w:color w:val="000000" w:themeColor="text1"/>
                <w:sz w:val="22"/>
                <w:szCs w:val="22"/>
                <w:shd w:val="clear" w:color="auto" w:fill="FFFFFF"/>
              </w:rPr>
              <w:t>and</w:t>
            </w:r>
            <w:r>
              <w:rPr>
                <w:rFonts w:asciiTheme="minorHAnsi" w:hAnsiTheme="minorHAnsi" w:cstheme="minorHAnsi"/>
                <w:color w:val="000000" w:themeColor="text1"/>
                <w:sz w:val="22"/>
                <w:szCs w:val="22"/>
                <w:shd w:val="clear" w:color="auto" w:fill="FFFFFF"/>
              </w:rPr>
              <w:t xml:space="preserve"> SEN</w:t>
            </w:r>
            <w:r w:rsidR="005F574F">
              <w:rPr>
                <w:rFonts w:asciiTheme="minorHAnsi" w:hAnsiTheme="minorHAnsi" w:cstheme="minorHAnsi"/>
                <w:color w:val="000000" w:themeColor="text1"/>
                <w:sz w:val="22"/>
                <w:szCs w:val="22"/>
                <w:shd w:val="clear" w:color="auto" w:fill="FFFFFF"/>
              </w:rPr>
              <w:t>C</w:t>
            </w:r>
            <w:r>
              <w:rPr>
                <w:rFonts w:asciiTheme="minorHAnsi" w:hAnsiTheme="minorHAnsi" w:cstheme="minorHAnsi"/>
                <w:color w:val="000000" w:themeColor="text1"/>
                <w:sz w:val="22"/>
                <w:szCs w:val="22"/>
                <w:shd w:val="clear" w:color="auto" w:fill="FFFFFF"/>
              </w:rPr>
              <w:t>o for 2 days</w:t>
            </w:r>
            <w:r w:rsidR="005F574F">
              <w:rPr>
                <w:rFonts w:asciiTheme="minorHAnsi" w:hAnsiTheme="minorHAnsi" w:cstheme="minorHAnsi"/>
                <w:color w:val="000000" w:themeColor="text1"/>
                <w:sz w:val="22"/>
                <w:szCs w:val="22"/>
                <w:shd w:val="clear" w:color="auto" w:fill="FFFFFF"/>
              </w:rPr>
              <w:t>. In addition, there is scope for a Curriculum &amp; Learning Project</w:t>
            </w:r>
            <w:r w:rsidR="00D90284">
              <w:rPr>
                <w:rFonts w:asciiTheme="minorHAnsi" w:hAnsiTheme="minorHAnsi" w:cstheme="minorHAnsi"/>
                <w:color w:val="000000" w:themeColor="text1"/>
                <w:sz w:val="22"/>
                <w:szCs w:val="22"/>
                <w:shd w:val="clear" w:color="auto" w:fill="FFFFFF"/>
              </w:rPr>
              <w:t>,</w:t>
            </w:r>
            <w:r w:rsidR="005F574F">
              <w:rPr>
                <w:rFonts w:asciiTheme="minorHAnsi" w:hAnsiTheme="minorHAnsi" w:cstheme="minorHAnsi"/>
                <w:color w:val="000000" w:themeColor="text1"/>
                <w:sz w:val="22"/>
                <w:szCs w:val="22"/>
                <w:shd w:val="clear" w:color="auto" w:fill="FFFFFF"/>
              </w:rPr>
              <w:t xml:space="preserve"> with TLR attached. </w:t>
            </w:r>
          </w:p>
          <w:p w14:paraId="376D6F2D" w14:textId="37FE2926" w:rsidR="005F574F" w:rsidRDefault="005F574F" w:rsidP="00A762DB">
            <w:pPr>
              <w:rPr>
                <w:rFonts w:asciiTheme="minorHAnsi" w:hAnsiTheme="minorHAnsi" w:cstheme="minorHAnsi"/>
                <w:color w:val="000000" w:themeColor="text1"/>
                <w:sz w:val="22"/>
                <w:szCs w:val="22"/>
                <w:shd w:val="clear" w:color="auto" w:fill="FFFFFF"/>
              </w:rPr>
            </w:pPr>
            <w:r>
              <w:rPr>
                <w:rFonts w:asciiTheme="minorHAnsi" w:hAnsiTheme="minorHAnsi" w:cstheme="minorHAnsi"/>
                <w:color w:val="000000" w:themeColor="text1"/>
                <w:sz w:val="22"/>
                <w:szCs w:val="22"/>
                <w:shd w:val="clear" w:color="auto" w:fill="FFFFFF"/>
              </w:rPr>
              <w:t>Feedback from the staff survey asked for increased SLT visibility.</w:t>
            </w:r>
            <w:r w:rsidR="00D90284">
              <w:rPr>
                <w:rFonts w:asciiTheme="minorHAnsi" w:hAnsiTheme="minorHAnsi" w:cstheme="minorHAnsi"/>
                <w:color w:val="000000" w:themeColor="text1"/>
                <w:sz w:val="22"/>
                <w:szCs w:val="22"/>
                <w:shd w:val="clear" w:color="auto" w:fill="FFFFFF"/>
              </w:rPr>
              <w:t xml:space="preserve"> </w:t>
            </w:r>
            <w:r>
              <w:rPr>
                <w:rFonts w:asciiTheme="minorHAnsi" w:hAnsiTheme="minorHAnsi" w:cstheme="minorHAnsi"/>
                <w:color w:val="000000" w:themeColor="text1"/>
                <w:sz w:val="22"/>
                <w:szCs w:val="22"/>
                <w:shd w:val="clear" w:color="auto" w:fill="FFFFFF"/>
              </w:rPr>
              <w:t xml:space="preserve">This structure will mean there are 2 members of SLT on site each </w:t>
            </w:r>
            <w:r w:rsidR="00301898">
              <w:rPr>
                <w:rFonts w:asciiTheme="minorHAnsi" w:hAnsiTheme="minorHAnsi" w:cstheme="minorHAnsi"/>
                <w:color w:val="000000" w:themeColor="text1"/>
                <w:sz w:val="22"/>
                <w:szCs w:val="22"/>
                <w:shd w:val="clear" w:color="auto" w:fill="FFFFFF"/>
              </w:rPr>
              <w:t xml:space="preserve">day </w:t>
            </w:r>
            <w:r>
              <w:rPr>
                <w:rFonts w:asciiTheme="minorHAnsi" w:hAnsiTheme="minorHAnsi" w:cstheme="minorHAnsi"/>
                <w:color w:val="000000" w:themeColor="text1"/>
                <w:sz w:val="22"/>
                <w:szCs w:val="22"/>
                <w:shd w:val="clear" w:color="auto" w:fill="FFFFFF"/>
              </w:rPr>
              <w:t>of the week.</w:t>
            </w:r>
            <w:r w:rsidR="00301898">
              <w:rPr>
                <w:rFonts w:asciiTheme="minorHAnsi" w:hAnsiTheme="minorHAnsi" w:cstheme="minorHAnsi"/>
                <w:color w:val="000000" w:themeColor="text1"/>
                <w:sz w:val="22"/>
                <w:szCs w:val="22"/>
                <w:shd w:val="clear" w:color="auto" w:fill="FFFFFF"/>
              </w:rPr>
              <w:t xml:space="preserve"> SW confirmed that proposed budget allows for these options. </w:t>
            </w:r>
          </w:p>
          <w:p w14:paraId="1D69BC5C" w14:textId="77777777" w:rsidR="00817954" w:rsidRDefault="00817954" w:rsidP="00A762DB">
            <w:pPr>
              <w:rPr>
                <w:rFonts w:asciiTheme="minorHAnsi" w:hAnsiTheme="minorHAnsi" w:cstheme="minorHAnsi"/>
                <w:color w:val="000000" w:themeColor="text1"/>
                <w:sz w:val="22"/>
                <w:szCs w:val="22"/>
                <w:shd w:val="clear" w:color="auto" w:fill="FFFFFF"/>
              </w:rPr>
            </w:pPr>
          </w:p>
          <w:p w14:paraId="106E2AA2" w14:textId="64CE1F5F" w:rsidR="00D90284" w:rsidRDefault="00D90284" w:rsidP="00A762D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shd w:val="clear" w:color="auto" w:fill="FFFFFF"/>
              </w:rPr>
              <w:t xml:space="preserve">The Board discussed the option of </w:t>
            </w:r>
            <w:r w:rsidR="00301898">
              <w:rPr>
                <w:rFonts w:asciiTheme="minorHAnsi" w:hAnsiTheme="minorHAnsi" w:cstheme="minorHAnsi"/>
                <w:color w:val="000000" w:themeColor="text1"/>
                <w:sz w:val="22"/>
                <w:szCs w:val="22"/>
                <w:shd w:val="clear" w:color="auto" w:fill="FFFFFF"/>
              </w:rPr>
              <w:t>i</w:t>
            </w:r>
            <w:r w:rsidR="00817954" w:rsidRPr="00817954">
              <w:rPr>
                <w:rFonts w:asciiTheme="minorHAnsi" w:hAnsiTheme="minorHAnsi" w:cstheme="minorHAnsi"/>
                <w:color w:val="000000" w:themeColor="text1"/>
                <w:sz w:val="22"/>
                <w:szCs w:val="22"/>
                <w:shd w:val="clear" w:color="auto" w:fill="FFFFFF"/>
              </w:rPr>
              <w:t>nternal v external</w:t>
            </w:r>
            <w:r>
              <w:rPr>
                <w:rFonts w:asciiTheme="minorHAnsi" w:hAnsiTheme="minorHAnsi" w:cstheme="minorHAnsi"/>
                <w:color w:val="000000" w:themeColor="text1"/>
                <w:sz w:val="22"/>
                <w:szCs w:val="22"/>
                <w:shd w:val="clear" w:color="auto" w:fill="FFFFFF"/>
              </w:rPr>
              <w:t xml:space="preserve"> recruitment. </w:t>
            </w:r>
            <w:r w:rsidR="00817954" w:rsidRPr="00817954">
              <w:rPr>
                <w:rFonts w:asciiTheme="minorHAnsi" w:hAnsiTheme="minorHAnsi" w:cstheme="minorHAnsi"/>
                <w:color w:val="000000" w:themeColor="text1"/>
                <w:sz w:val="22"/>
                <w:szCs w:val="22"/>
                <w:shd w:val="clear" w:color="auto" w:fill="FFFFFF"/>
              </w:rPr>
              <w:t xml:space="preserve">RL </w:t>
            </w:r>
            <w:r>
              <w:rPr>
                <w:rFonts w:asciiTheme="minorHAnsi" w:hAnsiTheme="minorHAnsi" w:cstheme="minorHAnsi"/>
                <w:color w:val="000000" w:themeColor="text1"/>
                <w:sz w:val="22"/>
                <w:szCs w:val="22"/>
                <w:shd w:val="clear" w:color="auto" w:fill="FFFFFF"/>
              </w:rPr>
              <w:t>stressed that we have</w:t>
            </w:r>
            <w:r w:rsidR="00817954" w:rsidRPr="00817954">
              <w:rPr>
                <w:rFonts w:asciiTheme="minorHAnsi" w:hAnsiTheme="minorHAnsi" w:cstheme="minorHAnsi"/>
                <w:color w:val="000000" w:themeColor="text1"/>
                <w:sz w:val="22"/>
                <w:szCs w:val="22"/>
                <w:shd w:val="clear" w:color="auto" w:fill="FFFFFF"/>
              </w:rPr>
              <w:t xml:space="preserve"> strong middle leaders</w:t>
            </w:r>
            <w:r>
              <w:rPr>
                <w:rFonts w:asciiTheme="minorHAnsi" w:hAnsiTheme="minorHAnsi" w:cstheme="minorHAnsi"/>
                <w:color w:val="000000" w:themeColor="text1"/>
                <w:sz w:val="22"/>
                <w:szCs w:val="22"/>
                <w:shd w:val="clear" w:color="auto" w:fill="FFFFFF"/>
              </w:rPr>
              <w:t xml:space="preserve"> and a potential</w:t>
            </w:r>
            <w:r w:rsidR="00817954" w:rsidRPr="00817954">
              <w:rPr>
                <w:rFonts w:asciiTheme="minorHAnsi" w:hAnsiTheme="minorHAnsi" w:cstheme="minorHAnsi"/>
                <w:color w:val="000000" w:themeColor="text1"/>
                <w:sz w:val="22"/>
                <w:szCs w:val="22"/>
                <w:shd w:val="clear" w:color="auto" w:fill="FFFFFF"/>
              </w:rPr>
              <w:t xml:space="preserve"> pool of </w:t>
            </w:r>
            <w:r>
              <w:rPr>
                <w:rFonts w:asciiTheme="minorHAnsi" w:hAnsiTheme="minorHAnsi" w:cstheme="minorHAnsi"/>
                <w:color w:val="000000" w:themeColor="text1"/>
                <w:sz w:val="22"/>
                <w:szCs w:val="22"/>
                <w:shd w:val="clear" w:color="auto" w:fill="FFFFFF"/>
              </w:rPr>
              <w:t xml:space="preserve">good </w:t>
            </w:r>
            <w:r w:rsidR="00817954" w:rsidRPr="00817954">
              <w:rPr>
                <w:rFonts w:asciiTheme="minorHAnsi" w:hAnsiTheme="minorHAnsi" w:cstheme="minorHAnsi"/>
                <w:color w:val="000000" w:themeColor="text1"/>
                <w:sz w:val="22"/>
                <w:szCs w:val="22"/>
                <w:shd w:val="clear" w:color="auto" w:fill="FFFFFF"/>
              </w:rPr>
              <w:t xml:space="preserve">internal candidates. </w:t>
            </w:r>
            <w:r>
              <w:rPr>
                <w:rFonts w:asciiTheme="minorHAnsi" w:hAnsiTheme="minorHAnsi" w:cstheme="minorHAnsi"/>
                <w:color w:val="000000" w:themeColor="text1"/>
                <w:sz w:val="22"/>
                <w:szCs w:val="22"/>
                <w:shd w:val="clear" w:color="auto" w:fill="FFFFFF"/>
              </w:rPr>
              <w:t>It is important to show c</w:t>
            </w:r>
            <w:r w:rsidR="00817954" w:rsidRPr="00817954">
              <w:rPr>
                <w:rFonts w:asciiTheme="minorHAnsi" w:hAnsiTheme="minorHAnsi" w:cstheme="minorHAnsi"/>
                <w:color w:val="000000" w:themeColor="text1"/>
                <w:sz w:val="22"/>
                <w:szCs w:val="22"/>
                <w:shd w:val="clear" w:color="auto" w:fill="FFFFFF"/>
              </w:rPr>
              <w:t>ommitment to them.</w:t>
            </w:r>
            <w:r>
              <w:rPr>
                <w:rFonts w:asciiTheme="minorHAnsi" w:hAnsiTheme="minorHAnsi" w:cstheme="minorHAnsi"/>
                <w:color w:val="000000" w:themeColor="text1"/>
                <w:sz w:val="22"/>
                <w:szCs w:val="22"/>
                <w:shd w:val="clear" w:color="auto" w:fill="FFFFFF"/>
              </w:rPr>
              <w:t xml:space="preserve"> His concern </w:t>
            </w:r>
            <w:r w:rsidR="00301898">
              <w:rPr>
                <w:rFonts w:asciiTheme="minorHAnsi" w:hAnsiTheme="minorHAnsi" w:cstheme="minorHAnsi"/>
                <w:color w:val="000000" w:themeColor="text1"/>
                <w:sz w:val="22"/>
                <w:szCs w:val="22"/>
                <w:shd w:val="clear" w:color="auto" w:fill="FFFFFF"/>
              </w:rPr>
              <w:t>is</w:t>
            </w:r>
            <w:r>
              <w:rPr>
                <w:rFonts w:asciiTheme="minorHAnsi" w:hAnsiTheme="minorHAnsi" w:cstheme="minorHAnsi"/>
                <w:color w:val="000000" w:themeColor="text1"/>
                <w:sz w:val="22"/>
                <w:szCs w:val="22"/>
                <w:shd w:val="clear" w:color="auto" w:fill="FFFFFF"/>
              </w:rPr>
              <w:t xml:space="preserve"> that a </w:t>
            </w:r>
            <w:r w:rsidR="00301898">
              <w:rPr>
                <w:rFonts w:asciiTheme="minorHAnsi" w:hAnsiTheme="minorHAnsi" w:cstheme="minorHAnsi"/>
                <w:color w:val="000000" w:themeColor="text1"/>
                <w:sz w:val="22"/>
                <w:szCs w:val="22"/>
                <w:shd w:val="clear" w:color="auto" w:fill="FFFFFF"/>
              </w:rPr>
              <w:t>d</w:t>
            </w:r>
            <w:r>
              <w:rPr>
                <w:rFonts w:asciiTheme="minorHAnsi" w:hAnsiTheme="minorHAnsi" w:cstheme="minorHAnsi"/>
                <w:color w:val="000000" w:themeColor="text1"/>
                <w:sz w:val="22"/>
                <w:szCs w:val="22"/>
                <w:shd w:val="clear" w:color="auto" w:fill="FFFFFF"/>
              </w:rPr>
              <w:t>eputy totally ne</w:t>
            </w:r>
            <w:r w:rsidR="00817954" w:rsidRPr="00817954">
              <w:rPr>
                <w:rFonts w:asciiTheme="minorHAnsi" w:hAnsiTheme="minorHAnsi" w:cstheme="minorHAnsi"/>
                <w:color w:val="000000" w:themeColor="text1"/>
                <w:sz w:val="22"/>
                <w:szCs w:val="22"/>
                <w:shd w:val="clear" w:color="auto" w:fill="FFFFFF"/>
              </w:rPr>
              <w:t xml:space="preserve">w to </w:t>
            </w:r>
            <w:r>
              <w:rPr>
                <w:rFonts w:asciiTheme="minorHAnsi" w:hAnsiTheme="minorHAnsi" w:cstheme="minorHAnsi"/>
                <w:color w:val="000000" w:themeColor="text1"/>
                <w:sz w:val="22"/>
                <w:szCs w:val="22"/>
                <w:shd w:val="clear" w:color="auto" w:fill="FFFFFF"/>
              </w:rPr>
              <w:t xml:space="preserve">the </w:t>
            </w:r>
            <w:r w:rsidR="00817954" w:rsidRPr="00817954">
              <w:rPr>
                <w:rFonts w:asciiTheme="minorHAnsi" w:hAnsiTheme="minorHAnsi" w:cstheme="minorHAnsi"/>
                <w:color w:val="000000" w:themeColor="text1"/>
                <w:sz w:val="22"/>
                <w:szCs w:val="22"/>
                <w:shd w:val="clear" w:color="auto" w:fill="FFFFFF"/>
              </w:rPr>
              <w:t xml:space="preserve">school would require </w:t>
            </w:r>
            <w:r w:rsidR="00301898">
              <w:rPr>
                <w:rFonts w:asciiTheme="minorHAnsi" w:hAnsiTheme="minorHAnsi" w:cstheme="minorHAnsi"/>
                <w:color w:val="000000" w:themeColor="text1"/>
                <w:sz w:val="22"/>
                <w:szCs w:val="22"/>
                <w:shd w:val="clear" w:color="auto" w:fill="FFFFFF"/>
              </w:rPr>
              <w:t xml:space="preserve">additional </w:t>
            </w:r>
            <w:r w:rsidR="00817954" w:rsidRPr="00817954">
              <w:rPr>
                <w:rFonts w:asciiTheme="minorHAnsi" w:hAnsiTheme="minorHAnsi" w:cstheme="minorHAnsi"/>
                <w:color w:val="000000" w:themeColor="text1"/>
                <w:sz w:val="22"/>
                <w:szCs w:val="22"/>
                <w:shd w:val="clear" w:color="auto" w:fill="FFFFFF"/>
              </w:rPr>
              <w:t>training</w:t>
            </w:r>
            <w:r>
              <w:rPr>
                <w:rFonts w:asciiTheme="minorHAnsi" w:hAnsiTheme="minorHAnsi" w:cstheme="minorHAnsi"/>
                <w:color w:val="000000" w:themeColor="text1"/>
                <w:sz w:val="22"/>
                <w:szCs w:val="22"/>
                <w:shd w:val="clear" w:color="auto" w:fill="FFFFFF"/>
              </w:rPr>
              <w:t xml:space="preserve">. NS countered that there would be no harm in exploring the candidate pool outside of Walton, people who could bring in different/wider experiences, and </w:t>
            </w:r>
            <w:r>
              <w:rPr>
                <w:rFonts w:asciiTheme="minorHAnsi" w:hAnsiTheme="minorHAnsi" w:cstheme="minorHAnsi"/>
                <w:color w:val="000000" w:themeColor="text1"/>
                <w:sz w:val="22"/>
                <w:szCs w:val="22"/>
                <w:shd w:val="clear" w:color="auto" w:fill="FFFFFF"/>
              </w:rPr>
              <w:lastRenderedPageBreak/>
              <w:t xml:space="preserve">adds gravitas to the recruitment process. </w:t>
            </w:r>
            <w:r w:rsidR="00817954" w:rsidRPr="00817954">
              <w:rPr>
                <w:rFonts w:asciiTheme="minorHAnsi" w:hAnsiTheme="minorHAnsi" w:cstheme="minorHAnsi"/>
                <w:color w:val="000000" w:themeColor="text1"/>
                <w:sz w:val="22"/>
                <w:szCs w:val="22"/>
              </w:rPr>
              <w:br/>
            </w:r>
          </w:p>
          <w:p w14:paraId="7C02668E" w14:textId="604E3A99" w:rsidR="00D90284" w:rsidRDefault="00D90284" w:rsidP="00A762D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NS also queried why the post was to be advertised as 2-year fixed contract.</w:t>
            </w:r>
          </w:p>
          <w:p w14:paraId="72693775" w14:textId="2F1DB9EC" w:rsidR="00D90284" w:rsidRDefault="00D90284" w:rsidP="00A762DB">
            <w:pPr>
              <w:rPr>
                <w:rFonts w:asciiTheme="minorHAnsi" w:hAnsiTheme="minorHAnsi" w:cstheme="minorHAnsi"/>
                <w:color w:val="000000" w:themeColor="text1"/>
                <w:sz w:val="22"/>
                <w:szCs w:val="22"/>
                <w:shd w:val="clear" w:color="auto" w:fill="FFFFFF"/>
              </w:rPr>
            </w:pPr>
            <w:r>
              <w:rPr>
                <w:rFonts w:asciiTheme="minorHAnsi" w:hAnsiTheme="minorHAnsi" w:cstheme="minorHAnsi"/>
                <w:color w:val="000000" w:themeColor="text1"/>
                <w:sz w:val="22"/>
                <w:szCs w:val="22"/>
                <w:shd w:val="clear" w:color="auto" w:fill="FFFFFF"/>
              </w:rPr>
              <w:t xml:space="preserve">CKD is keen as this would give the school more flexibility. AC </w:t>
            </w:r>
            <w:r w:rsidRPr="00817954">
              <w:rPr>
                <w:rFonts w:asciiTheme="minorHAnsi" w:hAnsiTheme="minorHAnsi" w:cstheme="minorHAnsi"/>
                <w:color w:val="000000" w:themeColor="text1"/>
                <w:sz w:val="22"/>
                <w:szCs w:val="22"/>
                <w:shd w:val="clear" w:color="auto" w:fill="FFFFFF"/>
              </w:rPr>
              <w:t>added that this is quite common in teaching jobs</w:t>
            </w:r>
            <w:r>
              <w:rPr>
                <w:rFonts w:asciiTheme="minorHAnsi" w:hAnsiTheme="minorHAnsi" w:cstheme="minorHAnsi"/>
                <w:color w:val="000000" w:themeColor="text1"/>
                <w:sz w:val="22"/>
                <w:szCs w:val="22"/>
                <w:shd w:val="clear" w:color="auto" w:fill="FFFFFF"/>
              </w:rPr>
              <w:t xml:space="preserve">, and would not deter candidates. </w:t>
            </w:r>
          </w:p>
          <w:p w14:paraId="0D9C8C56" w14:textId="77777777" w:rsidR="00D90284" w:rsidRDefault="00D90284" w:rsidP="00A762DB">
            <w:pPr>
              <w:rPr>
                <w:rFonts w:asciiTheme="minorHAnsi" w:hAnsiTheme="minorHAnsi" w:cstheme="minorHAnsi"/>
                <w:color w:val="000000" w:themeColor="text1"/>
                <w:sz w:val="22"/>
                <w:szCs w:val="22"/>
                <w:shd w:val="clear" w:color="auto" w:fill="FFFFFF"/>
              </w:rPr>
            </w:pPr>
            <w:r>
              <w:rPr>
                <w:rFonts w:asciiTheme="minorHAnsi" w:hAnsiTheme="minorHAnsi" w:cstheme="minorHAnsi"/>
                <w:color w:val="000000" w:themeColor="text1"/>
                <w:sz w:val="22"/>
                <w:szCs w:val="22"/>
                <w:shd w:val="clear" w:color="auto" w:fill="FFFFFF"/>
              </w:rPr>
              <w:t xml:space="preserve">The wording would state </w:t>
            </w:r>
            <w:r>
              <w:rPr>
                <w:rFonts w:asciiTheme="minorHAnsi" w:hAnsiTheme="minorHAnsi" w:cstheme="minorHAnsi"/>
                <w:color w:val="000000" w:themeColor="text1"/>
                <w:sz w:val="22"/>
                <w:szCs w:val="22"/>
              </w:rPr>
              <w:t>“</w:t>
            </w:r>
            <w:r w:rsidR="00817954" w:rsidRPr="00817954">
              <w:rPr>
                <w:rFonts w:asciiTheme="minorHAnsi" w:hAnsiTheme="minorHAnsi" w:cstheme="minorHAnsi"/>
                <w:color w:val="000000" w:themeColor="text1"/>
                <w:sz w:val="22"/>
                <w:szCs w:val="22"/>
                <w:shd w:val="clear" w:color="auto" w:fill="FFFFFF"/>
              </w:rPr>
              <w:t>Fixed term with a view to make permanent</w:t>
            </w:r>
            <w:r>
              <w:rPr>
                <w:rFonts w:asciiTheme="minorHAnsi" w:hAnsiTheme="minorHAnsi" w:cstheme="minorHAnsi"/>
                <w:color w:val="000000" w:themeColor="text1"/>
                <w:sz w:val="22"/>
                <w:szCs w:val="22"/>
                <w:shd w:val="clear" w:color="auto" w:fill="FFFFFF"/>
              </w:rPr>
              <w:t>”.</w:t>
            </w:r>
          </w:p>
          <w:p w14:paraId="77FAC322" w14:textId="77777777" w:rsidR="00D90284" w:rsidRDefault="00D90284" w:rsidP="00A762DB">
            <w:pPr>
              <w:rPr>
                <w:rFonts w:asciiTheme="minorHAnsi" w:hAnsiTheme="minorHAnsi" w:cstheme="minorHAnsi"/>
                <w:color w:val="000000" w:themeColor="text1"/>
                <w:sz w:val="22"/>
                <w:szCs w:val="22"/>
                <w:shd w:val="clear" w:color="auto" w:fill="FFFFFF"/>
              </w:rPr>
            </w:pPr>
          </w:p>
          <w:p w14:paraId="22E6EF4F" w14:textId="32D3F9B3" w:rsidR="00711DED" w:rsidRDefault="00D90284" w:rsidP="00D90284">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shd w:val="clear" w:color="auto" w:fill="FFFFFF"/>
              </w:rPr>
              <w:t>The job advert will go live next week. Suggested recruitment panel of TS, RL and a governor.</w:t>
            </w:r>
          </w:p>
          <w:p w14:paraId="3A538AD5" w14:textId="5DE7DBC5" w:rsidR="00D90284" w:rsidRPr="00817954" w:rsidRDefault="00D90284" w:rsidP="00D90284">
            <w:pPr>
              <w:rPr>
                <w:rFonts w:asciiTheme="minorHAnsi" w:hAnsiTheme="minorHAnsi" w:cstheme="minorHAnsi"/>
                <w:color w:val="000000" w:themeColor="text1"/>
                <w:sz w:val="22"/>
                <w:szCs w:val="22"/>
              </w:rPr>
            </w:pPr>
          </w:p>
        </w:tc>
        <w:tc>
          <w:tcPr>
            <w:tcW w:w="1689" w:type="dxa"/>
          </w:tcPr>
          <w:p w14:paraId="449BF86C" w14:textId="77777777" w:rsidR="00500525" w:rsidRPr="00817954" w:rsidRDefault="00500525" w:rsidP="00A76EF3">
            <w:pPr>
              <w:rPr>
                <w:rFonts w:asciiTheme="minorHAnsi" w:hAnsiTheme="minorHAnsi" w:cstheme="minorHAnsi"/>
                <w:color w:val="000000" w:themeColor="text1"/>
                <w:sz w:val="22"/>
                <w:szCs w:val="22"/>
                <w:lang w:val="en-GB"/>
              </w:rPr>
            </w:pPr>
          </w:p>
          <w:p w14:paraId="2E962306" w14:textId="77777777" w:rsidR="00500525" w:rsidRPr="00817954" w:rsidRDefault="00500525" w:rsidP="00A76EF3">
            <w:pPr>
              <w:rPr>
                <w:rFonts w:asciiTheme="minorHAnsi" w:hAnsiTheme="minorHAnsi" w:cstheme="minorHAnsi"/>
                <w:color w:val="000000" w:themeColor="text1"/>
                <w:sz w:val="22"/>
                <w:szCs w:val="22"/>
                <w:lang w:val="en-GB"/>
              </w:rPr>
            </w:pPr>
          </w:p>
          <w:p w14:paraId="50CA6436" w14:textId="77777777" w:rsidR="00500525" w:rsidRPr="00817954" w:rsidRDefault="00500525" w:rsidP="00A76EF3">
            <w:pPr>
              <w:rPr>
                <w:rFonts w:asciiTheme="minorHAnsi" w:hAnsiTheme="minorHAnsi" w:cstheme="minorHAnsi"/>
                <w:color w:val="000000" w:themeColor="text1"/>
                <w:sz w:val="22"/>
                <w:szCs w:val="22"/>
                <w:lang w:val="en-GB"/>
              </w:rPr>
            </w:pPr>
          </w:p>
          <w:p w14:paraId="7F734CF2" w14:textId="77777777" w:rsidR="00500525" w:rsidRPr="00817954" w:rsidRDefault="00500525" w:rsidP="00A76EF3">
            <w:pPr>
              <w:rPr>
                <w:rFonts w:asciiTheme="minorHAnsi" w:hAnsiTheme="minorHAnsi" w:cstheme="minorHAnsi"/>
                <w:color w:val="000000" w:themeColor="text1"/>
                <w:sz w:val="22"/>
                <w:szCs w:val="22"/>
                <w:lang w:val="en-GB"/>
              </w:rPr>
            </w:pPr>
          </w:p>
          <w:p w14:paraId="055BDE3F" w14:textId="77777777" w:rsidR="00500525" w:rsidRPr="00817954" w:rsidRDefault="00500525" w:rsidP="00A76EF3">
            <w:pPr>
              <w:rPr>
                <w:rFonts w:asciiTheme="minorHAnsi" w:hAnsiTheme="minorHAnsi" w:cstheme="minorHAnsi"/>
                <w:color w:val="000000" w:themeColor="text1"/>
                <w:sz w:val="22"/>
                <w:szCs w:val="22"/>
                <w:lang w:val="en-GB"/>
              </w:rPr>
            </w:pPr>
          </w:p>
          <w:p w14:paraId="3069D3F4" w14:textId="77777777" w:rsidR="00500525" w:rsidRPr="00817954" w:rsidRDefault="00500525" w:rsidP="00A76EF3">
            <w:pPr>
              <w:rPr>
                <w:rFonts w:asciiTheme="minorHAnsi" w:hAnsiTheme="minorHAnsi" w:cstheme="minorHAnsi"/>
                <w:color w:val="000000" w:themeColor="text1"/>
                <w:sz w:val="22"/>
                <w:szCs w:val="22"/>
                <w:lang w:val="en-GB"/>
              </w:rPr>
            </w:pPr>
          </w:p>
          <w:p w14:paraId="66F512E7" w14:textId="77777777" w:rsidR="00500525" w:rsidRPr="00817954" w:rsidRDefault="00500525" w:rsidP="00A76EF3">
            <w:pPr>
              <w:rPr>
                <w:rFonts w:asciiTheme="minorHAnsi" w:hAnsiTheme="minorHAnsi" w:cstheme="minorHAnsi"/>
                <w:color w:val="000000" w:themeColor="text1"/>
                <w:sz w:val="22"/>
                <w:szCs w:val="22"/>
                <w:lang w:val="en-GB"/>
              </w:rPr>
            </w:pPr>
          </w:p>
          <w:p w14:paraId="62E30AE5" w14:textId="77777777" w:rsidR="00500525" w:rsidRPr="00817954" w:rsidRDefault="00500525" w:rsidP="00A76EF3">
            <w:pPr>
              <w:rPr>
                <w:rFonts w:asciiTheme="minorHAnsi" w:hAnsiTheme="minorHAnsi" w:cstheme="minorHAnsi"/>
                <w:color w:val="000000" w:themeColor="text1"/>
                <w:sz w:val="22"/>
                <w:szCs w:val="22"/>
                <w:lang w:val="en-GB"/>
              </w:rPr>
            </w:pPr>
          </w:p>
          <w:p w14:paraId="3B25F15F" w14:textId="77777777" w:rsidR="00500525" w:rsidRPr="00817954" w:rsidRDefault="00500525" w:rsidP="00A76EF3">
            <w:pPr>
              <w:rPr>
                <w:rFonts w:asciiTheme="minorHAnsi" w:hAnsiTheme="minorHAnsi" w:cstheme="minorHAnsi"/>
                <w:color w:val="000000" w:themeColor="text1"/>
                <w:sz w:val="22"/>
                <w:szCs w:val="22"/>
                <w:lang w:val="en-GB"/>
              </w:rPr>
            </w:pPr>
          </w:p>
          <w:p w14:paraId="39A99EDB" w14:textId="77777777" w:rsidR="00500525" w:rsidRPr="00817954" w:rsidRDefault="00500525" w:rsidP="00A76EF3">
            <w:pPr>
              <w:rPr>
                <w:rFonts w:asciiTheme="minorHAnsi" w:hAnsiTheme="minorHAnsi" w:cstheme="minorHAnsi"/>
                <w:color w:val="000000" w:themeColor="text1"/>
                <w:sz w:val="22"/>
                <w:szCs w:val="22"/>
                <w:lang w:val="en-GB"/>
              </w:rPr>
            </w:pPr>
          </w:p>
          <w:p w14:paraId="3B400D21" w14:textId="77777777" w:rsidR="00500525" w:rsidRPr="00817954" w:rsidRDefault="00500525" w:rsidP="00A76EF3">
            <w:pPr>
              <w:rPr>
                <w:rFonts w:asciiTheme="minorHAnsi" w:hAnsiTheme="minorHAnsi" w:cstheme="minorHAnsi"/>
                <w:color w:val="000000" w:themeColor="text1"/>
                <w:sz w:val="22"/>
                <w:szCs w:val="22"/>
                <w:lang w:val="en-GB"/>
              </w:rPr>
            </w:pPr>
          </w:p>
          <w:p w14:paraId="23446F1A" w14:textId="77777777" w:rsidR="00500525" w:rsidRPr="00817954" w:rsidRDefault="00500525" w:rsidP="00A76EF3">
            <w:pPr>
              <w:rPr>
                <w:rFonts w:asciiTheme="minorHAnsi" w:hAnsiTheme="minorHAnsi" w:cstheme="minorHAnsi"/>
                <w:color w:val="000000" w:themeColor="text1"/>
                <w:sz w:val="22"/>
                <w:szCs w:val="22"/>
                <w:lang w:val="en-GB"/>
              </w:rPr>
            </w:pPr>
          </w:p>
          <w:p w14:paraId="1366F032" w14:textId="77777777" w:rsidR="00500525" w:rsidRPr="00817954" w:rsidRDefault="00500525" w:rsidP="00A76EF3">
            <w:pPr>
              <w:rPr>
                <w:rFonts w:asciiTheme="minorHAnsi" w:hAnsiTheme="minorHAnsi" w:cstheme="minorHAnsi"/>
                <w:color w:val="000000" w:themeColor="text1"/>
                <w:sz w:val="22"/>
                <w:szCs w:val="22"/>
                <w:lang w:val="en-GB"/>
              </w:rPr>
            </w:pPr>
          </w:p>
          <w:p w14:paraId="6F196708" w14:textId="3875BC74" w:rsidR="00500525" w:rsidRPr="00817954" w:rsidRDefault="00500525" w:rsidP="00A76EF3">
            <w:pPr>
              <w:rPr>
                <w:rFonts w:asciiTheme="minorHAnsi" w:hAnsiTheme="minorHAnsi" w:cstheme="minorHAnsi"/>
                <w:color w:val="000000" w:themeColor="text1"/>
                <w:sz w:val="22"/>
                <w:szCs w:val="22"/>
                <w:lang w:val="en-GB"/>
              </w:rPr>
            </w:pPr>
          </w:p>
          <w:p w14:paraId="17CB83F0" w14:textId="759140D6" w:rsidR="00A37A3E" w:rsidRPr="00817954" w:rsidRDefault="00A37A3E" w:rsidP="00A76EF3">
            <w:pPr>
              <w:rPr>
                <w:rFonts w:asciiTheme="minorHAnsi" w:hAnsiTheme="minorHAnsi" w:cstheme="minorHAnsi"/>
                <w:color w:val="000000" w:themeColor="text1"/>
                <w:sz w:val="22"/>
                <w:szCs w:val="22"/>
                <w:lang w:val="en-GB"/>
              </w:rPr>
            </w:pPr>
          </w:p>
          <w:p w14:paraId="607149DA" w14:textId="752B10A0" w:rsidR="00A37A3E" w:rsidRPr="00817954" w:rsidRDefault="00A37A3E" w:rsidP="00A76EF3">
            <w:pPr>
              <w:rPr>
                <w:rFonts w:asciiTheme="minorHAnsi" w:hAnsiTheme="minorHAnsi" w:cstheme="minorHAnsi"/>
                <w:color w:val="000000" w:themeColor="text1"/>
                <w:sz w:val="22"/>
                <w:szCs w:val="22"/>
                <w:lang w:val="en-GB"/>
              </w:rPr>
            </w:pPr>
          </w:p>
          <w:p w14:paraId="1029C190" w14:textId="2CF37978" w:rsidR="00A37A3E" w:rsidRPr="00817954" w:rsidRDefault="00A37A3E" w:rsidP="00A76EF3">
            <w:pPr>
              <w:rPr>
                <w:rFonts w:asciiTheme="minorHAnsi" w:hAnsiTheme="minorHAnsi" w:cstheme="minorHAnsi"/>
                <w:color w:val="000000" w:themeColor="text1"/>
                <w:sz w:val="22"/>
                <w:szCs w:val="22"/>
                <w:lang w:val="en-GB"/>
              </w:rPr>
            </w:pPr>
          </w:p>
          <w:p w14:paraId="1387C75D" w14:textId="75F958E1" w:rsidR="00A37A3E" w:rsidRPr="00817954" w:rsidRDefault="00A37A3E" w:rsidP="00A76EF3">
            <w:pPr>
              <w:rPr>
                <w:rFonts w:asciiTheme="minorHAnsi" w:hAnsiTheme="minorHAnsi" w:cstheme="minorHAnsi"/>
                <w:color w:val="000000" w:themeColor="text1"/>
                <w:sz w:val="22"/>
                <w:szCs w:val="22"/>
                <w:lang w:val="en-GB"/>
              </w:rPr>
            </w:pPr>
            <w:r w:rsidRPr="00817954">
              <w:rPr>
                <w:rFonts w:asciiTheme="minorHAnsi" w:hAnsiTheme="minorHAnsi" w:cstheme="minorHAnsi"/>
                <w:color w:val="000000" w:themeColor="text1"/>
                <w:sz w:val="22"/>
                <w:szCs w:val="22"/>
                <w:lang w:val="en-GB"/>
              </w:rPr>
              <w:t>SW to confirm process of school relocations</w:t>
            </w:r>
          </w:p>
          <w:p w14:paraId="3C9298F0" w14:textId="77777777" w:rsidR="00500525" w:rsidRPr="00817954" w:rsidRDefault="00500525" w:rsidP="00A76EF3">
            <w:pPr>
              <w:rPr>
                <w:rFonts w:asciiTheme="minorHAnsi" w:hAnsiTheme="minorHAnsi" w:cstheme="minorHAnsi"/>
                <w:color w:val="000000" w:themeColor="text1"/>
                <w:sz w:val="22"/>
                <w:szCs w:val="22"/>
                <w:lang w:val="en-GB"/>
              </w:rPr>
            </w:pPr>
          </w:p>
          <w:p w14:paraId="5F0212EA" w14:textId="77777777" w:rsidR="00500525" w:rsidRPr="00817954" w:rsidRDefault="00500525" w:rsidP="00A76EF3">
            <w:pPr>
              <w:rPr>
                <w:rFonts w:asciiTheme="minorHAnsi" w:hAnsiTheme="minorHAnsi" w:cstheme="minorHAnsi"/>
                <w:color w:val="000000" w:themeColor="text1"/>
                <w:sz w:val="22"/>
                <w:szCs w:val="22"/>
                <w:lang w:val="en-GB"/>
              </w:rPr>
            </w:pPr>
          </w:p>
          <w:p w14:paraId="6D9C9224" w14:textId="77777777" w:rsidR="00500525" w:rsidRPr="00817954" w:rsidRDefault="00500525" w:rsidP="00A76EF3">
            <w:pPr>
              <w:rPr>
                <w:rFonts w:asciiTheme="minorHAnsi" w:hAnsiTheme="minorHAnsi" w:cstheme="minorHAnsi"/>
                <w:color w:val="000000" w:themeColor="text1"/>
                <w:sz w:val="22"/>
                <w:szCs w:val="22"/>
                <w:lang w:val="en-GB"/>
              </w:rPr>
            </w:pPr>
          </w:p>
          <w:p w14:paraId="2A9F67F0" w14:textId="77777777" w:rsidR="00500525" w:rsidRPr="00817954" w:rsidRDefault="00500525" w:rsidP="00A76EF3">
            <w:pPr>
              <w:rPr>
                <w:rFonts w:asciiTheme="minorHAnsi" w:hAnsiTheme="minorHAnsi" w:cstheme="minorHAnsi"/>
                <w:color w:val="000000" w:themeColor="text1"/>
                <w:sz w:val="22"/>
                <w:szCs w:val="22"/>
                <w:lang w:val="en-GB"/>
              </w:rPr>
            </w:pPr>
          </w:p>
          <w:p w14:paraId="40633B94" w14:textId="77777777" w:rsidR="00500525" w:rsidRPr="00817954" w:rsidRDefault="00500525" w:rsidP="00A76EF3">
            <w:pPr>
              <w:rPr>
                <w:rFonts w:asciiTheme="minorHAnsi" w:hAnsiTheme="minorHAnsi" w:cstheme="minorHAnsi"/>
                <w:color w:val="000000" w:themeColor="text1"/>
                <w:sz w:val="22"/>
                <w:szCs w:val="22"/>
                <w:lang w:val="en-GB"/>
              </w:rPr>
            </w:pPr>
          </w:p>
        </w:tc>
      </w:tr>
      <w:tr w:rsidR="00EA42ED" w:rsidRPr="00EA42ED" w14:paraId="3DD6C720" w14:textId="77777777" w:rsidTr="00170278">
        <w:tc>
          <w:tcPr>
            <w:tcW w:w="656" w:type="dxa"/>
          </w:tcPr>
          <w:p w14:paraId="198538CE" w14:textId="77777777" w:rsidR="00723A36" w:rsidRPr="00EA42ED" w:rsidRDefault="00723A36" w:rsidP="00170278">
            <w:pPr>
              <w:jc w:val="center"/>
              <w:rPr>
                <w:rFonts w:asciiTheme="minorHAnsi" w:hAnsiTheme="minorHAnsi" w:cstheme="minorHAnsi"/>
                <w:b/>
                <w:color w:val="000000" w:themeColor="text1"/>
                <w:sz w:val="22"/>
                <w:szCs w:val="22"/>
                <w:lang w:val="en-GB"/>
              </w:rPr>
            </w:pPr>
            <w:r w:rsidRPr="00EA42ED">
              <w:rPr>
                <w:rFonts w:asciiTheme="minorHAnsi" w:hAnsiTheme="minorHAnsi" w:cstheme="minorHAnsi"/>
                <w:b/>
                <w:color w:val="000000" w:themeColor="text1"/>
                <w:sz w:val="22"/>
                <w:szCs w:val="22"/>
                <w:lang w:val="en-GB"/>
              </w:rPr>
              <w:t>6</w:t>
            </w:r>
          </w:p>
        </w:tc>
        <w:tc>
          <w:tcPr>
            <w:tcW w:w="7294" w:type="dxa"/>
          </w:tcPr>
          <w:p w14:paraId="26E0FEFE" w14:textId="77777777" w:rsidR="00723A36" w:rsidRPr="00EA42ED" w:rsidRDefault="00723A36" w:rsidP="00170278">
            <w:pPr>
              <w:rPr>
                <w:rFonts w:asciiTheme="minorHAnsi" w:hAnsiTheme="minorHAnsi" w:cstheme="minorHAnsi"/>
                <w:b/>
                <w:color w:val="000000" w:themeColor="text1"/>
                <w:sz w:val="22"/>
                <w:szCs w:val="22"/>
                <w:lang w:val="en-GB"/>
              </w:rPr>
            </w:pPr>
            <w:r w:rsidRPr="00EA42ED">
              <w:rPr>
                <w:rFonts w:asciiTheme="minorHAnsi" w:hAnsiTheme="minorHAnsi" w:cstheme="minorHAnsi"/>
                <w:b/>
                <w:color w:val="000000" w:themeColor="text1"/>
                <w:sz w:val="22"/>
                <w:szCs w:val="22"/>
                <w:lang w:val="en-GB"/>
              </w:rPr>
              <w:t>Cybersecurity</w:t>
            </w:r>
          </w:p>
          <w:p w14:paraId="4F035A44" w14:textId="6BEBB593" w:rsidR="00EA42ED" w:rsidRDefault="00EA42ED" w:rsidP="00170278">
            <w:pPr>
              <w:rPr>
                <w:rFonts w:asciiTheme="minorHAnsi" w:hAnsiTheme="minorHAnsi" w:cstheme="minorHAnsi"/>
                <w:color w:val="000000" w:themeColor="text1"/>
                <w:sz w:val="22"/>
                <w:szCs w:val="22"/>
                <w:shd w:val="clear" w:color="auto" w:fill="FFFFFF"/>
              </w:rPr>
            </w:pPr>
            <w:r>
              <w:rPr>
                <w:rFonts w:asciiTheme="minorHAnsi" w:hAnsiTheme="minorHAnsi" w:cstheme="minorHAnsi"/>
                <w:color w:val="000000" w:themeColor="text1"/>
                <w:sz w:val="22"/>
                <w:szCs w:val="22"/>
                <w:shd w:val="clear" w:color="auto" w:fill="FFFFFF"/>
              </w:rPr>
              <w:t>An initial meeting between NS, TS and RL held in December, with a follow up planned for March with Karl Roberts (IT support) to also attend. Key focus will be the Emergency plan for the school.</w:t>
            </w:r>
          </w:p>
          <w:p w14:paraId="734522D2" w14:textId="77777777" w:rsidR="00301898" w:rsidRDefault="00301898" w:rsidP="00170278">
            <w:pPr>
              <w:rPr>
                <w:rFonts w:asciiTheme="minorHAnsi" w:hAnsiTheme="minorHAnsi" w:cstheme="minorHAnsi"/>
                <w:color w:val="000000" w:themeColor="text1"/>
                <w:sz w:val="22"/>
                <w:szCs w:val="22"/>
                <w:shd w:val="clear" w:color="auto" w:fill="FFFFFF"/>
              </w:rPr>
            </w:pPr>
          </w:p>
          <w:p w14:paraId="57FDF356" w14:textId="52966963" w:rsidR="00EA42ED" w:rsidRDefault="00EA42ED" w:rsidP="00170278">
            <w:pPr>
              <w:rPr>
                <w:rFonts w:asciiTheme="minorHAnsi" w:hAnsiTheme="minorHAnsi" w:cstheme="minorHAnsi"/>
                <w:color w:val="000000" w:themeColor="text1"/>
                <w:sz w:val="22"/>
                <w:szCs w:val="22"/>
                <w:shd w:val="clear" w:color="auto" w:fill="FFFFFF"/>
              </w:rPr>
            </w:pPr>
            <w:r>
              <w:rPr>
                <w:rFonts w:asciiTheme="minorHAnsi" w:hAnsiTheme="minorHAnsi" w:cstheme="minorHAnsi"/>
                <w:color w:val="000000" w:themeColor="text1"/>
                <w:sz w:val="22"/>
                <w:szCs w:val="22"/>
                <w:shd w:val="clear" w:color="auto" w:fill="FFFFFF"/>
              </w:rPr>
              <w:t>Governors and staff to receive cybersecurity training in the future.</w:t>
            </w:r>
          </w:p>
          <w:p w14:paraId="34C6F3A8" w14:textId="77777777" w:rsidR="00301898" w:rsidRDefault="00301898" w:rsidP="00170278">
            <w:pPr>
              <w:rPr>
                <w:rFonts w:asciiTheme="minorHAnsi" w:hAnsiTheme="minorHAnsi" w:cstheme="minorHAnsi"/>
                <w:color w:val="000000" w:themeColor="text1"/>
                <w:sz w:val="22"/>
                <w:szCs w:val="22"/>
                <w:shd w:val="clear" w:color="auto" w:fill="FFFFFF"/>
              </w:rPr>
            </w:pPr>
          </w:p>
          <w:p w14:paraId="70F20B72" w14:textId="2BC53D41" w:rsidR="00EA42ED" w:rsidRDefault="00EA42ED" w:rsidP="00170278">
            <w:pPr>
              <w:rPr>
                <w:rFonts w:asciiTheme="minorHAnsi" w:hAnsiTheme="minorHAnsi" w:cstheme="minorHAnsi"/>
                <w:color w:val="000000" w:themeColor="text1"/>
                <w:sz w:val="22"/>
                <w:szCs w:val="22"/>
                <w:shd w:val="clear" w:color="auto" w:fill="FFFFFF"/>
              </w:rPr>
            </w:pPr>
            <w:r>
              <w:rPr>
                <w:rFonts w:asciiTheme="minorHAnsi" w:hAnsiTheme="minorHAnsi" w:cstheme="minorHAnsi"/>
                <w:color w:val="000000" w:themeColor="text1"/>
                <w:sz w:val="22"/>
                <w:szCs w:val="22"/>
                <w:shd w:val="clear" w:color="auto" w:fill="FFFFFF"/>
              </w:rPr>
              <w:t xml:space="preserve">RL remarked on </w:t>
            </w:r>
            <w:r w:rsidR="007E40ED">
              <w:rPr>
                <w:rFonts w:asciiTheme="minorHAnsi" w:hAnsiTheme="minorHAnsi" w:cstheme="minorHAnsi"/>
                <w:color w:val="000000" w:themeColor="text1"/>
                <w:sz w:val="22"/>
                <w:szCs w:val="22"/>
                <w:shd w:val="clear" w:color="auto" w:fill="FFFFFF"/>
              </w:rPr>
              <w:t xml:space="preserve">the </w:t>
            </w:r>
            <w:r>
              <w:rPr>
                <w:rFonts w:asciiTheme="minorHAnsi" w:hAnsiTheme="minorHAnsi" w:cstheme="minorHAnsi"/>
                <w:color w:val="000000" w:themeColor="text1"/>
                <w:sz w:val="22"/>
                <w:szCs w:val="22"/>
                <w:shd w:val="clear" w:color="auto" w:fill="FFFFFF"/>
              </w:rPr>
              <w:t>LGFL</w:t>
            </w:r>
            <w:r w:rsidR="007E40ED">
              <w:rPr>
                <w:rFonts w:asciiTheme="minorHAnsi" w:hAnsiTheme="minorHAnsi" w:cstheme="minorHAnsi"/>
                <w:color w:val="000000" w:themeColor="text1"/>
                <w:sz w:val="22"/>
                <w:szCs w:val="22"/>
                <w:shd w:val="clear" w:color="auto" w:fill="FFFFFF"/>
              </w:rPr>
              <w:t xml:space="preserve"> offering a the recent BETT conference </w:t>
            </w:r>
            <w:r>
              <w:rPr>
                <w:rFonts w:asciiTheme="minorHAnsi" w:hAnsiTheme="minorHAnsi" w:cstheme="minorHAnsi"/>
                <w:color w:val="000000" w:themeColor="text1"/>
                <w:sz w:val="22"/>
                <w:szCs w:val="22"/>
                <w:shd w:val="clear" w:color="auto" w:fill="FFFFFF"/>
              </w:rPr>
              <w:t>- a filterin</w:t>
            </w:r>
            <w:r w:rsidR="007E40ED">
              <w:rPr>
                <w:rFonts w:asciiTheme="minorHAnsi" w:hAnsiTheme="minorHAnsi" w:cstheme="minorHAnsi"/>
                <w:color w:val="000000" w:themeColor="text1"/>
                <w:sz w:val="22"/>
                <w:szCs w:val="22"/>
                <w:shd w:val="clear" w:color="auto" w:fill="FFFFFF"/>
              </w:rPr>
              <w:t>g, broadband</w:t>
            </w:r>
            <w:r>
              <w:rPr>
                <w:rFonts w:asciiTheme="minorHAnsi" w:hAnsiTheme="minorHAnsi" w:cstheme="minorHAnsi"/>
                <w:color w:val="000000" w:themeColor="text1"/>
                <w:sz w:val="22"/>
                <w:szCs w:val="22"/>
                <w:shd w:val="clear" w:color="auto" w:fill="FFFFFF"/>
              </w:rPr>
              <w:t xml:space="preserve"> and cybersecurity </w:t>
            </w:r>
            <w:r w:rsidR="007E40ED">
              <w:rPr>
                <w:rFonts w:asciiTheme="minorHAnsi" w:hAnsiTheme="minorHAnsi" w:cstheme="minorHAnsi"/>
                <w:color w:val="000000" w:themeColor="text1"/>
                <w:sz w:val="22"/>
                <w:szCs w:val="22"/>
                <w:shd w:val="clear" w:color="auto" w:fill="FFFFFF"/>
              </w:rPr>
              <w:t>package. SW will explore the cost and clarify when the current contracts expire.</w:t>
            </w:r>
          </w:p>
          <w:p w14:paraId="20A32D0B" w14:textId="2478486F" w:rsidR="00723A36" w:rsidRPr="00EA42ED" w:rsidRDefault="00723A36" w:rsidP="00170278">
            <w:pPr>
              <w:rPr>
                <w:rFonts w:asciiTheme="minorHAnsi" w:hAnsiTheme="minorHAnsi" w:cstheme="minorHAnsi"/>
                <w:b/>
                <w:color w:val="000000" w:themeColor="text1"/>
                <w:sz w:val="22"/>
                <w:szCs w:val="22"/>
                <w:lang w:val="en-GB"/>
              </w:rPr>
            </w:pPr>
          </w:p>
        </w:tc>
        <w:tc>
          <w:tcPr>
            <w:tcW w:w="1689" w:type="dxa"/>
          </w:tcPr>
          <w:p w14:paraId="2F03BF83" w14:textId="77777777" w:rsidR="00723A36" w:rsidRPr="00EA42ED" w:rsidRDefault="00723A36" w:rsidP="00170278">
            <w:pPr>
              <w:rPr>
                <w:rFonts w:asciiTheme="minorHAnsi" w:hAnsiTheme="minorHAnsi" w:cstheme="minorHAnsi"/>
                <w:color w:val="000000" w:themeColor="text1"/>
                <w:sz w:val="22"/>
                <w:szCs w:val="22"/>
                <w:lang w:val="en-GB"/>
              </w:rPr>
            </w:pPr>
          </w:p>
        </w:tc>
      </w:tr>
      <w:tr w:rsidR="00432AC3" w:rsidRPr="00432AC3" w14:paraId="4D49AC10" w14:textId="77777777" w:rsidTr="00430212">
        <w:tc>
          <w:tcPr>
            <w:tcW w:w="656" w:type="dxa"/>
          </w:tcPr>
          <w:p w14:paraId="30E4EFCE" w14:textId="2847C33F" w:rsidR="006A113E" w:rsidRPr="00432AC3" w:rsidRDefault="00723A36" w:rsidP="00500525">
            <w:pPr>
              <w:jc w:val="center"/>
              <w:rPr>
                <w:rFonts w:asciiTheme="minorHAnsi" w:hAnsiTheme="minorHAnsi" w:cstheme="minorHAnsi"/>
                <w:b/>
                <w:color w:val="000000" w:themeColor="text1"/>
                <w:sz w:val="22"/>
                <w:szCs w:val="22"/>
                <w:lang w:val="en-GB"/>
              </w:rPr>
            </w:pPr>
            <w:r w:rsidRPr="00432AC3">
              <w:rPr>
                <w:rFonts w:asciiTheme="minorHAnsi" w:hAnsiTheme="minorHAnsi" w:cstheme="minorHAnsi"/>
                <w:b/>
                <w:color w:val="000000" w:themeColor="text1"/>
                <w:sz w:val="22"/>
                <w:szCs w:val="22"/>
                <w:lang w:val="en-GB"/>
              </w:rPr>
              <w:t>7</w:t>
            </w:r>
          </w:p>
        </w:tc>
        <w:tc>
          <w:tcPr>
            <w:tcW w:w="7294" w:type="dxa"/>
          </w:tcPr>
          <w:p w14:paraId="703DCF4B" w14:textId="77777777" w:rsidR="00432AC3" w:rsidRPr="00432AC3" w:rsidRDefault="006A113E" w:rsidP="00432AC3">
            <w:pPr>
              <w:rPr>
                <w:rFonts w:asciiTheme="minorHAnsi" w:hAnsiTheme="minorHAnsi" w:cstheme="minorHAnsi"/>
                <w:b/>
                <w:color w:val="000000" w:themeColor="text1"/>
                <w:sz w:val="22"/>
                <w:szCs w:val="22"/>
                <w:lang w:val="en-GB"/>
              </w:rPr>
            </w:pPr>
            <w:r w:rsidRPr="00432AC3">
              <w:rPr>
                <w:rFonts w:asciiTheme="minorHAnsi" w:hAnsiTheme="minorHAnsi" w:cstheme="minorHAnsi"/>
                <w:b/>
                <w:color w:val="000000" w:themeColor="text1"/>
                <w:sz w:val="22"/>
                <w:szCs w:val="22"/>
                <w:lang w:val="en-GB"/>
              </w:rPr>
              <w:t>Subject Leadership Time/Link governor role</w:t>
            </w:r>
          </w:p>
          <w:p w14:paraId="607720A0" w14:textId="77777777" w:rsidR="001105EA" w:rsidRDefault="00432AC3" w:rsidP="00D90284">
            <w:pPr>
              <w:rPr>
                <w:rFonts w:asciiTheme="minorHAnsi" w:hAnsiTheme="minorHAnsi" w:cstheme="minorHAnsi"/>
                <w:bCs/>
                <w:color w:val="000000" w:themeColor="text1"/>
                <w:sz w:val="22"/>
                <w:szCs w:val="22"/>
                <w:lang w:val="en-GB"/>
              </w:rPr>
            </w:pPr>
            <w:r w:rsidRPr="00432AC3">
              <w:rPr>
                <w:rFonts w:asciiTheme="minorHAnsi" w:hAnsiTheme="minorHAnsi" w:cstheme="minorHAnsi"/>
                <w:bCs/>
                <w:color w:val="000000" w:themeColor="text1"/>
                <w:sz w:val="22"/>
                <w:szCs w:val="22"/>
                <w:lang w:val="en-GB"/>
              </w:rPr>
              <w:t xml:space="preserve">Governors will feedback </w:t>
            </w:r>
            <w:r>
              <w:rPr>
                <w:rFonts w:asciiTheme="minorHAnsi" w:hAnsiTheme="minorHAnsi" w:cstheme="minorHAnsi"/>
                <w:bCs/>
                <w:color w:val="000000" w:themeColor="text1"/>
                <w:sz w:val="22"/>
                <w:szCs w:val="22"/>
                <w:lang w:val="en-GB"/>
              </w:rPr>
              <w:t xml:space="preserve">on link meetings </w:t>
            </w:r>
            <w:r w:rsidRPr="00432AC3">
              <w:rPr>
                <w:rFonts w:asciiTheme="minorHAnsi" w:hAnsiTheme="minorHAnsi" w:cstheme="minorHAnsi"/>
                <w:bCs/>
                <w:color w:val="000000" w:themeColor="text1"/>
                <w:sz w:val="22"/>
                <w:szCs w:val="22"/>
                <w:lang w:val="en-GB"/>
              </w:rPr>
              <w:t>at next FGB.</w:t>
            </w:r>
          </w:p>
          <w:p w14:paraId="5FBA8841" w14:textId="77777777" w:rsidR="00301898" w:rsidRDefault="00301898" w:rsidP="00D90284">
            <w:pPr>
              <w:rPr>
                <w:rFonts w:asciiTheme="minorHAnsi" w:hAnsiTheme="minorHAnsi" w:cstheme="minorHAnsi"/>
                <w:bCs/>
                <w:color w:val="000000" w:themeColor="text1"/>
                <w:sz w:val="22"/>
                <w:szCs w:val="22"/>
                <w:lang w:val="en-GB"/>
              </w:rPr>
            </w:pPr>
          </w:p>
          <w:p w14:paraId="0AC481F2" w14:textId="74398B92" w:rsidR="00301898" w:rsidRDefault="00301898" w:rsidP="00D90284">
            <w:pPr>
              <w:rPr>
                <w:rFonts w:asciiTheme="minorHAnsi" w:hAnsiTheme="minorHAnsi" w:cstheme="minorHAnsi"/>
                <w:bCs/>
                <w:color w:val="000000" w:themeColor="text1"/>
                <w:sz w:val="22"/>
                <w:szCs w:val="22"/>
                <w:lang w:val="en-GB"/>
              </w:rPr>
            </w:pPr>
            <w:r>
              <w:rPr>
                <w:rFonts w:asciiTheme="minorHAnsi" w:hAnsiTheme="minorHAnsi" w:cstheme="minorHAnsi"/>
                <w:bCs/>
                <w:color w:val="000000" w:themeColor="text1"/>
                <w:sz w:val="22"/>
                <w:szCs w:val="22"/>
                <w:lang w:val="en-GB"/>
              </w:rPr>
              <w:t>SA asked Governors to consider any themes/strategic issues emerging from the meetings.</w:t>
            </w:r>
          </w:p>
          <w:p w14:paraId="2D78F7DE" w14:textId="2F4AB7BA" w:rsidR="00711DED" w:rsidRDefault="00432AC3" w:rsidP="00D90284">
            <w:pPr>
              <w:rPr>
                <w:rFonts w:asciiTheme="minorHAnsi" w:hAnsiTheme="minorHAnsi" w:cstheme="minorHAnsi"/>
                <w:bCs/>
                <w:color w:val="000000" w:themeColor="text1"/>
                <w:sz w:val="22"/>
                <w:szCs w:val="22"/>
                <w:lang w:val="en-GB"/>
              </w:rPr>
            </w:pPr>
            <w:r w:rsidRPr="00432AC3">
              <w:rPr>
                <w:rFonts w:asciiTheme="minorHAnsi" w:hAnsiTheme="minorHAnsi" w:cstheme="minorHAnsi"/>
                <w:bCs/>
                <w:color w:val="000000" w:themeColor="text1"/>
                <w:sz w:val="22"/>
                <w:szCs w:val="22"/>
                <w:lang w:val="en-GB"/>
              </w:rPr>
              <w:t xml:space="preserve"> </w:t>
            </w:r>
          </w:p>
          <w:p w14:paraId="261BFDB3" w14:textId="6F55D327" w:rsidR="001105EA" w:rsidRDefault="001105EA" w:rsidP="00D90284">
            <w:pPr>
              <w:rPr>
                <w:rFonts w:asciiTheme="minorHAnsi" w:hAnsiTheme="minorHAnsi" w:cstheme="minorHAnsi"/>
                <w:bCs/>
                <w:color w:val="000000" w:themeColor="text1"/>
                <w:sz w:val="22"/>
                <w:szCs w:val="22"/>
                <w:lang w:val="en-GB"/>
              </w:rPr>
            </w:pPr>
            <w:r w:rsidRPr="00432AC3">
              <w:rPr>
                <w:rFonts w:asciiTheme="minorHAnsi" w:hAnsiTheme="minorHAnsi" w:cstheme="minorHAnsi"/>
                <w:bCs/>
                <w:color w:val="000000" w:themeColor="text1"/>
                <w:sz w:val="22"/>
                <w:szCs w:val="22"/>
                <w:lang w:val="en-GB"/>
              </w:rPr>
              <w:t>AE asked the FGB</w:t>
            </w:r>
            <w:r>
              <w:rPr>
                <w:rFonts w:asciiTheme="minorHAnsi" w:hAnsiTheme="minorHAnsi" w:cstheme="minorHAnsi"/>
                <w:bCs/>
                <w:color w:val="000000" w:themeColor="text1"/>
                <w:sz w:val="22"/>
                <w:szCs w:val="22"/>
                <w:lang w:val="en-GB"/>
              </w:rPr>
              <w:t>/RL</w:t>
            </w:r>
            <w:r w:rsidRPr="00432AC3">
              <w:rPr>
                <w:rFonts w:asciiTheme="minorHAnsi" w:hAnsiTheme="minorHAnsi" w:cstheme="minorHAnsi"/>
                <w:bCs/>
                <w:color w:val="000000" w:themeColor="text1"/>
                <w:sz w:val="22"/>
                <w:szCs w:val="22"/>
                <w:lang w:val="en-GB"/>
              </w:rPr>
              <w:t xml:space="preserve"> if confident</w:t>
            </w:r>
            <w:r w:rsidRPr="00432AC3">
              <w:rPr>
                <w:rFonts w:asciiTheme="minorHAnsi" w:hAnsiTheme="minorHAnsi" w:cstheme="minorHAnsi"/>
                <w:bCs/>
                <w:color w:val="000000" w:themeColor="text1"/>
                <w:sz w:val="22"/>
                <w:szCs w:val="22"/>
                <w:shd w:val="clear" w:color="auto" w:fill="FFFFFF"/>
              </w:rPr>
              <w:t xml:space="preserve"> that subject leaders have sufficient time to focus on their subject. </w:t>
            </w:r>
            <w:r>
              <w:rPr>
                <w:rFonts w:asciiTheme="minorHAnsi" w:hAnsiTheme="minorHAnsi" w:cstheme="minorHAnsi"/>
                <w:bCs/>
                <w:color w:val="000000" w:themeColor="text1"/>
                <w:sz w:val="22"/>
                <w:szCs w:val="22"/>
                <w:shd w:val="clear" w:color="auto" w:fill="FFFFFF"/>
              </w:rPr>
              <w:t>RL confirmed that subject leaders have been given one morning a term per subject. AC agreed that the situation is much improve</w:t>
            </w:r>
            <w:r w:rsidR="00301898">
              <w:rPr>
                <w:rFonts w:asciiTheme="minorHAnsi" w:hAnsiTheme="minorHAnsi" w:cstheme="minorHAnsi"/>
                <w:bCs/>
                <w:color w:val="000000" w:themeColor="text1"/>
                <w:sz w:val="22"/>
                <w:szCs w:val="22"/>
                <w:shd w:val="clear" w:color="auto" w:fill="FFFFFF"/>
              </w:rPr>
              <w:t>d</w:t>
            </w:r>
            <w:r>
              <w:rPr>
                <w:rFonts w:asciiTheme="minorHAnsi" w:hAnsiTheme="minorHAnsi" w:cstheme="minorHAnsi"/>
                <w:bCs/>
                <w:color w:val="000000" w:themeColor="text1"/>
                <w:sz w:val="22"/>
                <w:szCs w:val="22"/>
                <w:shd w:val="clear" w:color="auto" w:fill="FFFFFF"/>
              </w:rPr>
              <w:t>.</w:t>
            </w:r>
            <w:r w:rsidRPr="00432AC3">
              <w:rPr>
                <w:rFonts w:asciiTheme="minorHAnsi" w:hAnsiTheme="minorHAnsi" w:cstheme="minorHAnsi"/>
                <w:bCs/>
                <w:color w:val="000000" w:themeColor="text1"/>
                <w:sz w:val="22"/>
                <w:szCs w:val="22"/>
              </w:rPr>
              <w:br/>
            </w:r>
            <w:r w:rsidRPr="00432AC3">
              <w:rPr>
                <w:rFonts w:asciiTheme="minorHAnsi" w:hAnsiTheme="minorHAnsi" w:cstheme="minorHAnsi"/>
                <w:bCs/>
                <w:color w:val="000000" w:themeColor="text1"/>
                <w:sz w:val="22"/>
                <w:szCs w:val="22"/>
              </w:rPr>
              <w:br/>
            </w:r>
            <w:r w:rsidRPr="00432AC3">
              <w:rPr>
                <w:rFonts w:asciiTheme="minorHAnsi" w:hAnsiTheme="minorHAnsi" w:cstheme="minorHAnsi"/>
                <w:bCs/>
                <w:color w:val="000000" w:themeColor="text1"/>
                <w:sz w:val="22"/>
                <w:szCs w:val="22"/>
                <w:shd w:val="clear" w:color="auto" w:fill="FFFFFF"/>
              </w:rPr>
              <w:t xml:space="preserve">AE </w:t>
            </w:r>
            <w:r>
              <w:rPr>
                <w:rFonts w:asciiTheme="minorHAnsi" w:hAnsiTheme="minorHAnsi" w:cstheme="minorHAnsi"/>
                <w:bCs/>
                <w:color w:val="000000" w:themeColor="text1"/>
                <w:sz w:val="22"/>
                <w:szCs w:val="22"/>
                <w:shd w:val="clear" w:color="auto" w:fill="FFFFFF"/>
              </w:rPr>
              <w:t xml:space="preserve">suggested that </w:t>
            </w:r>
            <w:r w:rsidRPr="00432AC3">
              <w:rPr>
                <w:rFonts w:asciiTheme="minorHAnsi" w:hAnsiTheme="minorHAnsi" w:cstheme="minorHAnsi"/>
                <w:bCs/>
                <w:color w:val="000000" w:themeColor="text1"/>
                <w:sz w:val="22"/>
                <w:szCs w:val="22"/>
                <w:shd w:val="clear" w:color="auto" w:fill="FFFFFF"/>
              </w:rPr>
              <w:t xml:space="preserve">governors with curriculum roles be alerted to any </w:t>
            </w:r>
            <w:r>
              <w:rPr>
                <w:rFonts w:asciiTheme="minorHAnsi" w:hAnsiTheme="minorHAnsi" w:cstheme="minorHAnsi"/>
                <w:bCs/>
                <w:color w:val="000000" w:themeColor="text1"/>
                <w:sz w:val="22"/>
                <w:szCs w:val="22"/>
                <w:shd w:val="clear" w:color="auto" w:fill="FFFFFF"/>
              </w:rPr>
              <w:t xml:space="preserve">curriculum </w:t>
            </w:r>
            <w:r w:rsidRPr="00432AC3">
              <w:rPr>
                <w:rFonts w:asciiTheme="minorHAnsi" w:hAnsiTheme="minorHAnsi" w:cstheme="minorHAnsi"/>
                <w:bCs/>
                <w:color w:val="000000" w:themeColor="text1"/>
                <w:sz w:val="22"/>
                <w:szCs w:val="22"/>
                <w:shd w:val="clear" w:color="auto" w:fill="FFFFFF"/>
              </w:rPr>
              <w:t>papers that have come out</w:t>
            </w:r>
            <w:r>
              <w:rPr>
                <w:rFonts w:asciiTheme="minorHAnsi" w:hAnsiTheme="minorHAnsi" w:cstheme="minorHAnsi"/>
                <w:bCs/>
                <w:color w:val="000000" w:themeColor="text1"/>
                <w:sz w:val="22"/>
                <w:szCs w:val="22"/>
                <w:shd w:val="clear" w:color="auto" w:fill="FFFFFF"/>
              </w:rPr>
              <w:t xml:space="preserve"> to assist with their link meetings</w:t>
            </w:r>
            <w:r w:rsidRPr="00432AC3">
              <w:rPr>
                <w:rFonts w:asciiTheme="minorHAnsi" w:hAnsiTheme="minorHAnsi" w:cstheme="minorHAnsi"/>
                <w:bCs/>
                <w:color w:val="000000" w:themeColor="text1"/>
                <w:sz w:val="22"/>
                <w:szCs w:val="22"/>
                <w:shd w:val="clear" w:color="auto" w:fill="FFFFFF"/>
              </w:rPr>
              <w:t>. RL to share with the governors</w:t>
            </w:r>
            <w:r>
              <w:rPr>
                <w:rFonts w:asciiTheme="minorHAnsi" w:hAnsiTheme="minorHAnsi" w:cstheme="minorHAnsi"/>
                <w:bCs/>
                <w:color w:val="000000" w:themeColor="text1"/>
                <w:sz w:val="22"/>
                <w:szCs w:val="22"/>
                <w:shd w:val="clear" w:color="auto" w:fill="FFFFFF"/>
              </w:rPr>
              <w:t>.</w:t>
            </w:r>
          </w:p>
          <w:p w14:paraId="59D08801" w14:textId="1113226A" w:rsidR="001105EA" w:rsidRPr="00D90284" w:rsidRDefault="001105EA" w:rsidP="00D90284">
            <w:pPr>
              <w:rPr>
                <w:rFonts w:asciiTheme="minorHAnsi" w:hAnsiTheme="minorHAnsi" w:cstheme="minorHAnsi"/>
                <w:bCs/>
                <w:color w:val="000000" w:themeColor="text1"/>
                <w:sz w:val="22"/>
                <w:szCs w:val="22"/>
                <w:lang w:val="en-GB"/>
              </w:rPr>
            </w:pPr>
          </w:p>
        </w:tc>
        <w:tc>
          <w:tcPr>
            <w:tcW w:w="1689" w:type="dxa"/>
          </w:tcPr>
          <w:p w14:paraId="1B7E3E02" w14:textId="77777777" w:rsidR="001105EA" w:rsidRDefault="001105EA" w:rsidP="001105EA">
            <w:pPr>
              <w:rPr>
                <w:rFonts w:asciiTheme="minorHAnsi" w:hAnsiTheme="minorHAnsi" w:cstheme="minorHAnsi"/>
                <w:bCs/>
                <w:color w:val="000000" w:themeColor="text1"/>
                <w:sz w:val="22"/>
                <w:szCs w:val="22"/>
                <w:shd w:val="clear" w:color="auto" w:fill="FFFFFF"/>
              </w:rPr>
            </w:pPr>
          </w:p>
          <w:p w14:paraId="2FFE63DC" w14:textId="7D49C65C" w:rsidR="006A113E" w:rsidRPr="00432AC3" w:rsidRDefault="006A113E" w:rsidP="001105EA">
            <w:pPr>
              <w:rPr>
                <w:rFonts w:asciiTheme="minorHAnsi" w:hAnsiTheme="minorHAnsi" w:cstheme="minorHAnsi"/>
                <w:color w:val="000000" w:themeColor="text1"/>
                <w:sz w:val="22"/>
                <w:szCs w:val="22"/>
                <w:lang w:val="en-GB"/>
              </w:rPr>
            </w:pPr>
          </w:p>
        </w:tc>
      </w:tr>
      <w:tr w:rsidR="003F02ED" w:rsidRPr="003F02ED" w14:paraId="3CDB688E" w14:textId="77777777" w:rsidTr="00430212">
        <w:tc>
          <w:tcPr>
            <w:tcW w:w="656" w:type="dxa"/>
          </w:tcPr>
          <w:p w14:paraId="5C23B660" w14:textId="579E447C" w:rsidR="00430212" w:rsidRPr="00955E4E" w:rsidRDefault="00723A36" w:rsidP="00500525">
            <w:pPr>
              <w:jc w:val="center"/>
              <w:rPr>
                <w:rFonts w:asciiTheme="minorHAnsi" w:hAnsiTheme="minorHAnsi" w:cstheme="minorHAnsi"/>
                <w:b/>
                <w:sz w:val="22"/>
                <w:szCs w:val="22"/>
                <w:lang w:val="en-GB"/>
              </w:rPr>
            </w:pPr>
            <w:r>
              <w:rPr>
                <w:rFonts w:asciiTheme="minorHAnsi" w:hAnsiTheme="minorHAnsi" w:cstheme="minorHAnsi"/>
                <w:b/>
                <w:sz w:val="22"/>
                <w:szCs w:val="22"/>
                <w:lang w:val="en-GB"/>
              </w:rPr>
              <w:t>8</w:t>
            </w:r>
          </w:p>
        </w:tc>
        <w:tc>
          <w:tcPr>
            <w:tcW w:w="7294" w:type="dxa"/>
          </w:tcPr>
          <w:p w14:paraId="375872B6" w14:textId="29339647" w:rsidR="00430212" w:rsidRPr="00C52010" w:rsidRDefault="00430212" w:rsidP="00500525">
            <w:pPr>
              <w:rPr>
                <w:rFonts w:asciiTheme="minorHAnsi" w:hAnsiTheme="minorHAnsi" w:cstheme="minorHAnsi"/>
                <w:b/>
                <w:sz w:val="22"/>
                <w:szCs w:val="22"/>
                <w:lang w:val="en-GB"/>
              </w:rPr>
            </w:pPr>
            <w:r w:rsidRPr="00C52010">
              <w:rPr>
                <w:rFonts w:asciiTheme="minorHAnsi" w:hAnsiTheme="minorHAnsi" w:cstheme="minorHAnsi"/>
                <w:b/>
                <w:sz w:val="22"/>
                <w:szCs w:val="22"/>
                <w:lang w:val="en-GB"/>
              </w:rPr>
              <w:t>SDP - Objective and Priorities</w:t>
            </w:r>
          </w:p>
          <w:p w14:paraId="54ABAB6E" w14:textId="6FF99F05" w:rsidR="003F02ED" w:rsidRDefault="00D90284" w:rsidP="00D90284">
            <w:pPr>
              <w:rPr>
                <w:rFonts w:asciiTheme="minorHAnsi" w:hAnsiTheme="minorHAnsi" w:cstheme="minorHAnsi"/>
                <w:color w:val="000000" w:themeColor="text1"/>
                <w:sz w:val="22"/>
                <w:szCs w:val="22"/>
                <w:shd w:val="clear" w:color="auto" w:fill="FFFFFF"/>
              </w:rPr>
            </w:pPr>
            <w:r w:rsidRPr="00432AC3">
              <w:rPr>
                <w:rFonts w:asciiTheme="minorHAnsi" w:hAnsiTheme="minorHAnsi" w:cstheme="minorHAnsi"/>
                <w:bCs/>
                <w:color w:val="000000" w:themeColor="text1"/>
                <w:sz w:val="22"/>
                <w:szCs w:val="22"/>
                <w:shd w:val="clear" w:color="auto" w:fill="FFFFFF"/>
              </w:rPr>
              <w:t xml:space="preserve">NS </w:t>
            </w:r>
            <w:r>
              <w:rPr>
                <w:rFonts w:asciiTheme="minorHAnsi" w:hAnsiTheme="minorHAnsi" w:cstheme="minorHAnsi"/>
                <w:bCs/>
                <w:color w:val="000000" w:themeColor="text1"/>
                <w:sz w:val="22"/>
                <w:szCs w:val="22"/>
                <w:shd w:val="clear" w:color="auto" w:fill="FFFFFF"/>
              </w:rPr>
              <w:t>remarked from his IT meeting with PT, that the school needs to improve its use of the</w:t>
            </w:r>
            <w:r w:rsidRPr="00432AC3">
              <w:rPr>
                <w:rFonts w:asciiTheme="minorHAnsi" w:hAnsiTheme="minorHAnsi" w:cstheme="minorHAnsi"/>
                <w:bCs/>
                <w:color w:val="000000" w:themeColor="text1"/>
                <w:sz w:val="22"/>
                <w:szCs w:val="22"/>
                <w:shd w:val="clear" w:color="auto" w:fill="FFFFFF"/>
              </w:rPr>
              <w:t xml:space="preserve"> new iPads</w:t>
            </w:r>
            <w:r>
              <w:rPr>
                <w:rFonts w:asciiTheme="minorHAnsi" w:hAnsiTheme="minorHAnsi" w:cstheme="minorHAnsi"/>
                <w:bCs/>
                <w:color w:val="000000" w:themeColor="text1"/>
                <w:sz w:val="22"/>
                <w:szCs w:val="22"/>
                <w:shd w:val="clear" w:color="auto" w:fill="FFFFFF"/>
              </w:rPr>
              <w:t>. RL to consider</w:t>
            </w:r>
            <w:r w:rsidRPr="00432AC3">
              <w:rPr>
                <w:rFonts w:asciiTheme="minorHAnsi" w:hAnsiTheme="minorHAnsi" w:cstheme="minorHAnsi"/>
                <w:bCs/>
                <w:color w:val="000000" w:themeColor="text1"/>
                <w:sz w:val="22"/>
                <w:szCs w:val="22"/>
                <w:shd w:val="clear" w:color="auto" w:fill="FFFFFF"/>
              </w:rPr>
              <w:t xml:space="preserve"> CPD session </w:t>
            </w:r>
            <w:r>
              <w:rPr>
                <w:rFonts w:asciiTheme="minorHAnsi" w:hAnsiTheme="minorHAnsi" w:cstheme="minorHAnsi"/>
                <w:bCs/>
                <w:color w:val="000000" w:themeColor="text1"/>
                <w:sz w:val="22"/>
                <w:szCs w:val="22"/>
                <w:shd w:val="clear" w:color="auto" w:fill="FFFFFF"/>
              </w:rPr>
              <w:t xml:space="preserve">for staff </w:t>
            </w:r>
            <w:r w:rsidRPr="00432AC3">
              <w:rPr>
                <w:rFonts w:asciiTheme="minorHAnsi" w:hAnsiTheme="minorHAnsi" w:cstheme="minorHAnsi"/>
                <w:bCs/>
                <w:color w:val="000000" w:themeColor="text1"/>
                <w:sz w:val="22"/>
                <w:szCs w:val="22"/>
                <w:shd w:val="clear" w:color="auto" w:fill="FFFFFF"/>
              </w:rPr>
              <w:t xml:space="preserve">using </w:t>
            </w:r>
            <w:proofErr w:type="spellStart"/>
            <w:r w:rsidRPr="00432AC3">
              <w:rPr>
                <w:rFonts w:asciiTheme="minorHAnsi" w:hAnsiTheme="minorHAnsi" w:cstheme="minorHAnsi"/>
                <w:bCs/>
                <w:color w:val="000000" w:themeColor="text1"/>
                <w:sz w:val="22"/>
                <w:szCs w:val="22"/>
                <w:shd w:val="clear" w:color="auto" w:fill="FFFFFF"/>
              </w:rPr>
              <w:t>I</w:t>
            </w:r>
            <w:r w:rsidR="00301898">
              <w:rPr>
                <w:rFonts w:asciiTheme="minorHAnsi" w:hAnsiTheme="minorHAnsi" w:cstheme="minorHAnsi"/>
                <w:bCs/>
                <w:color w:val="000000" w:themeColor="text1"/>
                <w:sz w:val="22"/>
                <w:szCs w:val="22"/>
                <w:shd w:val="clear" w:color="auto" w:fill="FFFFFF"/>
              </w:rPr>
              <w:t>pads</w:t>
            </w:r>
            <w:proofErr w:type="spellEnd"/>
            <w:r w:rsidRPr="00432AC3">
              <w:rPr>
                <w:rFonts w:asciiTheme="minorHAnsi" w:hAnsiTheme="minorHAnsi" w:cstheme="minorHAnsi"/>
                <w:bCs/>
                <w:color w:val="000000" w:themeColor="text1"/>
                <w:sz w:val="22"/>
                <w:szCs w:val="22"/>
                <w:shd w:val="clear" w:color="auto" w:fill="FFFFFF"/>
              </w:rPr>
              <w:t xml:space="preserve"> and apps</w:t>
            </w:r>
            <w:r>
              <w:rPr>
                <w:rFonts w:asciiTheme="minorHAnsi" w:hAnsiTheme="minorHAnsi" w:cstheme="minorHAnsi"/>
                <w:bCs/>
                <w:color w:val="000000" w:themeColor="text1"/>
                <w:sz w:val="22"/>
                <w:szCs w:val="22"/>
                <w:shd w:val="clear" w:color="auto" w:fill="FFFFFF"/>
              </w:rPr>
              <w:t>, and sharing</w:t>
            </w:r>
            <w:r w:rsidRPr="00432AC3">
              <w:rPr>
                <w:rFonts w:asciiTheme="minorHAnsi" w:hAnsiTheme="minorHAnsi" w:cstheme="minorHAnsi"/>
                <w:bCs/>
                <w:color w:val="000000" w:themeColor="text1"/>
                <w:sz w:val="22"/>
                <w:szCs w:val="22"/>
                <w:shd w:val="clear" w:color="auto" w:fill="FFFFFF"/>
              </w:rPr>
              <w:t xml:space="preserve"> ideas with similar</w:t>
            </w:r>
            <w:r w:rsidRPr="00432AC3">
              <w:rPr>
                <w:rFonts w:asciiTheme="minorHAnsi" w:hAnsiTheme="minorHAnsi" w:cstheme="minorHAnsi"/>
                <w:color w:val="000000" w:themeColor="text1"/>
                <w:sz w:val="22"/>
                <w:szCs w:val="22"/>
                <w:shd w:val="clear" w:color="auto" w:fill="FFFFFF"/>
              </w:rPr>
              <w:t xml:space="preserve"> schools that have </w:t>
            </w:r>
            <w:proofErr w:type="spellStart"/>
            <w:r w:rsidRPr="00432AC3">
              <w:rPr>
                <w:rFonts w:asciiTheme="minorHAnsi" w:hAnsiTheme="minorHAnsi" w:cstheme="minorHAnsi"/>
                <w:color w:val="000000" w:themeColor="text1"/>
                <w:sz w:val="22"/>
                <w:szCs w:val="22"/>
                <w:shd w:val="clear" w:color="auto" w:fill="FFFFFF"/>
              </w:rPr>
              <w:t>I</w:t>
            </w:r>
            <w:r w:rsidR="00301898">
              <w:rPr>
                <w:rFonts w:asciiTheme="minorHAnsi" w:hAnsiTheme="minorHAnsi" w:cstheme="minorHAnsi"/>
                <w:color w:val="000000" w:themeColor="text1"/>
                <w:sz w:val="22"/>
                <w:szCs w:val="22"/>
                <w:shd w:val="clear" w:color="auto" w:fill="FFFFFF"/>
              </w:rPr>
              <w:t>pads</w:t>
            </w:r>
            <w:proofErr w:type="spellEnd"/>
            <w:r>
              <w:rPr>
                <w:rFonts w:asciiTheme="minorHAnsi" w:hAnsiTheme="minorHAnsi" w:cstheme="minorHAnsi"/>
                <w:color w:val="000000" w:themeColor="text1"/>
                <w:sz w:val="22"/>
                <w:szCs w:val="22"/>
                <w:shd w:val="clear" w:color="auto" w:fill="FFFFFF"/>
              </w:rPr>
              <w:t>.</w:t>
            </w:r>
          </w:p>
          <w:p w14:paraId="611855EB" w14:textId="05096671" w:rsidR="001105EA" w:rsidRPr="00C52010" w:rsidRDefault="001105EA" w:rsidP="00D90284">
            <w:pPr>
              <w:rPr>
                <w:rFonts w:asciiTheme="minorHAnsi" w:hAnsiTheme="minorHAnsi" w:cstheme="minorHAnsi"/>
                <w:bCs/>
                <w:sz w:val="22"/>
                <w:szCs w:val="22"/>
                <w:lang w:val="en-GB"/>
              </w:rPr>
            </w:pPr>
          </w:p>
        </w:tc>
        <w:tc>
          <w:tcPr>
            <w:tcW w:w="1689" w:type="dxa"/>
          </w:tcPr>
          <w:p w14:paraId="5BF63CE2" w14:textId="77777777" w:rsidR="003F02ED" w:rsidRDefault="003F02ED" w:rsidP="00500525">
            <w:pPr>
              <w:rPr>
                <w:rFonts w:asciiTheme="minorHAnsi" w:hAnsiTheme="minorHAnsi" w:cstheme="minorHAnsi"/>
                <w:sz w:val="22"/>
                <w:szCs w:val="22"/>
                <w:lang w:val="en-GB"/>
              </w:rPr>
            </w:pPr>
          </w:p>
          <w:p w14:paraId="2D8FBF3E" w14:textId="77777777" w:rsidR="00C52010" w:rsidRDefault="00C52010" w:rsidP="00500525">
            <w:pPr>
              <w:rPr>
                <w:rFonts w:asciiTheme="minorHAnsi" w:hAnsiTheme="minorHAnsi" w:cstheme="minorHAnsi"/>
                <w:sz w:val="22"/>
                <w:szCs w:val="22"/>
                <w:lang w:val="en-GB"/>
              </w:rPr>
            </w:pPr>
          </w:p>
          <w:p w14:paraId="616B796D" w14:textId="77777777" w:rsidR="00C52010" w:rsidRDefault="00C52010" w:rsidP="00500525">
            <w:pPr>
              <w:rPr>
                <w:rFonts w:asciiTheme="minorHAnsi" w:hAnsiTheme="minorHAnsi" w:cstheme="minorHAnsi"/>
                <w:sz w:val="22"/>
                <w:szCs w:val="22"/>
                <w:lang w:val="en-GB"/>
              </w:rPr>
            </w:pPr>
          </w:p>
          <w:p w14:paraId="7DA4F86D" w14:textId="1E54EF3E" w:rsidR="00C52010" w:rsidRPr="003F02ED" w:rsidRDefault="00C52010" w:rsidP="001105EA">
            <w:pPr>
              <w:rPr>
                <w:rFonts w:asciiTheme="minorHAnsi" w:hAnsiTheme="minorHAnsi" w:cstheme="minorHAnsi"/>
                <w:sz w:val="22"/>
                <w:szCs w:val="22"/>
                <w:lang w:val="en-GB"/>
              </w:rPr>
            </w:pPr>
          </w:p>
        </w:tc>
      </w:tr>
      <w:tr w:rsidR="00133816" w:rsidRPr="00A762DB" w14:paraId="53FCE7C8" w14:textId="77777777" w:rsidTr="00430212">
        <w:tc>
          <w:tcPr>
            <w:tcW w:w="656" w:type="dxa"/>
          </w:tcPr>
          <w:p w14:paraId="7DA25E06" w14:textId="0211515C" w:rsidR="00760610" w:rsidRPr="00A762DB" w:rsidRDefault="00723A36" w:rsidP="00500525">
            <w:pPr>
              <w:jc w:val="center"/>
              <w:rPr>
                <w:rFonts w:asciiTheme="minorHAnsi" w:hAnsiTheme="minorHAnsi" w:cstheme="minorHAnsi"/>
                <w:b/>
                <w:sz w:val="22"/>
                <w:szCs w:val="22"/>
                <w:lang w:val="en-GB"/>
              </w:rPr>
            </w:pPr>
            <w:r w:rsidRPr="00A762DB">
              <w:rPr>
                <w:rFonts w:asciiTheme="minorHAnsi" w:hAnsiTheme="minorHAnsi" w:cstheme="minorHAnsi"/>
                <w:b/>
                <w:sz w:val="22"/>
                <w:szCs w:val="22"/>
                <w:lang w:val="en-GB"/>
              </w:rPr>
              <w:t>9</w:t>
            </w:r>
          </w:p>
        </w:tc>
        <w:tc>
          <w:tcPr>
            <w:tcW w:w="7294" w:type="dxa"/>
          </w:tcPr>
          <w:p w14:paraId="4611BC23" w14:textId="77777777" w:rsidR="00C52010" w:rsidRPr="00A762DB" w:rsidRDefault="00760610" w:rsidP="00C52010">
            <w:pPr>
              <w:rPr>
                <w:rFonts w:asciiTheme="minorHAnsi" w:hAnsiTheme="minorHAnsi" w:cstheme="minorHAnsi"/>
                <w:b/>
                <w:sz w:val="22"/>
                <w:szCs w:val="22"/>
                <w:lang w:val="en-GB"/>
              </w:rPr>
            </w:pPr>
            <w:r w:rsidRPr="00A762DB">
              <w:rPr>
                <w:rFonts w:asciiTheme="minorHAnsi" w:hAnsiTheme="minorHAnsi" w:cstheme="minorHAnsi"/>
                <w:b/>
                <w:sz w:val="22"/>
                <w:szCs w:val="22"/>
                <w:lang w:val="en-GB"/>
              </w:rPr>
              <w:t>Safeguarding update</w:t>
            </w:r>
          </w:p>
          <w:p w14:paraId="57C28F40" w14:textId="4CF36AE9" w:rsidR="003909AB" w:rsidRDefault="00A762DB" w:rsidP="00723A36">
            <w:pPr>
              <w:rPr>
                <w:rFonts w:asciiTheme="minorHAnsi" w:hAnsiTheme="minorHAnsi" w:cstheme="minorHAnsi"/>
                <w:sz w:val="22"/>
                <w:szCs w:val="22"/>
              </w:rPr>
            </w:pPr>
            <w:r w:rsidRPr="00A762DB">
              <w:rPr>
                <w:rFonts w:asciiTheme="minorHAnsi" w:hAnsiTheme="minorHAnsi" w:cstheme="minorHAnsi"/>
                <w:sz w:val="22"/>
                <w:szCs w:val="22"/>
              </w:rPr>
              <w:t xml:space="preserve">The Children’s Wellbeing and Schools Bill </w:t>
            </w:r>
            <w:r>
              <w:rPr>
                <w:rFonts w:asciiTheme="minorHAnsi" w:hAnsiTheme="minorHAnsi" w:cstheme="minorHAnsi"/>
                <w:sz w:val="22"/>
                <w:szCs w:val="22"/>
              </w:rPr>
              <w:t xml:space="preserve">was published in December. It </w:t>
            </w:r>
            <w:r w:rsidRPr="00A762DB">
              <w:rPr>
                <w:rFonts w:asciiTheme="minorHAnsi" w:hAnsiTheme="minorHAnsi" w:cstheme="minorHAnsi"/>
                <w:sz w:val="22"/>
                <w:szCs w:val="22"/>
              </w:rPr>
              <w:t xml:space="preserve">is a key step </w:t>
            </w:r>
            <w:r w:rsidR="00301898">
              <w:rPr>
                <w:rFonts w:asciiTheme="minorHAnsi" w:hAnsiTheme="minorHAnsi" w:cstheme="minorHAnsi"/>
                <w:sz w:val="22"/>
                <w:szCs w:val="22"/>
              </w:rPr>
              <w:t xml:space="preserve">in </w:t>
            </w:r>
            <w:r>
              <w:rPr>
                <w:rFonts w:asciiTheme="minorHAnsi" w:hAnsiTheme="minorHAnsi" w:cstheme="minorHAnsi"/>
                <w:sz w:val="22"/>
                <w:szCs w:val="22"/>
              </w:rPr>
              <w:t>breaking</w:t>
            </w:r>
            <w:r w:rsidRPr="00A762DB">
              <w:rPr>
                <w:rFonts w:asciiTheme="minorHAnsi" w:hAnsiTheme="minorHAnsi" w:cstheme="minorHAnsi"/>
                <w:sz w:val="22"/>
                <w:szCs w:val="22"/>
              </w:rPr>
              <w:t xml:space="preserve"> the link between young people’s background and their future success. It will put in place a package of support to drive high and rising standards throughout our education and care systems so that every child can achieve and thrive. </w:t>
            </w:r>
          </w:p>
          <w:p w14:paraId="5E21E89A" w14:textId="77777777" w:rsidR="00A762DB" w:rsidRDefault="00A762DB" w:rsidP="00723A36">
            <w:pPr>
              <w:rPr>
                <w:rFonts w:asciiTheme="minorHAnsi" w:hAnsiTheme="minorHAnsi" w:cstheme="minorHAnsi"/>
                <w:sz w:val="22"/>
                <w:szCs w:val="22"/>
              </w:rPr>
            </w:pPr>
          </w:p>
          <w:p w14:paraId="231A155A" w14:textId="6007515F" w:rsidR="00A762DB" w:rsidRPr="00A762DB" w:rsidRDefault="00A762DB" w:rsidP="00723A36">
            <w:pPr>
              <w:rPr>
                <w:rFonts w:asciiTheme="minorHAnsi" w:hAnsiTheme="minorHAnsi" w:cstheme="minorHAnsi"/>
                <w:sz w:val="22"/>
                <w:szCs w:val="22"/>
                <w:lang w:val="en-GB" w:eastAsia="en-GB"/>
              </w:rPr>
            </w:pPr>
            <w:r>
              <w:rPr>
                <w:rFonts w:asciiTheme="minorHAnsi" w:hAnsiTheme="minorHAnsi" w:cstheme="minorHAnsi"/>
                <w:sz w:val="22"/>
                <w:szCs w:val="22"/>
              </w:rPr>
              <w:t>RW will update the FGB at the next meeting on the key highlights and impact of the Bill.</w:t>
            </w:r>
          </w:p>
        </w:tc>
        <w:tc>
          <w:tcPr>
            <w:tcW w:w="1689" w:type="dxa"/>
          </w:tcPr>
          <w:p w14:paraId="3AB1D9CA" w14:textId="35F58EB9" w:rsidR="00133816" w:rsidRPr="00A762DB" w:rsidRDefault="00133816" w:rsidP="00500525">
            <w:pPr>
              <w:rPr>
                <w:rFonts w:asciiTheme="minorHAnsi" w:hAnsiTheme="minorHAnsi" w:cstheme="minorHAnsi"/>
                <w:sz w:val="22"/>
                <w:szCs w:val="22"/>
                <w:lang w:val="en-GB"/>
              </w:rPr>
            </w:pPr>
          </w:p>
        </w:tc>
      </w:tr>
      <w:tr w:rsidR="00183AEE" w:rsidRPr="00183AEE" w14:paraId="4119C077" w14:textId="77777777" w:rsidTr="00430212">
        <w:tc>
          <w:tcPr>
            <w:tcW w:w="656" w:type="dxa"/>
          </w:tcPr>
          <w:p w14:paraId="44D3D4DB" w14:textId="057621ED" w:rsidR="00430212" w:rsidRPr="00183AEE" w:rsidRDefault="00723A36" w:rsidP="00500525">
            <w:pPr>
              <w:jc w:val="center"/>
              <w:rPr>
                <w:rFonts w:asciiTheme="minorHAnsi" w:hAnsiTheme="minorHAnsi" w:cstheme="minorHAnsi"/>
                <w:b/>
                <w:color w:val="000000" w:themeColor="text1"/>
                <w:sz w:val="22"/>
                <w:szCs w:val="22"/>
                <w:lang w:val="en-GB"/>
              </w:rPr>
            </w:pPr>
            <w:r w:rsidRPr="00183AEE">
              <w:rPr>
                <w:rFonts w:asciiTheme="minorHAnsi" w:hAnsiTheme="minorHAnsi" w:cstheme="minorHAnsi"/>
                <w:b/>
                <w:color w:val="000000" w:themeColor="text1"/>
                <w:sz w:val="22"/>
                <w:szCs w:val="22"/>
                <w:lang w:val="en-GB"/>
              </w:rPr>
              <w:t>10</w:t>
            </w:r>
          </w:p>
        </w:tc>
        <w:tc>
          <w:tcPr>
            <w:tcW w:w="7294" w:type="dxa"/>
          </w:tcPr>
          <w:p w14:paraId="4F2D0C6F" w14:textId="77777777" w:rsidR="008E3688" w:rsidRPr="00183AEE" w:rsidRDefault="00430212" w:rsidP="008E3688">
            <w:pPr>
              <w:rPr>
                <w:rFonts w:asciiTheme="minorHAnsi" w:hAnsiTheme="minorHAnsi" w:cstheme="minorHAnsi"/>
                <w:b/>
                <w:color w:val="000000" w:themeColor="text1"/>
                <w:sz w:val="22"/>
                <w:szCs w:val="22"/>
                <w:lang w:val="en-GB"/>
              </w:rPr>
            </w:pPr>
            <w:r w:rsidRPr="00183AEE">
              <w:rPr>
                <w:rFonts w:asciiTheme="minorHAnsi" w:hAnsiTheme="minorHAnsi" w:cstheme="minorHAnsi"/>
                <w:b/>
                <w:color w:val="000000" w:themeColor="text1"/>
                <w:sz w:val="22"/>
                <w:szCs w:val="22"/>
                <w:lang w:val="en-GB"/>
              </w:rPr>
              <w:t>Attendance</w:t>
            </w:r>
          </w:p>
          <w:p w14:paraId="4A3724DC" w14:textId="31593F84" w:rsidR="00183AEE" w:rsidRDefault="003909AB" w:rsidP="008E3688">
            <w:pPr>
              <w:rPr>
                <w:rFonts w:asciiTheme="minorHAnsi" w:hAnsiTheme="minorHAnsi" w:cstheme="minorHAnsi"/>
                <w:color w:val="000000" w:themeColor="text1"/>
                <w:sz w:val="22"/>
                <w:szCs w:val="22"/>
              </w:rPr>
            </w:pPr>
            <w:r w:rsidRPr="00183AEE">
              <w:rPr>
                <w:rFonts w:asciiTheme="minorHAnsi" w:hAnsiTheme="minorHAnsi" w:cstheme="minorHAnsi"/>
                <w:color w:val="000000" w:themeColor="text1"/>
                <w:sz w:val="22"/>
                <w:szCs w:val="22"/>
              </w:rPr>
              <w:t>RL fed back that c</w:t>
            </w:r>
            <w:r w:rsidR="008E3688" w:rsidRPr="00183AEE">
              <w:rPr>
                <w:rFonts w:asciiTheme="minorHAnsi" w:hAnsiTheme="minorHAnsi" w:cstheme="minorHAnsi"/>
                <w:color w:val="000000" w:themeColor="text1"/>
                <w:sz w:val="22"/>
                <w:szCs w:val="22"/>
              </w:rPr>
              <w:t>urrent attendance is at 95.</w:t>
            </w:r>
            <w:r w:rsidR="00183AEE">
              <w:rPr>
                <w:rFonts w:asciiTheme="minorHAnsi" w:hAnsiTheme="minorHAnsi" w:cstheme="minorHAnsi"/>
                <w:color w:val="000000" w:themeColor="text1"/>
                <w:sz w:val="22"/>
                <w:szCs w:val="22"/>
              </w:rPr>
              <w:t>4</w:t>
            </w:r>
            <w:r w:rsidR="008E3688" w:rsidRPr="00183AEE">
              <w:rPr>
                <w:rFonts w:asciiTheme="minorHAnsi" w:hAnsiTheme="minorHAnsi" w:cstheme="minorHAnsi"/>
                <w:color w:val="000000" w:themeColor="text1"/>
                <w:sz w:val="22"/>
                <w:szCs w:val="22"/>
              </w:rPr>
              <w:t xml:space="preserve">%, which is </w:t>
            </w:r>
            <w:r w:rsidR="00183AEE">
              <w:rPr>
                <w:rFonts w:asciiTheme="minorHAnsi" w:hAnsiTheme="minorHAnsi" w:cstheme="minorHAnsi"/>
                <w:color w:val="000000" w:themeColor="text1"/>
                <w:sz w:val="22"/>
                <w:szCs w:val="22"/>
              </w:rPr>
              <w:t>higher than national average, but lower than last term.</w:t>
            </w:r>
            <w:r w:rsidRPr="00183AEE">
              <w:rPr>
                <w:rFonts w:asciiTheme="minorHAnsi" w:hAnsiTheme="minorHAnsi" w:cstheme="minorHAnsi"/>
                <w:color w:val="000000" w:themeColor="text1"/>
                <w:sz w:val="22"/>
                <w:szCs w:val="22"/>
              </w:rPr>
              <w:t xml:space="preserve"> </w:t>
            </w:r>
            <w:r w:rsidR="00301898" w:rsidRPr="00183AEE">
              <w:rPr>
                <w:rFonts w:asciiTheme="minorHAnsi" w:hAnsiTheme="minorHAnsi" w:cstheme="minorHAnsi"/>
                <w:color w:val="000000" w:themeColor="text1"/>
                <w:sz w:val="22"/>
                <w:szCs w:val="22"/>
              </w:rPr>
              <w:t>P</w:t>
            </w:r>
            <w:r w:rsidR="00301898">
              <w:rPr>
                <w:rFonts w:asciiTheme="minorHAnsi" w:hAnsiTheme="minorHAnsi" w:cstheme="minorHAnsi"/>
                <w:color w:val="000000" w:themeColor="text1"/>
                <w:sz w:val="22"/>
                <w:szCs w:val="22"/>
              </w:rPr>
              <w:t>upil</w:t>
            </w:r>
            <w:r w:rsidR="00301898" w:rsidRPr="00183AEE">
              <w:rPr>
                <w:rFonts w:asciiTheme="minorHAnsi" w:hAnsiTheme="minorHAnsi" w:cstheme="minorHAnsi"/>
                <w:color w:val="000000" w:themeColor="text1"/>
                <w:sz w:val="22"/>
                <w:szCs w:val="22"/>
              </w:rPr>
              <w:t xml:space="preserve"> </w:t>
            </w:r>
            <w:r w:rsidR="008E3688" w:rsidRPr="00183AEE">
              <w:rPr>
                <w:rFonts w:asciiTheme="minorHAnsi" w:hAnsiTheme="minorHAnsi" w:cstheme="minorHAnsi"/>
                <w:color w:val="000000" w:themeColor="text1"/>
                <w:sz w:val="22"/>
                <w:szCs w:val="22"/>
              </w:rPr>
              <w:t xml:space="preserve">Premium attendance is </w:t>
            </w:r>
            <w:r w:rsidR="00183AEE">
              <w:rPr>
                <w:rFonts w:asciiTheme="minorHAnsi" w:hAnsiTheme="minorHAnsi" w:cstheme="minorHAnsi"/>
                <w:color w:val="000000" w:themeColor="text1"/>
                <w:sz w:val="22"/>
                <w:szCs w:val="22"/>
              </w:rPr>
              <w:t xml:space="preserve">lower again </w:t>
            </w:r>
            <w:r w:rsidR="008E3688" w:rsidRPr="00183AEE">
              <w:rPr>
                <w:rFonts w:asciiTheme="minorHAnsi" w:hAnsiTheme="minorHAnsi" w:cstheme="minorHAnsi"/>
                <w:color w:val="000000" w:themeColor="text1"/>
                <w:sz w:val="22"/>
                <w:szCs w:val="22"/>
              </w:rPr>
              <w:t>at 9</w:t>
            </w:r>
            <w:r w:rsidR="00183AEE">
              <w:rPr>
                <w:rFonts w:asciiTheme="minorHAnsi" w:hAnsiTheme="minorHAnsi" w:cstheme="minorHAnsi"/>
                <w:color w:val="000000" w:themeColor="text1"/>
                <w:sz w:val="22"/>
                <w:szCs w:val="22"/>
              </w:rPr>
              <w:t>0.3%</w:t>
            </w:r>
            <w:r w:rsidR="008E3688" w:rsidRPr="00183AEE">
              <w:rPr>
                <w:rFonts w:asciiTheme="minorHAnsi" w:hAnsiTheme="minorHAnsi" w:cstheme="minorHAnsi"/>
                <w:color w:val="000000" w:themeColor="text1"/>
                <w:sz w:val="22"/>
                <w:szCs w:val="22"/>
              </w:rPr>
              <w:t>. </w:t>
            </w:r>
          </w:p>
          <w:p w14:paraId="1C5E566A" w14:textId="77777777" w:rsidR="00183AEE" w:rsidRDefault="00183AEE" w:rsidP="008E3688">
            <w:pPr>
              <w:rPr>
                <w:rFonts w:asciiTheme="minorHAnsi" w:hAnsiTheme="minorHAnsi" w:cstheme="minorHAnsi"/>
                <w:color w:val="000000" w:themeColor="text1"/>
                <w:sz w:val="22"/>
                <w:szCs w:val="22"/>
              </w:rPr>
            </w:pPr>
          </w:p>
          <w:p w14:paraId="510A8324" w14:textId="47E680BF" w:rsidR="00183AEE" w:rsidRDefault="00183AEE" w:rsidP="00183AEE">
            <w:pPr>
              <w:rPr>
                <w:rFonts w:asciiTheme="minorHAnsi" w:hAnsiTheme="minorHAnsi" w:cstheme="minorHAnsi"/>
                <w:color w:val="000000" w:themeColor="text1"/>
                <w:sz w:val="22"/>
                <w:szCs w:val="22"/>
              </w:rPr>
            </w:pPr>
            <w:r w:rsidRPr="00183AEE">
              <w:rPr>
                <w:rFonts w:asciiTheme="minorHAnsi" w:hAnsiTheme="minorHAnsi" w:cstheme="minorHAnsi"/>
                <w:color w:val="000000" w:themeColor="text1"/>
                <w:sz w:val="22"/>
                <w:szCs w:val="22"/>
                <w:shd w:val="clear" w:color="auto" w:fill="FFFFFF"/>
              </w:rPr>
              <w:t>Persistence absence has grown to 26</w:t>
            </w:r>
            <w:r>
              <w:rPr>
                <w:rFonts w:asciiTheme="minorHAnsi" w:hAnsiTheme="minorHAnsi" w:cstheme="minorHAnsi"/>
                <w:color w:val="000000" w:themeColor="text1"/>
                <w:sz w:val="22"/>
                <w:szCs w:val="22"/>
                <w:shd w:val="clear" w:color="auto" w:fill="FFFFFF"/>
              </w:rPr>
              <w:t xml:space="preserve"> children, with a hi</w:t>
            </w:r>
            <w:r w:rsidRPr="00183AEE">
              <w:rPr>
                <w:rFonts w:asciiTheme="minorHAnsi" w:hAnsiTheme="minorHAnsi" w:cstheme="minorHAnsi"/>
                <w:color w:val="000000" w:themeColor="text1"/>
                <w:sz w:val="22"/>
                <w:szCs w:val="22"/>
                <w:shd w:val="clear" w:color="auto" w:fill="FFFFFF"/>
              </w:rPr>
              <w:t xml:space="preserve">gh proportion of disadvantage. </w:t>
            </w:r>
            <w:r w:rsidRPr="00183AEE">
              <w:rPr>
                <w:rFonts w:asciiTheme="minorHAnsi" w:hAnsiTheme="minorHAnsi" w:cstheme="minorHAnsi"/>
                <w:color w:val="000000" w:themeColor="text1"/>
                <w:sz w:val="22"/>
                <w:szCs w:val="22"/>
              </w:rPr>
              <w:t>The team plans to continue to work closely with families of persistently absent students to improve their attendance figures.</w:t>
            </w:r>
            <w:r>
              <w:rPr>
                <w:rFonts w:asciiTheme="minorHAnsi" w:hAnsiTheme="minorHAnsi" w:cstheme="minorHAnsi"/>
                <w:color w:val="000000" w:themeColor="text1"/>
                <w:sz w:val="22"/>
                <w:szCs w:val="22"/>
              </w:rPr>
              <w:t xml:space="preserve"> The inclusion officer was happy with the school’s attendance figures, although RL is mindful that higher than usual for Walton. RL to increase focus on attendance with increased distribution of letters to </w:t>
            </w:r>
            <w:r w:rsidR="00D0318D">
              <w:rPr>
                <w:rFonts w:asciiTheme="minorHAnsi" w:hAnsiTheme="minorHAnsi" w:cstheme="minorHAnsi"/>
                <w:color w:val="000000" w:themeColor="text1"/>
                <w:sz w:val="22"/>
                <w:szCs w:val="22"/>
              </w:rPr>
              <w:t>parents</w:t>
            </w:r>
            <w:r>
              <w:rPr>
                <w:rFonts w:asciiTheme="minorHAnsi" w:hAnsiTheme="minorHAnsi" w:cstheme="minorHAnsi"/>
                <w:color w:val="000000" w:themeColor="text1"/>
                <w:sz w:val="22"/>
                <w:szCs w:val="22"/>
              </w:rPr>
              <w:t>.</w:t>
            </w:r>
          </w:p>
          <w:p w14:paraId="40A6B118" w14:textId="77777777" w:rsidR="00D0318D" w:rsidRDefault="00D0318D" w:rsidP="00183AEE">
            <w:pPr>
              <w:rPr>
                <w:rFonts w:asciiTheme="minorHAnsi" w:hAnsiTheme="minorHAnsi" w:cstheme="minorHAnsi"/>
                <w:color w:val="000000" w:themeColor="text1"/>
                <w:sz w:val="22"/>
                <w:szCs w:val="22"/>
              </w:rPr>
            </w:pPr>
          </w:p>
          <w:p w14:paraId="05115512" w14:textId="4177592A" w:rsidR="00183AEE" w:rsidRPr="00183AEE" w:rsidRDefault="00183AEE" w:rsidP="00183AEE">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The introduction of the Insight package </w:t>
            </w:r>
            <w:r w:rsidR="00301898">
              <w:rPr>
                <w:rFonts w:asciiTheme="minorHAnsi" w:hAnsiTheme="minorHAnsi" w:cstheme="minorHAnsi"/>
                <w:color w:val="000000" w:themeColor="text1"/>
                <w:sz w:val="22"/>
                <w:szCs w:val="22"/>
              </w:rPr>
              <w:t xml:space="preserve">will better </w:t>
            </w:r>
            <w:r>
              <w:rPr>
                <w:rFonts w:asciiTheme="minorHAnsi" w:hAnsiTheme="minorHAnsi" w:cstheme="minorHAnsi"/>
                <w:color w:val="000000" w:themeColor="text1"/>
                <w:sz w:val="22"/>
                <w:szCs w:val="22"/>
              </w:rPr>
              <w:t xml:space="preserve">facilitate the tracking of </w:t>
            </w:r>
            <w:r w:rsidR="00D0318D">
              <w:rPr>
                <w:rFonts w:asciiTheme="minorHAnsi" w:hAnsiTheme="minorHAnsi" w:cstheme="minorHAnsi"/>
                <w:color w:val="000000" w:themeColor="text1"/>
                <w:sz w:val="22"/>
                <w:szCs w:val="22"/>
              </w:rPr>
              <w:t>attendance</w:t>
            </w:r>
            <w:r>
              <w:rPr>
                <w:rFonts w:asciiTheme="minorHAnsi" w:hAnsiTheme="minorHAnsi" w:cstheme="minorHAnsi"/>
                <w:color w:val="000000" w:themeColor="text1"/>
                <w:sz w:val="22"/>
                <w:szCs w:val="22"/>
              </w:rPr>
              <w:t xml:space="preserve"> data. FGB will allocate a governor to focus on attendance</w:t>
            </w:r>
            <w:r w:rsidR="00D0318D">
              <w:rPr>
                <w:rFonts w:asciiTheme="minorHAnsi" w:hAnsiTheme="minorHAnsi" w:cstheme="minorHAnsi"/>
                <w:color w:val="000000" w:themeColor="text1"/>
                <w:sz w:val="22"/>
                <w:szCs w:val="22"/>
              </w:rPr>
              <w:t xml:space="preserve"> (to sit alongside pupil premium) and they can </w:t>
            </w:r>
            <w:proofErr w:type="spellStart"/>
            <w:r w:rsidR="00D0318D">
              <w:rPr>
                <w:rFonts w:asciiTheme="minorHAnsi" w:hAnsiTheme="minorHAnsi" w:cstheme="minorHAnsi"/>
                <w:color w:val="000000" w:themeColor="text1"/>
                <w:sz w:val="22"/>
                <w:szCs w:val="22"/>
              </w:rPr>
              <w:t>scrutini</w:t>
            </w:r>
            <w:r w:rsidR="00301898">
              <w:rPr>
                <w:rFonts w:asciiTheme="minorHAnsi" w:hAnsiTheme="minorHAnsi" w:cstheme="minorHAnsi"/>
                <w:color w:val="000000" w:themeColor="text1"/>
                <w:sz w:val="22"/>
                <w:szCs w:val="22"/>
              </w:rPr>
              <w:t>s</w:t>
            </w:r>
            <w:r w:rsidR="00D0318D">
              <w:rPr>
                <w:rFonts w:asciiTheme="minorHAnsi" w:hAnsiTheme="minorHAnsi" w:cstheme="minorHAnsi"/>
                <w:color w:val="000000" w:themeColor="text1"/>
                <w:sz w:val="22"/>
                <w:szCs w:val="22"/>
              </w:rPr>
              <w:t>e</w:t>
            </w:r>
            <w:proofErr w:type="spellEnd"/>
            <w:r w:rsidR="00D0318D">
              <w:rPr>
                <w:rFonts w:asciiTheme="minorHAnsi" w:hAnsiTheme="minorHAnsi" w:cstheme="minorHAnsi"/>
                <w:color w:val="000000" w:themeColor="text1"/>
                <w:sz w:val="22"/>
                <w:szCs w:val="22"/>
              </w:rPr>
              <w:t xml:space="preserve"> the data with RL at a more granular level.</w:t>
            </w:r>
          </w:p>
          <w:p w14:paraId="0D99BB64" w14:textId="05CBCE00" w:rsidR="00133816" w:rsidRPr="00183AEE" w:rsidRDefault="00133816" w:rsidP="00500525">
            <w:pPr>
              <w:rPr>
                <w:rFonts w:asciiTheme="minorHAnsi" w:hAnsiTheme="minorHAnsi" w:cstheme="minorHAnsi"/>
                <w:b/>
                <w:color w:val="000000" w:themeColor="text1"/>
                <w:sz w:val="22"/>
                <w:szCs w:val="22"/>
                <w:lang w:val="en-GB"/>
              </w:rPr>
            </w:pPr>
          </w:p>
        </w:tc>
        <w:tc>
          <w:tcPr>
            <w:tcW w:w="1689" w:type="dxa"/>
          </w:tcPr>
          <w:p w14:paraId="66A9CFBA" w14:textId="77777777" w:rsidR="00430212" w:rsidRDefault="00430212" w:rsidP="00500525">
            <w:pPr>
              <w:rPr>
                <w:rFonts w:asciiTheme="minorHAnsi" w:hAnsiTheme="minorHAnsi" w:cstheme="minorHAnsi"/>
                <w:color w:val="000000" w:themeColor="text1"/>
                <w:sz w:val="22"/>
                <w:szCs w:val="22"/>
                <w:lang w:val="en-GB"/>
              </w:rPr>
            </w:pPr>
          </w:p>
          <w:p w14:paraId="735B3213" w14:textId="77777777" w:rsidR="00D0318D" w:rsidRDefault="00D0318D" w:rsidP="00500525">
            <w:pPr>
              <w:rPr>
                <w:rFonts w:asciiTheme="minorHAnsi" w:hAnsiTheme="minorHAnsi" w:cstheme="minorHAnsi"/>
                <w:color w:val="000000" w:themeColor="text1"/>
                <w:sz w:val="22"/>
                <w:szCs w:val="22"/>
                <w:lang w:val="en-GB"/>
              </w:rPr>
            </w:pPr>
          </w:p>
          <w:p w14:paraId="7CC3E90A" w14:textId="77777777" w:rsidR="00D0318D" w:rsidRDefault="00D0318D" w:rsidP="00500525">
            <w:pPr>
              <w:rPr>
                <w:rFonts w:asciiTheme="minorHAnsi" w:hAnsiTheme="minorHAnsi" w:cstheme="minorHAnsi"/>
                <w:color w:val="000000" w:themeColor="text1"/>
                <w:sz w:val="22"/>
                <w:szCs w:val="22"/>
                <w:lang w:val="en-GB"/>
              </w:rPr>
            </w:pPr>
          </w:p>
          <w:p w14:paraId="0686930B" w14:textId="77777777" w:rsidR="00D0318D" w:rsidRDefault="00D0318D" w:rsidP="00500525">
            <w:pPr>
              <w:rPr>
                <w:rFonts w:asciiTheme="minorHAnsi" w:hAnsiTheme="minorHAnsi" w:cstheme="minorHAnsi"/>
                <w:color w:val="000000" w:themeColor="text1"/>
                <w:sz w:val="22"/>
                <w:szCs w:val="22"/>
                <w:lang w:val="en-GB"/>
              </w:rPr>
            </w:pPr>
          </w:p>
          <w:p w14:paraId="356305A7" w14:textId="77777777" w:rsidR="00D0318D" w:rsidRDefault="00D0318D" w:rsidP="00500525">
            <w:pPr>
              <w:rPr>
                <w:rFonts w:asciiTheme="minorHAnsi" w:hAnsiTheme="minorHAnsi" w:cstheme="minorHAnsi"/>
                <w:color w:val="000000" w:themeColor="text1"/>
                <w:sz w:val="22"/>
                <w:szCs w:val="22"/>
                <w:lang w:val="en-GB"/>
              </w:rPr>
            </w:pPr>
          </w:p>
          <w:p w14:paraId="5DB69908" w14:textId="07ECA181" w:rsidR="00D0318D" w:rsidRPr="00183AEE" w:rsidRDefault="00D0318D" w:rsidP="00500525">
            <w:pPr>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Assign an attendance governor</w:t>
            </w:r>
          </w:p>
        </w:tc>
      </w:tr>
      <w:tr w:rsidR="00430212" w:rsidRPr="004E4E5B" w14:paraId="11517A74" w14:textId="77777777" w:rsidTr="00430212">
        <w:tc>
          <w:tcPr>
            <w:tcW w:w="656" w:type="dxa"/>
          </w:tcPr>
          <w:p w14:paraId="78AF7F66" w14:textId="436C3762" w:rsidR="00430212" w:rsidRDefault="00180153" w:rsidP="00500525">
            <w:pPr>
              <w:jc w:val="center"/>
              <w:rPr>
                <w:rFonts w:ascii="Calibri" w:hAnsi="Calibri"/>
                <w:b/>
                <w:sz w:val="22"/>
                <w:szCs w:val="22"/>
                <w:lang w:val="en-GB"/>
              </w:rPr>
            </w:pPr>
            <w:r>
              <w:rPr>
                <w:rFonts w:ascii="Calibri" w:hAnsi="Calibri"/>
                <w:b/>
                <w:sz w:val="22"/>
                <w:szCs w:val="22"/>
                <w:lang w:val="en-GB"/>
              </w:rPr>
              <w:lastRenderedPageBreak/>
              <w:t>1</w:t>
            </w:r>
            <w:r w:rsidR="00723A36">
              <w:rPr>
                <w:rFonts w:ascii="Calibri" w:hAnsi="Calibri"/>
                <w:b/>
                <w:sz w:val="22"/>
                <w:szCs w:val="22"/>
                <w:lang w:val="en-GB"/>
              </w:rPr>
              <w:t>1</w:t>
            </w:r>
          </w:p>
        </w:tc>
        <w:tc>
          <w:tcPr>
            <w:tcW w:w="7294" w:type="dxa"/>
          </w:tcPr>
          <w:p w14:paraId="0FC15E01" w14:textId="77777777" w:rsidR="00212D09" w:rsidRDefault="00430212" w:rsidP="00212D09">
            <w:pPr>
              <w:rPr>
                <w:rFonts w:asciiTheme="minorHAnsi" w:hAnsiTheme="minorHAnsi" w:cstheme="minorHAnsi"/>
                <w:b/>
                <w:sz w:val="22"/>
                <w:szCs w:val="22"/>
                <w:lang w:val="en-GB"/>
              </w:rPr>
            </w:pPr>
            <w:r w:rsidRPr="009327CE">
              <w:rPr>
                <w:rFonts w:asciiTheme="minorHAnsi" w:hAnsiTheme="minorHAnsi" w:cstheme="minorHAnsi"/>
                <w:b/>
                <w:sz w:val="22"/>
                <w:szCs w:val="22"/>
                <w:lang w:val="en-GB"/>
              </w:rPr>
              <w:t>Diversity and inclusion</w:t>
            </w:r>
          </w:p>
          <w:p w14:paraId="441B356F" w14:textId="5B41AFA7" w:rsidR="00212D09" w:rsidRPr="00212D09" w:rsidRDefault="00212D09" w:rsidP="00212D09">
            <w:pPr>
              <w:rPr>
                <w:rFonts w:asciiTheme="minorHAnsi" w:hAnsiTheme="minorHAnsi" w:cstheme="minorHAnsi"/>
                <w:b/>
                <w:sz w:val="22"/>
                <w:szCs w:val="22"/>
                <w:lang w:val="en-GB"/>
              </w:rPr>
            </w:pPr>
            <w:r w:rsidRPr="00212D09">
              <w:rPr>
                <w:rFonts w:asciiTheme="minorHAnsi" w:hAnsiTheme="minorHAnsi" w:cstheme="minorBidi"/>
                <w:color w:val="000000" w:themeColor="text1"/>
                <w:sz w:val="22"/>
                <w:szCs w:val="22"/>
              </w:rPr>
              <w:t xml:space="preserve">PINS (Partnership for the Inclusion of Neurodiversity in Schools) project </w:t>
            </w:r>
            <w:r w:rsidR="003267ED">
              <w:rPr>
                <w:rFonts w:asciiTheme="minorHAnsi" w:hAnsiTheme="minorHAnsi" w:cstheme="minorBidi"/>
                <w:color w:val="000000" w:themeColor="text1"/>
                <w:sz w:val="22"/>
                <w:szCs w:val="22"/>
              </w:rPr>
              <w:t>continues</w:t>
            </w:r>
            <w:r w:rsidRPr="00212D09">
              <w:rPr>
                <w:rFonts w:asciiTheme="minorHAnsi" w:hAnsiTheme="minorHAnsi" w:cstheme="minorBidi"/>
                <w:color w:val="000000" w:themeColor="text1"/>
                <w:sz w:val="22"/>
                <w:szCs w:val="22"/>
              </w:rPr>
              <w:t xml:space="preserve"> and KR</w:t>
            </w:r>
            <w:r>
              <w:rPr>
                <w:rFonts w:asciiTheme="minorHAnsi" w:hAnsiTheme="minorHAnsi" w:cstheme="minorBidi"/>
                <w:color w:val="000000" w:themeColor="text1"/>
                <w:sz w:val="22"/>
                <w:szCs w:val="22"/>
              </w:rPr>
              <w:t xml:space="preserve"> </w:t>
            </w:r>
            <w:r w:rsidRPr="00212D09">
              <w:rPr>
                <w:rFonts w:asciiTheme="minorHAnsi" w:hAnsiTheme="minorHAnsi" w:cstheme="minorBidi"/>
                <w:color w:val="000000" w:themeColor="text1"/>
                <w:sz w:val="22"/>
                <w:szCs w:val="22"/>
              </w:rPr>
              <w:t>will feedback on this and the latest guidance around ordinarily available provision at the next FGB</w:t>
            </w:r>
            <w:r>
              <w:rPr>
                <w:rFonts w:asciiTheme="minorHAnsi" w:hAnsiTheme="minorHAnsi" w:cstheme="minorBidi"/>
                <w:color w:val="000000" w:themeColor="text1"/>
                <w:sz w:val="22"/>
                <w:szCs w:val="22"/>
              </w:rPr>
              <w:t>.</w:t>
            </w:r>
          </w:p>
          <w:p w14:paraId="7FB76429" w14:textId="6EF9CC82" w:rsidR="00301898" w:rsidRPr="00301898" w:rsidRDefault="00212D09" w:rsidP="00212D09">
            <w:pPr>
              <w:shd w:val="clear" w:color="auto" w:fill="FFFFFF" w:themeFill="background1"/>
              <w:spacing w:beforeAutospacing="1" w:afterAutospacing="1"/>
              <w:rPr>
                <w:rFonts w:asciiTheme="minorHAnsi" w:hAnsiTheme="minorHAnsi" w:cstheme="minorBidi"/>
                <w:color w:val="000000" w:themeColor="text1"/>
                <w:sz w:val="22"/>
                <w:szCs w:val="22"/>
              </w:rPr>
            </w:pPr>
            <w:r w:rsidRPr="13E685A7">
              <w:rPr>
                <w:rFonts w:asciiTheme="minorHAnsi" w:hAnsiTheme="minorHAnsi" w:cstheme="minorBidi"/>
                <w:color w:val="000000" w:themeColor="text1"/>
                <w:sz w:val="22"/>
                <w:szCs w:val="22"/>
              </w:rPr>
              <w:t>SD is leading on the nurturing school program and will present to governors at a subsequent meeting.</w:t>
            </w:r>
          </w:p>
        </w:tc>
        <w:tc>
          <w:tcPr>
            <w:tcW w:w="1689" w:type="dxa"/>
          </w:tcPr>
          <w:p w14:paraId="4E7A81CB" w14:textId="77777777" w:rsidR="00430212" w:rsidRDefault="00430212" w:rsidP="00500525">
            <w:pPr>
              <w:rPr>
                <w:rFonts w:ascii="Calibri" w:hAnsi="Calibri"/>
                <w:sz w:val="22"/>
                <w:szCs w:val="22"/>
                <w:lang w:val="en-GB"/>
              </w:rPr>
            </w:pPr>
          </w:p>
          <w:p w14:paraId="398A7FB1" w14:textId="7E75296E" w:rsidR="003267ED" w:rsidRPr="004E4E5B" w:rsidRDefault="003267ED" w:rsidP="00500525">
            <w:pPr>
              <w:rPr>
                <w:rFonts w:ascii="Calibri" w:hAnsi="Calibri"/>
                <w:sz w:val="22"/>
                <w:szCs w:val="22"/>
                <w:lang w:val="en-GB"/>
              </w:rPr>
            </w:pPr>
            <w:r>
              <w:rPr>
                <w:rFonts w:ascii="Calibri" w:hAnsi="Calibri"/>
                <w:sz w:val="22"/>
                <w:szCs w:val="22"/>
                <w:lang w:val="en-GB"/>
              </w:rPr>
              <w:t>KR to feedback at FGB</w:t>
            </w:r>
          </w:p>
        </w:tc>
      </w:tr>
      <w:tr w:rsidR="00500525" w:rsidRPr="00133816" w14:paraId="33330EFB" w14:textId="77777777" w:rsidTr="00430212">
        <w:tc>
          <w:tcPr>
            <w:tcW w:w="656" w:type="dxa"/>
          </w:tcPr>
          <w:p w14:paraId="2854D5D9" w14:textId="6987E364" w:rsidR="00500525" w:rsidRPr="00133816" w:rsidRDefault="00430212" w:rsidP="00500525">
            <w:pPr>
              <w:jc w:val="center"/>
              <w:rPr>
                <w:rFonts w:asciiTheme="minorHAnsi" w:hAnsiTheme="minorHAnsi" w:cstheme="minorHAnsi"/>
                <w:b/>
                <w:sz w:val="22"/>
                <w:szCs w:val="22"/>
                <w:lang w:val="en-GB"/>
              </w:rPr>
            </w:pPr>
            <w:r w:rsidRPr="00133816">
              <w:rPr>
                <w:rFonts w:asciiTheme="minorHAnsi" w:hAnsiTheme="minorHAnsi" w:cstheme="minorHAnsi"/>
                <w:b/>
                <w:sz w:val="22"/>
                <w:szCs w:val="22"/>
                <w:lang w:val="en-GB"/>
              </w:rPr>
              <w:t>1</w:t>
            </w:r>
            <w:r w:rsidR="00723A36">
              <w:rPr>
                <w:rFonts w:asciiTheme="minorHAnsi" w:hAnsiTheme="minorHAnsi" w:cstheme="minorHAnsi"/>
                <w:b/>
                <w:sz w:val="22"/>
                <w:szCs w:val="22"/>
                <w:lang w:val="en-GB"/>
              </w:rPr>
              <w:t>2</w:t>
            </w:r>
          </w:p>
        </w:tc>
        <w:tc>
          <w:tcPr>
            <w:tcW w:w="7294" w:type="dxa"/>
          </w:tcPr>
          <w:p w14:paraId="599CB8C7" w14:textId="77777777" w:rsidR="00500525" w:rsidRPr="009327CE" w:rsidRDefault="00500525" w:rsidP="00500525">
            <w:pPr>
              <w:rPr>
                <w:rFonts w:asciiTheme="minorHAnsi" w:hAnsiTheme="minorHAnsi" w:cstheme="minorHAnsi"/>
                <w:b/>
                <w:sz w:val="22"/>
                <w:szCs w:val="22"/>
                <w:lang w:val="en-GB"/>
              </w:rPr>
            </w:pPr>
            <w:r w:rsidRPr="009327CE">
              <w:rPr>
                <w:rFonts w:asciiTheme="minorHAnsi" w:hAnsiTheme="minorHAnsi" w:cstheme="minorHAnsi"/>
                <w:b/>
                <w:sz w:val="22"/>
                <w:szCs w:val="22"/>
                <w:lang w:val="en-GB"/>
              </w:rPr>
              <w:t>Finance and school budget update</w:t>
            </w:r>
          </w:p>
          <w:p w14:paraId="6C69870D" w14:textId="54D4D6AA" w:rsidR="00A53A34" w:rsidRDefault="00A53A34" w:rsidP="00A53A34">
            <w:pPr>
              <w:rPr>
                <w:rFonts w:asciiTheme="minorHAnsi" w:hAnsiTheme="minorHAnsi" w:cstheme="minorHAnsi"/>
                <w:sz w:val="22"/>
                <w:szCs w:val="22"/>
                <w:lang w:val="en-GB"/>
              </w:rPr>
            </w:pPr>
            <w:r w:rsidRPr="009327CE">
              <w:rPr>
                <w:rFonts w:asciiTheme="minorHAnsi" w:hAnsiTheme="minorHAnsi" w:cstheme="minorHAnsi"/>
                <w:sz w:val="22"/>
                <w:szCs w:val="22"/>
                <w:lang w:val="en-GB"/>
              </w:rPr>
              <w:t>T</w:t>
            </w:r>
            <w:r w:rsidR="00B27292" w:rsidRPr="009327CE">
              <w:rPr>
                <w:rFonts w:asciiTheme="minorHAnsi" w:hAnsiTheme="minorHAnsi" w:cstheme="minorHAnsi"/>
                <w:sz w:val="22"/>
                <w:szCs w:val="22"/>
                <w:lang w:val="en-GB"/>
              </w:rPr>
              <w:t xml:space="preserve">he </w:t>
            </w:r>
            <w:r w:rsidR="004C6765">
              <w:rPr>
                <w:rFonts w:asciiTheme="minorHAnsi" w:hAnsiTheme="minorHAnsi" w:cstheme="minorHAnsi"/>
                <w:sz w:val="22"/>
                <w:szCs w:val="22"/>
                <w:lang w:val="en-GB"/>
              </w:rPr>
              <w:t>December</w:t>
            </w:r>
            <w:r w:rsidR="00B27292" w:rsidRPr="009327CE">
              <w:rPr>
                <w:rFonts w:asciiTheme="minorHAnsi" w:hAnsiTheme="minorHAnsi" w:cstheme="minorHAnsi"/>
                <w:sz w:val="22"/>
                <w:szCs w:val="22"/>
                <w:lang w:val="en-GB"/>
              </w:rPr>
              <w:t xml:space="preserve"> FMR</w:t>
            </w:r>
            <w:r w:rsidR="00180153" w:rsidRPr="009327CE">
              <w:rPr>
                <w:rFonts w:asciiTheme="minorHAnsi" w:hAnsiTheme="minorHAnsi" w:cstheme="minorHAnsi"/>
                <w:sz w:val="22"/>
                <w:szCs w:val="22"/>
                <w:lang w:val="en-GB"/>
              </w:rPr>
              <w:t xml:space="preserve"> was </w:t>
            </w:r>
            <w:r w:rsidRPr="009327CE">
              <w:rPr>
                <w:rFonts w:asciiTheme="minorHAnsi" w:hAnsiTheme="minorHAnsi" w:cstheme="minorHAnsi"/>
                <w:sz w:val="22"/>
                <w:szCs w:val="22"/>
                <w:lang w:val="en-GB"/>
              </w:rPr>
              <w:t xml:space="preserve">circulated </w:t>
            </w:r>
            <w:r w:rsidR="00B27292" w:rsidRPr="009327CE">
              <w:rPr>
                <w:rFonts w:asciiTheme="minorHAnsi" w:hAnsiTheme="minorHAnsi" w:cstheme="minorHAnsi"/>
                <w:sz w:val="22"/>
                <w:szCs w:val="22"/>
                <w:lang w:val="en-GB"/>
              </w:rPr>
              <w:t xml:space="preserve">to governors </w:t>
            </w:r>
            <w:r w:rsidR="00303E88" w:rsidRPr="009327CE">
              <w:rPr>
                <w:rFonts w:asciiTheme="minorHAnsi" w:hAnsiTheme="minorHAnsi" w:cstheme="minorHAnsi"/>
                <w:sz w:val="22"/>
                <w:szCs w:val="22"/>
                <w:lang w:val="en-GB"/>
              </w:rPr>
              <w:t xml:space="preserve">by SW </w:t>
            </w:r>
            <w:r w:rsidR="00B27292" w:rsidRPr="009327CE">
              <w:rPr>
                <w:rFonts w:asciiTheme="minorHAnsi" w:hAnsiTheme="minorHAnsi" w:cstheme="minorHAnsi"/>
                <w:sz w:val="22"/>
                <w:szCs w:val="22"/>
                <w:lang w:val="en-GB"/>
              </w:rPr>
              <w:t xml:space="preserve">prior to the meeting. </w:t>
            </w:r>
            <w:r w:rsidRPr="009327CE">
              <w:rPr>
                <w:rFonts w:asciiTheme="minorHAnsi" w:hAnsiTheme="minorHAnsi" w:cstheme="minorHAnsi"/>
                <w:sz w:val="22"/>
                <w:szCs w:val="22"/>
                <w:lang w:val="en-GB"/>
              </w:rPr>
              <w:t xml:space="preserve">SW </w:t>
            </w:r>
            <w:r w:rsidR="00180153" w:rsidRPr="009327CE">
              <w:rPr>
                <w:rFonts w:asciiTheme="minorHAnsi" w:hAnsiTheme="minorHAnsi" w:cstheme="minorHAnsi"/>
                <w:sz w:val="22"/>
                <w:szCs w:val="22"/>
                <w:lang w:val="en-GB"/>
              </w:rPr>
              <w:t xml:space="preserve">reported to the FGB prior to the meeting that the </w:t>
            </w:r>
            <w:r w:rsidR="00C945E2" w:rsidRPr="009327CE">
              <w:rPr>
                <w:rFonts w:asciiTheme="minorHAnsi" w:hAnsiTheme="minorHAnsi" w:cstheme="minorHAnsi"/>
                <w:sz w:val="22"/>
                <w:szCs w:val="22"/>
                <w:lang w:val="en-GB"/>
              </w:rPr>
              <w:t>outturn is looking better than budgeted, due to additional income</w:t>
            </w:r>
            <w:r w:rsidR="00723A36">
              <w:rPr>
                <w:rFonts w:asciiTheme="minorHAnsi" w:hAnsiTheme="minorHAnsi" w:cstheme="minorHAnsi"/>
                <w:sz w:val="22"/>
                <w:szCs w:val="22"/>
                <w:lang w:val="en-GB"/>
              </w:rPr>
              <w:t xml:space="preserve"> </w:t>
            </w:r>
            <w:r w:rsidR="00C945E2" w:rsidRPr="009327CE">
              <w:rPr>
                <w:rFonts w:asciiTheme="minorHAnsi" w:hAnsiTheme="minorHAnsi" w:cstheme="minorHAnsi"/>
                <w:sz w:val="22"/>
                <w:szCs w:val="22"/>
                <w:lang w:val="en-GB"/>
              </w:rPr>
              <w:t>generated</w:t>
            </w:r>
            <w:r w:rsidR="00723A36">
              <w:rPr>
                <w:rFonts w:asciiTheme="minorHAnsi" w:hAnsiTheme="minorHAnsi" w:cstheme="minorHAnsi"/>
                <w:sz w:val="22"/>
                <w:szCs w:val="22"/>
                <w:lang w:val="en-GB"/>
              </w:rPr>
              <w:t>, additional government funding, reduction in premises staff costs</w:t>
            </w:r>
            <w:r w:rsidR="00C945E2" w:rsidRPr="009327CE">
              <w:rPr>
                <w:rFonts w:asciiTheme="minorHAnsi" w:hAnsiTheme="minorHAnsi" w:cstheme="minorHAnsi"/>
                <w:sz w:val="22"/>
                <w:szCs w:val="22"/>
                <w:lang w:val="en-GB"/>
              </w:rPr>
              <w:t>.</w:t>
            </w:r>
          </w:p>
          <w:p w14:paraId="043C2B4D" w14:textId="1355DFE6" w:rsidR="004A1B84" w:rsidRDefault="004A1B84" w:rsidP="00A53A34">
            <w:pPr>
              <w:rPr>
                <w:rFonts w:asciiTheme="minorHAnsi" w:hAnsiTheme="minorHAnsi" w:cstheme="minorHAnsi"/>
                <w:sz w:val="22"/>
                <w:szCs w:val="22"/>
                <w:lang w:val="en-GB"/>
              </w:rPr>
            </w:pPr>
          </w:p>
          <w:p w14:paraId="11FB528F" w14:textId="433C89D9" w:rsidR="004A1B84" w:rsidRPr="00133816" w:rsidRDefault="004A1B84" w:rsidP="004A1B84">
            <w:pPr>
              <w:rPr>
                <w:rFonts w:asciiTheme="minorHAnsi" w:hAnsiTheme="minorHAnsi" w:cstheme="minorHAnsi"/>
                <w:sz w:val="22"/>
                <w:szCs w:val="22"/>
                <w:lang w:val="en-GB"/>
              </w:rPr>
            </w:pPr>
            <w:r>
              <w:rPr>
                <w:rFonts w:asciiTheme="minorHAnsi" w:hAnsiTheme="minorHAnsi" w:cstheme="minorHAnsi"/>
                <w:sz w:val="22"/>
                <w:szCs w:val="22"/>
                <w:lang w:val="en-GB"/>
              </w:rPr>
              <w:t>The December FMR,</w:t>
            </w:r>
            <w:r w:rsidRPr="00133816">
              <w:rPr>
                <w:rFonts w:asciiTheme="minorHAnsi" w:hAnsiTheme="minorHAnsi" w:cstheme="minorHAnsi"/>
                <w:sz w:val="22"/>
                <w:szCs w:val="22"/>
                <w:lang w:val="en-GB"/>
              </w:rPr>
              <w:t xml:space="preserve"> the Draft Budget 202</w:t>
            </w:r>
            <w:r>
              <w:rPr>
                <w:rFonts w:asciiTheme="minorHAnsi" w:hAnsiTheme="minorHAnsi" w:cstheme="minorHAnsi"/>
                <w:sz w:val="22"/>
                <w:szCs w:val="22"/>
                <w:lang w:val="en-GB"/>
              </w:rPr>
              <w:t>4</w:t>
            </w:r>
            <w:r w:rsidRPr="00133816">
              <w:rPr>
                <w:rFonts w:asciiTheme="minorHAnsi" w:hAnsiTheme="minorHAnsi" w:cstheme="minorHAnsi"/>
                <w:sz w:val="22"/>
                <w:szCs w:val="22"/>
                <w:lang w:val="en-GB"/>
              </w:rPr>
              <w:t>/2</w:t>
            </w:r>
            <w:r>
              <w:rPr>
                <w:rFonts w:asciiTheme="minorHAnsi" w:hAnsiTheme="minorHAnsi" w:cstheme="minorHAnsi"/>
                <w:sz w:val="22"/>
                <w:szCs w:val="22"/>
                <w:lang w:val="en-GB"/>
              </w:rPr>
              <w:t>5</w:t>
            </w:r>
            <w:r w:rsidRPr="00133816">
              <w:rPr>
                <w:rFonts w:asciiTheme="minorHAnsi" w:hAnsiTheme="minorHAnsi" w:cstheme="minorHAnsi"/>
                <w:sz w:val="22"/>
                <w:szCs w:val="22"/>
                <w:lang w:val="en-GB"/>
              </w:rPr>
              <w:t xml:space="preserve"> and the Three-Year Budget Plan were circulated to governors by SW prior to the meeting. SW </w:t>
            </w:r>
            <w:r>
              <w:rPr>
                <w:rFonts w:asciiTheme="minorHAnsi" w:hAnsiTheme="minorHAnsi" w:cstheme="minorHAnsi"/>
                <w:sz w:val="22"/>
                <w:szCs w:val="22"/>
                <w:lang w:val="en-GB"/>
              </w:rPr>
              <w:t>included</w:t>
            </w:r>
            <w:r w:rsidRPr="00133816">
              <w:rPr>
                <w:rFonts w:asciiTheme="minorHAnsi" w:hAnsiTheme="minorHAnsi" w:cstheme="minorHAnsi"/>
                <w:sz w:val="22"/>
                <w:szCs w:val="22"/>
                <w:lang w:val="en-GB"/>
              </w:rPr>
              <w:t xml:space="preserve"> an additional variances worksheet to the FMR to enable governors to see the movement from the submitted budget to the end of year outturn which is currently a healthy £</w:t>
            </w:r>
            <w:r>
              <w:rPr>
                <w:rFonts w:asciiTheme="minorHAnsi" w:hAnsiTheme="minorHAnsi" w:cstheme="minorHAnsi"/>
                <w:sz w:val="22"/>
                <w:szCs w:val="22"/>
                <w:lang w:val="en-GB"/>
              </w:rPr>
              <w:t>22</w:t>
            </w:r>
            <w:r w:rsidRPr="00133816">
              <w:rPr>
                <w:rFonts w:asciiTheme="minorHAnsi" w:hAnsiTheme="minorHAnsi" w:cstheme="minorHAnsi"/>
                <w:sz w:val="22"/>
                <w:szCs w:val="22"/>
                <w:lang w:val="en-GB"/>
              </w:rPr>
              <w:t xml:space="preserve">k and is higher than originally forecast. The variances mainly reflect increased local income generated from lettings, </w:t>
            </w:r>
            <w:r>
              <w:rPr>
                <w:rFonts w:asciiTheme="minorHAnsi" w:hAnsiTheme="minorHAnsi" w:cstheme="minorHAnsi"/>
                <w:sz w:val="22"/>
                <w:szCs w:val="22"/>
                <w:lang w:val="en-GB"/>
              </w:rPr>
              <w:t>government Core Schools Budget Grant of £20.4k, bank interest</w:t>
            </w:r>
            <w:r w:rsidRPr="00133816">
              <w:rPr>
                <w:rFonts w:asciiTheme="minorHAnsi" w:hAnsiTheme="minorHAnsi" w:cstheme="minorHAnsi"/>
                <w:sz w:val="22"/>
                <w:szCs w:val="22"/>
                <w:lang w:val="en-GB"/>
              </w:rPr>
              <w:t xml:space="preserve"> and </w:t>
            </w:r>
            <w:r>
              <w:rPr>
                <w:rFonts w:asciiTheme="minorHAnsi" w:hAnsiTheme="minorHAnsi" w:cstheme="minorHAnsi"/>
                <w:sz w:val="22"/>
                <w:szCs w:val="22"/>
                <w:lang w:val="en-GB"/>
              </w:rPr>
              <w:t>savings in premises staff costs.</w:t>
            </w:r>
          </w:p>
          <w:p w14:paraId="719AF131" w14:textId="77777777" w:rsidR="004A1B84" w:rsidRPr="00133816" w:rsidRDefault="004A1B84" w:rsidP="004A1B84">
            <w:pPr>
              <w:rPr>
                <w:rFonts w:asciiTheme="minorHAnsi" w:hAnsiTheme="minorHAnsi" w:cstheme="minorHAnsi"/>
                <w:sz w:val="22"/>
                <w:szCs w:val="22"/>
                <w:lang w:val="en-GB"/>
              </w:rPr>
            </w:pPr>
          </w:p>
          <w:p w14:paraId="6023DC4F" w14:textId="25695A18" w:rsidR="004A1B84" w:rsidRPr="00133816" w:rsidRDefault="004A1B84" w:rsidP="004A1B84">
            <w:pPr>
              <w:rPr>
                <w:rFonts w:asciiTheme="minorHAnsi" w:hAnsiTheme="minorHAnsi" w:cstheme="minorHAnsi"/>
                <w:sz w:val="22"/>
                <w:szCs w:val="22"/>
              </w:rPr>
            </w:pPr>
            <w:r>
              <w:rPr>
                <w:rFonts w:asciiTheme="minorHAnsi" w:hAnsiTheme="minorHAnsi" w:cstheme="minorHAnsi"/>
                <w:sz w:val="22"/>
                <w:szCs w:val="22"/>
              </w:rPr>
              <w:t>SW also circulated and ran down the Draft budge</w:t>
            </w:r>
            <w:r w:rsidRPr="00133816">
              <w:rPr>
                <w:rFonts w:asciiTheme="minorHAnsi" w:hAnsiTheme="minorHAnsi" w:cstheme="minorHAnsi"/>
                <w:sz w:val="22"/>
                <w:szCs w:val="22"/>
              </w:rPr>
              <w:t xml:space="preserve">t </w:t>
            </w:r>
            <w:r>
              <w:rPr>
                <w:rFonts w:asciiTheme="minorHAnsi" w:hAnsiTheme="minorHAnsi" w:cstheme="minorHAnsi"/>
                <w:sz w:val="22"/>
                <w:szCs w:val="22"/>
              </w:rPr>
              <w:t xml:space="preserve">Summary </w:t>
            </w:r>
            <w:r w:rsidRPr="00133816">
              <w:rPr>
                <w:rFonts w:asciiTheme="minorHAnsi" w:hAnsiTheme="minorHAnsi" w:cstheme="minorHAnsi"/>
                <w:sz w:val="22"/>
                <w:szCs w:val="22"/>
              </w:rPr>
              <w:t>for 2024/25</w:t>
            </w:r>
            <w:r>
              <w:rPr>
                <w:rFonts w:asciiTheme="minorHAnsi" w:hAnsiTheme="minorHAnsi" w:cstheme="minorHAnsi"/>
                <w:sz w:val="22"/>
                <w:szCs w:val="22"/>
              </w:rPr>
              <w:t xml:space="preserve">, which </w:t>
            </w:r>
            <w:r w:rsidRPr="00133816">
              <w:rPr>
                <w:rFonts w:asciiTheme="minorHAnsi" w:hAnsiTheme="minorHAnsi" w:cstheme="minorHAnsi"/>
                <w:sz w:val="22"/>
                <w:szCs w:val="22"/>
              </w:rPr>
              <w:t>detail</w:t>
            </w:r>
            <w:r>
              <w:rPr>
                <w:rFonts w:asciiTheme="minorHAnsi" w:hAnsiTheme="minorHAnsi" w:cstheme="minorHAnsi"/>
                <w:sz w:val="22"/>
                <w:szCs w:val="22"/>
              </w:rPr>
              <w:t xml:space="preserve">s </w:t>
            </w:r>
            <w:r w:rsidRPr="00133816">
              <w:rPr>
                <w:rFonts w:asciiTheme="minorHAnsi" w:hAnsiTheme="minorHAnsi" w:cstheme="minorHAnsi"/>
                <w:sz w:val="22"/>
                <w:szCs w:val="22"/>
              </w:rPr>
              <w:t xml:space="preserve">the assumptions made in arriving at an in-year </w:t>
            </w:r>
            <w:r>
              <w:rPr>
                <w:rFonts w:asciiTheme="minorHAnsi" w:hAnsiTheme="minorHAnsi" w:cstheme="minorHAnsi"/>
                <w:sz w:val="22"/>
                <w:szCs w:val="22"/>
              </w:rPr>
              <w:t>surplus of £7.7k.</w:t>
            </w:r>
          </w:p>
          <w:p w14:paraId="5AC7B81C" w14:textId="20FC624B" w:rsidR="004A1B84" w:rsidRDefault="004A1B84" w:rsidP="004A1B84">
            <w:pPr>
              <w:rPr>
                <w:rFonts w:asciiTheme="minorHAnsi" w:hAnsiTheme="minorHAnsi" w:cstheme="minorHAnsi"/>
                <w:sz w:val="22"/>
                <w:szCs w:val="22"/>
              </w:rPr>
            </w:pPr>
            <w:r>
              <w:rPr>
                <w:rFonts w:asciiTheme="minorHAnsi" w:hAnsiTheme="minorHAnsi" w:cstheme="minorHAnsi"/>
                <w:sz w:val="22"/>
                <w:szCs w:val="22"/>
              </w:rPr>
              <w:t>T</w:t>
            </w:r>
            <w:r w:rsidRPr="00133816">
              <w:rPr>
                <w:rFonts w:asciiTheme="minorHAnsi" w:hAnsiTheme="minorHAnsi" w:cstheme="minorHAnsi"/>
                <w:sz w:val="22"/>
                <w:szCs w:val="22"/>
              </w:rPr>
              <w:t xml:space="preserve">he funding </w:t>
            </w:r>
            <w:r>
              <w:rPr>
                <w:rFonts w:asciiTheme="minorHAnsi" w:hAnsiTheme="minorHAnsi" w:cstheme="minorHAnsi"/>
                <w:sz w:val="22"/>
                <w:szCs w:val="22"/>
              </w:rPr>
              <w:t>the school</w:t>
            </w:r>
            <w:r w:rsidRPr="00133816">
              <w:rPr>
                <w:rFonts w:asciiTheme="minorHAnsi" w:hAnsiTheme="minorHAnsi" w:cstheme="minorHAnsi"/>
                <w:sz w:val="22"/>
                <w:szCs w:val="22"/>
              </w:rPr>
              <w:t xml:space="preserve"> receive</w:t>
            </w:r>
            <w:r>
              <w:rPr>
                <w:rFonts w:asciiTheme="minorHAnsi" w:hAnsiTheme="minorHAnsi" w:cstheme="minorHAnsi"/>
                <w:sz w:val="22"/>
                <w:szCs w:val="22"/>
              </w:rPr>
              <w:t>s</w:t>
            </w:r>
            <w:r w:rsidRPr="00133816">
              <w:rPr>
                <w:rFonts w:asciiTheme="minorHAnsi" w:hAnsiTheme="minorHAnsi" w:cstheme="minorHAnsi"/>
                <w:sz w:val="22"/>
                <w:szCs w:val="22"/>
              </w:rPr>
              <w:t xml:space="preserve"> this year is £</w:t>
            </w:r>
            <w:r>
              <w:rPr>
                <w:rFonts w:asciiTheme="minorHAnsi" w:hAnsiTheme="minorHAnsi" w:cstheme="minorHAnsi"/>
                <w:sz w:val="22"/>
                <w:szCs w:val="22"/>
              </w:rPr>
              <w:t>45</w:t>
            </w:r>
            <w:r w:rsidRPr="00133816">
              <w:rPr>
                <w:rFonts w:asciiTheme="minorHAnsi" w:hAnsiTheme="minorHAnsi" w:cstheme="minorHAnsi"/>
                <w:sz w:val="22"/>
                <w:szCs w:val="22"/>
              </w:rPr>
              <w:t xml:space="preserve">k </w:t>
            </w:r>
            <w:r>
              <w:rPr>
                <w:rFonts w:asciiTheme="minorHAnsi" w:hAnsiTheme="minorHAnsi" w:cstheme="minorHAnsi"/>
                <w:sz w:val="22"/>
                <w:szCs w:val="22"/>
              </w:rPr>
              <w:t xml:space="preserve">higher </w:t>
            </w:r>
            <w:r w:rsidRPr="00133816">
              <w:rPr>
                <w:rFonts w:asciiTheme="minorHAnsi" w:hAnsiTheme="minorHAnsi" w:cstheme="minorHAnsi"/>
                <w:sz w:val="22"/>
                <w:szCs w:val="22"/>
              </w:rPr>
              <w:t>like for like</w:t>
            </w:r>
            <w:r>
              <w:rPr>
                <w:rFonts w:asciiTheme="minorHAnsi" w:hAnsiTheme="minorHAnsi" w:cstheme="minorHAnsi"/>
                <w:sz w:val="22"/>
                <w:szCs w:val="22"/>
              </w:rPr>
              <w:t>, with the same level of pupils on roll.</w:t>
            </w:r>
          </w:p>
          <w:p w14:paraId="3AEEFC37" w14:textId="77777777" w:rsidR="004A1B84" w:rsidRPr="00133816" w:rsidRDefault="004A1B84" w:rsidP="004A1B84">
            <w:pPr>
              <w:rPr>
                <w:rFonts w:asciiTheme="minorHAnsi" w:hAnsiTheme="minorHAnsi" w:cstheme="minorHAnsi"/>
                <w:sz w:val="22"/>
                <w:szCs w:val="22"/>
              </w:rPr>
            </w:pPr>
          </w:p>
          <w:p w14:paraId="7D4E8EFC" w14:textId="7402BF26" w:rsidR="004A1B84" w:rsidRPr="00133816" w:rsidRDefault="004A1B84" w:rsidP="004A1B84">
            <w:pPr>
              <w:pStyle w:val="NoSpacing"/>
              <w:rPr>
                <w:rFonts w:cstheme="minorHAnsi"/>
              </w:rPr>
            </w:pPr>
            <w:r w:rsidRPr="00133816">
              <w:rPr>
                <w:rFonts w:cstheme="minorHAnsi"/>
              </w:rPr>
              <w:t xml:space="preserve">Teachers pay additional grant awarded </w:t>
            </w:r>
            <w:r>
              <w:rPr>
                <w:rFonts w:cstheme="minorHAnsi"/>
              </w:rPr>
              <w:t xml:space="preserve">in </w:t>
            </w:r>
            <w:r w:rsidRPr="00133816">
              <w:rPr>
                <w:rFonts w:cstheme="minorHAnsi"/>
              </w:rPr>
              <w:t>23/24 and 24/25 to help fund the teachers’ pay rise</w:t>
            </w:r>
            <w:r>
              <w:rPr>
                <w:rFonts w:cstheme="minorHAnsi"/>
              </w:rPr>
              <w:t xml:space="preserve"> has been rolled up within the calculation for the delegated funds. Other</w:t>
            </w:r>
            <w:r w:rsidRPr="00133816">
              <w:rPr>
                <w:rFonts w:cstheme="minorHAnsi"/>
              </w:rPr>
              <w:t xml:space="preserve"> items in revenue funding are all driven by calculations using census numbers on roll/EHCPS etc. Sports premium </w:t>
            </w:r>
            <w:r>
              <w:rPr>
                <w:rFonts w:cstheme="minorHAnsi"/>
              </w:rPr>
              <w:t xml:space="preserve">assumed </w:t>
            </w:r>
            <w:r w:rsidRPr="00133816">
              <w:rPr>
                <w:rFonts w:cstheme="minorHAnsi"/>
              </w:rPr>
              <w:t>for next t</w:t>
            </w:r>
            <w:r>
              <w:rPr>
                <w:rFonts w:cstheme="minorHAnsi"/>
              </w:rPr>
              <w:t>hree</w:t>
            </w:r>
            <w:r w:rsidRPr="00133816">
              <w:rPr>
                <w:rFonts w:cstheme="minorHAnsi"/>
              </w:rPr>
              <w:t xml:space="preserve"> academic years.</w:t>
            </w:r>
            <w:r w:rsidR="009B54CD">
              <w:rPr>
                <w:rFonts w:cstheme="minorHAnsi"/>
              </w:rPr>
              <w:t xml:space="preserve"> National Insurance funding is expected to “roughly” match the cost of the rise in NI from April 2025.</w:t>
            </w:r>
          </w:p>
          <w:p w14:paraId="49D064EA" w14:textId="77777777" w:rsidR="004A1B84" w:rsidRPr="00133816" w:rsidRDefault="004A1B84" w:rsidP="004A1B84">
            <w:pPr>
              <w:pStyle w:val="NoSpacing"/>
              <w:rPr>
                <w:rFonts w:cstheme="minorHAnsi"/>
              </w:rPr>
            </w:pPr>
          </w:p>
          <w:p w14:paraId="01E96656" w14:textId="5D99C5B0" w:rsidR="004A1B84" w:rsidRDefault="004A1B84" w:rsidP="004A1B84">
            <w:pPr>
              <w:shd w:val="clear" w:color="auto" w:fill="FFFFFF"/>
              <w:textAlignment w:val="baseline"/>
              <w:rPr>
                <w:rFonts w:asciiTheme="minorHAnsi" w:hAnsiTheme="minorHAnsi" w:cstheme="minorHAnsi"/>
                <w:sz w:val="22"/>
                <w:szCs w:val="22"/>
              </w:rPr>
            </w:pPr>
            <w:r w:rsidRPr="00133816">
              <w:rPr>
                <w:rFonts w:asciiTheme="minorHAnsi" w:hAnsiTheme="minorHAnsi" w:cstheme="minorHAnsi"/>
                <w:sz w:val="22"/>
                <w:szCs w:val="22"/>
              </w:rPr>
              <w:t>The income generated by the school includes a prudent amount for lettings income, based on committed amounts from Tiger Lily and Dance Motion, wraparound. Donations are the class budgets provided by the PTA each term. Again, this will be higher as fundraising ramps up.</w:t>
            </w:r>
          </w:p>
          <w:p w14:paraId="7207AA8F" w14:textId="77777777" w:rsidR="004A1B84" w:rsidRPr="00133816" w:rsidRDefault="004A1B84" w:rsidP="004A1B84">
            <w:pPr>
              <w:rPr>
                <w:rFonts w:asciiTheme="minorHAnsi" w:hAnsiTheme="minorHAnsi" w:cstheme="minorHAnsi"/>
                <w:sz w:val="22"/>
                <w:szCs w:val="22"/>
              </w:rPr>
            </w:pPr>
          </w:p>
          <w:p w14:paraId="2B272E6F" w14:textId="5139375D" w:rsidR="004A1B84" w:rsidRPr="00133816" w:rsidRDefault="004A1B84" w:rsidP="004A1B84">
            <w:pPr>
              <w:rPr>
                <w:rFonts w:asciiTheme="minorHAnsi" w:hAnsiTheme="minorHAnsi" w:cstheme="minorHAnsi"/>
                <w:sz w:val="22"/>
                <w:szCs w:val="22"/>
              </w:rPr>
            </w:pPr>
            <w:r>
              <w:rPr>
                <w:rFonts w:asciiTheme="minorHAnsi" w:hAnsiTheme="minorHAnsi" w:cstheme="minorHAnsi"/>
                <w:sz w:val="22"/>
                <w:szCs w:val="22"/>
              </w:rPr>
              <w:lastRenderedPageBreak/>
              <w:t>Staff</w:t>
            </w:r>
            <w:r w:rsidRPr="00133816">
              <w:rPr>
                <w:rFonts w:asciiTheme="minorHAnsi" w:hAnsiTheme="minorHAnsi" w:cstheme="minorHAnsi"/>
                <w:sz w:val="22"/>
                <w:szCs w:val="22"/>
              </w:rPr>
              <w:t xml:space="preserve"> costs</w:t>
            </w:r>
            <w:r>
              <w:rPr>
                <w:rFonts w:asciiTheme="minorHAnsi" w:hAnsiTheme="minorHAnsi" w:cstheme="minorHAnsi"/>
                <w:sz w:val="22"/>
                <w:szCs w:val="22"/>
              </w:rPr>
              <w:t xml:space="preserve"> continue to be</w:t>
            </w:r>
            <w:r w:rsidRPr="00133816">
              <w:rPr>
                <w:rFonts w:asciiTheme="minorHAnsi" w:hAnsiTheme="minorHAnsi" w:cstheme="minorHAnsi"/>
                <w:sz w:val="22"/>
                <w:szCs w:val="22"/>
              </w:rPr>
              <w:t xml:space="preserve"> </w:t>
            </w:r>
            <w:r>
              <w:rPr>
                <w:rFonts w:asciiTheme="minorHAnsi" w:hAnsiTheme="minorHAnsi" w:cstheme="minorHAnsi"/>
                <w:sz w:val="22"/>
                <w:szCs w:val="22"/>
              </w:rPr>
              <w:t>the</w:t>
            </w:r>
            <w:r w:rsidRPr="00133816">
              <w:rPr>
                <w:rFonts w:asciiTheme="minorHAnsi" w:hAnsiTheme="minorHAnsi" w:cstheme="minorHAnsi"/>
                <w:sz w:val="22"/>
                <w:szCs w:val="22"/>
              </w:rPr>
              <w:t xml:space="preserve"> biggest expense and an area we continue to focus on this year. This figure is derived </w:t>
            </w:r>
            <w:r>
              <w:rPr>
                <w:rFonts w:asciiTheme="minorHAnsi" w:hAnsiTheme="minorHAnsi" w:cstheme="minorHAnsi"/>
                <w:sz w:val="22"/>
                <w:szCs w:val="22"/>
              </w:rPr>
              <w:t>from the</w:t>
            </w:r>
            <w:r w:rsidRPr="00133816">
              <w:rPr>
                <w:rFonts w:asciiTheme="minorHAnsi" w:hAnsiTheme="minorHAnsi" w:cstheme="minorHAnsi"/>
                <w:sz w:val="22"/>
                <w:szCs w:val="22"/>
              </w:rPr>
              <w:t xml:space="preserve"> detailed salary calculator which inc</w:t>
            </w:r>
            <w:r>
              <w:rPr>
                <w:rFonts w:asciiTheme="minorHAnsi" w:hAnsiTheme="minorHAnsi" w:cstheme="minorHAnsi"/>
                <w:sz w:val="22"/>
                <w:szCs w:val="22"/>
              </w:rPr>
              <w:t>lude</w:t>
            </w:r>
            <w:r w:rsidRPr="00133816">
              <w:rPr>
                <w:rFonts w:asciiTheme="minorHAnsi" w:hAnsiTheme="minorHAnsi" w:cstheme="minorHAnsi"/>
                <w:sz w:val="22"/>
                <w:szCs w:val="22"/>
              </w:rPr>
              <w:t>s pay progression and</w:t>
            </w:r>
            <w:r>
              <w:rPr>
                <w:rFonts w:asciiTheme="minorHAnsi" w:hAnsiTheme="minorHAnsi" w:cstheme="minorHAnsi"/>
                <w:sz w:val="22"/>
                <w:szCs w:val="22"/>
              </w:rPr>
              <w:t xml:space="preserve"> a</w:t>
            </w:r>
            <w:r w:rsidRPr="00133816">
              <w:rPr>
                <w:rFonts w:asciiTheme="minorHAnsi" w:hAnsiTheme="minorHAnsi" w:cstheme="minorHAnsi"/>
                <w:sz w:val="22"/>
                <w:szCs w:val="22"/>
              </w:rPr>
              <w:t xml:space="preserve"> pay rise at </w:t>
            </w:r>
            <w:r>
              <w:rPr>
                <w:rFonts w:asciiTheme="minorHAnsi" w:hAnsiTheme="minorHAnsi" w:cstheme="minorHAnsi"/>
                <w:sz w:val="22"/>
                <w:szCs w:val="22"/>
              </w:rPr>
              <w:t>2.8</w:t>
            </w:r>
            <w:r w:rsidRPr="00133816">
              <w:rPr>
                <w:rFonts w:asciiTheme="minorHAnsi" w:hAnsiTheme="minorHAnsi" w:cstheme="minorHAnsi"/>
                <w:sz w:val="22"/>
                <w:szCs w:val="22"/>
              </w:rPr>
              <w:t xml:space="preserve">%. </w:t>
            </w:r>
          </w:p>
          <w:p w14:paraId="192D13E5" w14:textId="0263D8D4" w:rsidR="004A1B84" w:rsidRDefault="004A1B84" w:rsidP="004A1B84">
            <w:pPr>
              <w:rPr>
                <w:rFonts w:asciiTheme="minorHAnsi" w:hAnsiTheme="minorHAnsi" w:cstheme="minorHAnsi"/>
                <w:sz w:val="22"/>
                <w:szCs w:val="22"/>
              </w:rPr>
            </w:pPr>
            <w:r w:rsidRPr="00133816">
              <w:rPr>
                <w:rFonts w:asciiTheme="minorHAnsi" w:hAnsiTheme="minorHAnsi" w:cstheme="minorHAnsi"/>
                <w:sz w:val="22"/>
                <w:szCs w:val="22"/>
              </w:rPr>
              <w:t>Budget include</w:t>
            </w:r>
            <w:r>
              <w:rPr>
                <w:rFonts w:asciiTheme="minorHAnsi" w:hAnsiTheme="minorHAnsi" w:cstheme="minorHAnsi"/>
                <w:sz w:val="22"/>
                <w:szCs w:val="22"/>
              </w:rPr>
              <w:t>s</w:t>
            </w:r>
            <w:r w:rsidRPr="00133816">
              <w:rPr>
                <w:rFonts w:asciiTheme="minorHAnsi" w:hAnsiTheme="minorHAnsi" w:cstheme="minorHAnsi"/>
                <w:sz w:val="22"/>
                <w:szCs w:val="22"/>
              </w:rPr>
              <w:t xml:space="preserve"> current </w:t>
            </w:r>
            <w:r>
              <w:rPr>
                <w:rFonts w:asciiTheme="minorHAnsi" w:hAnsiTheme="minorHAnsi" w:cstheme="minorHAnsi"/>
                <w:sz w:val="22"/>
                <w:szCs w:val="22"/>
              </w:rPr>
              <w:t xml:space="preserve">support </w:t>
            </w:r>
            <w:r w:rsidRPr="00133816">
              <w:rPr>
                <w:rFonts w:asciiTheme="minorHAnsi" w:hAnsiTheme="minorHAnsi" w:cstheme="minorHAnsi"/>
                <w:sz w:val="22"/>
                <w:szCs w:val="22"/>
              </w:rPr>
              <w:t>staffing hours</w:t>
            </w:r>
            <w:r>
              <w:rPr>
                <w:rFonts w:asciiTheme="minorHAnsi" w:hAnsiTheme="minorHAnsi" w:cstheme="minorHAnsi"/>
                <w:sz w:val="22"/>
                <w:szCs w:val="22"/>
              </w:rPr>
              <w:t>, with a p</w:t>
            </w:r>
            <w:r w:rsidRPr="00133816">
              <w:rPr>
                <w:rFonts w:asciiTheme="minorHAnsi" w:hAnsiTheme="minorHAnsi" w:cstheme="minorHAnsi"/>
                <w:sz w:val="22"/>
                <w:szCs w:val="22"/>
              </w:rPr>
              <w:t xml:space="preserve">ay rise of </w:t>
            </w:r>
            <w:r>
              <w:rPr>
                <w:rFonts w:asciiTheme="minorHAnsi" w:hAnsiTheme="minorHAnsi" w:cstheme="minorHAnsi"/>
                <w:sz w:val="22"/>
                <w:szCs w:val="22"/>
              </w:rPr>
              <w:t>3</w:t>
            </w:r>
            <w:r w:rsidRPr="00133816">
              <w:rPr>
                <w:rFonts w:asciiTheme="minorHAnsi" w:hAnsiTheme="minorHAnsi" w:cstheme="minorHAnsi"/>
                <w:sz w:val="22"/>
                <w:szCs w:val="22"/>
              </w:rPr>
              <w:t xml:space="preserve">% </w:t>
            </w:r>
            <w:r>
              <w:rPr>
                <w:rFonts w:asciiTheme="minorHAnsi" w:hAnsiTheme="minorHAnsi" w:cstheme="minorHAnsi"/>
                <w:sz w:val="22"/>
                <w:szCs w:val="22"/>
              </w:rPr>
              <w:t>and p</w:t>
            </w:r>
            <w:r w:rsidRPr="00133816">
              <w:rPr>
                <w:rFonts w:asciiTheme="minorHAnsi" w:hAnsiTheme="minorHAnsi" w:cstheme="minorHAnsi"/>
                <w:sz w:val="22"/>
                <w:szCs w:val="22"/>
              </w:rPr>
              <w:t xml:space="preserve">ension </w:t>
            </w:r>
            <w:r>
              <w:rPr>
                <w:rFonts w:asciiTheme="minorHAnsi" w:hAnsiTheme="minorHAnsi" w:cstheme="minorHAnsi"/>
                <w:sz w:val="22"/>
                <w:szCs w:val="22"/>
              </w:rPr>
              <w:t>remaining</w:t>
            </w:r>
            <w:r w:rsidRPr="00133816">
              <w:rPr>
                <w:rFonts w:asciiTheme="minorHAnsi" w:hAnsiTheme="minorHAnsi" w:cstheme="minorHAnsi"/>
                <w:sz w:val="22"/>
                <w:szCs w:val="22"/>
              </w:rPr>
              <w:t xml:space="preserve"> at</w:t>
            </w:r>
            <w:r>
              <w:rPr>
                <w:rFonts w:asciiTheme="minorHAnsi" w:hAnsiTheme="minorHAnsi" w:cstheme="minorHAnsi"/>
                <w:sz w:val="22"/>
                <w:szCs w:val="22"/>
              </w:rPr>
              <w:t xml:space="preserve"> the</w:t>
            </w:r>
            <w:r w:rsidRPr="00133816">
              <w:rPr>
                <w:rFonts w:asciiTheme="minorHAnsi" w:hAnsiTheme="minorHAnsi" w:cstheme="minorHAnsi"/>
                <w:sz w:val="22"/>
                <w:szCs w:val="22"/>
              </w:rPr>
              <w:t xml:space="preserve"> reduced rate of 23%. We will review the support staff contracts and hours in Spring. SEND staff are dependent on EHCP children.</w:t>
            </w:r>
          </w:p>
          <w:p w14:paraId="7160FB2D" w14:textId="77777777" w:rsidR="004A1B84" w:rsidRPr="00133816" w:rsidRDefault="004A1B84" w:rsidP="004A1B84">
            <w:pPr>
              <w:rPr>
                <w:rFonts w:asciiTheme="minorHAnsi" w:hAnsiTheme="minorHAnsi" w:cstheme="minorHAnsi"/>
                <w:sz w:val="22"/>
                <w:szCs w:val="22"/>
              </w:rPr>
            </w:pPr>
          </w:p>
          <w:p w14:paraId="31D827C9" w14:textId="7AFD9721" w:rsidR="004A1B84" w:rsidRPr="00133816" w:rsidRDefault="004A1B84" w:rsidP="004A1B84">
            <w:pPr>
              <w:rPr>
                <w:rFonts w:asciiTheme="minorHAnsi" w:hAnsiTheme="minorHAnsi" w:cstheme="minorHAnsi"/>
                <w:sz w:val="22"/>
                <w:szCs w:val="22"/>
              </w:rPr>
            </w:pPr>
            <w:r w:rsidRPr="00133816">
              <w:rPr>
                <w:rFonts w:asciiTheme="minorHAnsi" w:hAnsiTheme="minorHAnsi" w:cstheme="minorHAnsi"/>
                <w:sz w:val="22"/>
                <w:szCs w:val="22"/>
              </w:rPr>
              <w:t xml:space="preserve">After staff costings the other items in premises and services are largely driven by prior year costs plus inflation of </w:t>
            </w:r>
            <w:r>
              <w:rPr>
                <w:rFonts w:asciiTheme="minorHAnsi" w:hAnsiTheme="minorHAnsi" w:cstheme="minorHAnsi"/>
                <w:sz w:val="22"/>
                <w:szCs w:val="22"/>
              </w:rPr>
              <w:t>2</w:t>
            </w:r>
            <w:r w:rsidRPr="00133816">
              <w:rPr>
                <w:rFonts w:asciiTheme="minorHAnsi" w:hAnsiTheme="minorHAnsi" w:cstheme="minorHAnsi"/>
                <w:sz w:val="22"/>
                <w:szCs w:val="22"/>
              </w:rPr>
              <w:t xml:space="preserve">%, and agreed SLAs. Energy costs are reducing </w:t>
            </w:r>
            <w:r>
              <w:rPr>
                <w:rFonts w:asciiTheme="minorHAnsi" w:hAnsiTheme="minorHAnsi" w:cstheme="minorHAnsi"/>
                <w:sz w:val="22"/>
                <w:szCs w:val="22"/>
              </w:rPr>
              <w:t xml:space="preserve">slightly, and </w:t>
            </w:r>
            <w:r w:rsidRPr="00133816">
              <w:rPr>
                <w:rFonts w:asciiTheme="minorHAnsi" w:hAnsiTheme="minorHAnsi" w:cstheme="minorHAnsi"/>
                <w:sz w:val="22"/>
                <w:szCs w:val="22"/>
              </w:rPr>
              <w:t xml:space="preserve">at this stage </w:t>
            </w:r>
            <w:r>
              <w:rPr>
                <w:rFonts w:asciiTheme="minorHAnsi" w:hAnsiTheme="minorHAnsi" w:cstheme="minorHAnsi"/>
                <w:sz w:val="22"/>
                <w:szCs w:val="22"/>
              </w:rPr>
              <w:t xml:space="preserve">Surrey have </w:t>
            </w:r>
            <w:r w:rsidRPr="00133816">
              <w:rPr>
                <w:rFonts w:asciiTheme="minorHAnsi" w:hAnsiTheme="minorHAnsi" w:cstheme="minorHAnsi"/>
                <w:sz w:val="22"/>
                <w:szCs w:val="22"/>
              </w:rPr>
              <w:t xml:space="preserve">advised to include the actual spend expected to pay this year. </w:t>
            </w:r>
          </w:p>
          <w:p w14:paraId="4C7B1193" w14:textId="77777777" w:rsidR="004A1B84" w:rsidRDefault="004A1B84" w:rsidP="004A1B84">
            <w:pPr>
              <w:rPr>
                <w:rFonts w:asciiTheme="minorHAnsi" w:hAnsiTheme="minorHAnsi" w:cstheme="minorHAnsi"/>
                <w:sz w:val="22"/>
                <w:szCs w:val="22"/>
              </w:rPr>
            </w:pPr>
          </w:p>
          <w:p w14:paraId="285E2027" w14:textId="2EC84F63" w:rsidR="004A1B84" w:rsidRPr="00133816" w:rsidRDefault="004A1B84" w:rsidP="004A1B84">
            <w:pPr>
              <w:rPr>
                <w:rFonts w:asciiTheme="minorHAnsi" w:hAnsiTheme="minorHAnsi" w:cstheme="minorHAnsi"/>
                <w:sz w:val="22"/>
                <w:szCs w:val="22"/>
              </w:rPr>
            </w:pPr>
            <w:r>
              <w:rPr>
                <w:rFonts w:asciiTheme="minorHAnsi" w:hAnsiTheme="minorHAnsi" w:cstheme="minorHAnsi"/>
                <w:sz w:val="22"/>
                <w:szCs w:val="22"/>
              </w:rPr>
              <w:t>The school</w:t>
            </w:r>
            <w:r w:rsidRPr="00133816">
              <w:rPr>
                <w:rFonts w:asciiTheme="minorHAnsi" w:hAnsiTheme="minorHAnsi" w:cstheme="minorHAnsi"/>
                <w:sz w:val="22"/>
                <w:szCs w:val="22"/>
              </w:rPr>
              <w:t xml:space="preserve"> are also required to </w:t>
            </w:r>
            <w:r>
              <w:rPr>
                <w:rFonts w:asciiTheme="minorHAnsi" w:hAnsiTheme="minorHAnsi" w:cstheme="minorHAnsi"/>
                <w:sz w:val="22"/>
                <w:szCs w:val="22"/>
              </w:rPr>
              <w:t>produce</w:t>
            </w:r>
            <w:r w:rsidRPr="00133816">
              <w:rPr>
                <w:rFonts w:asciiTheme="minorHAnsi" w:hAnsiTheme="minorHAnsi" w:cstheme="minorHAnsi"/>
                <w:sz w:val="22"/>
                <w:szCs w:val="22"/>
              </w:rPr>
              <w:t xml:space="preserve"> a 3-year budget, based on Surrey’s assumptions. The 3-year budget does not inc</w:t>
            </w:r>
            <w:r>
              <w:rPr>
                <w:rFonts w:asciiTheme="minorHAnsi" w:hAnsiTheme="minorHAnsi" w:cstheme="minorHAnsi"/>
                <w:sz w:val="22"/>
                <w:szCs w:val="22"/>
              </w:rPr>
              <w:t>lude</w:t>
            </w:r>
            <w:r w:rsidRPr="00133816">
              <w:rPr>
                <w:rFonts w:asciiTheme="minorHAnsi" w:hAnsiTheme="minorHAnsi" w:cstheme="minorHAnsi"/>
                <w:sz w:val="22"/>
                <w:szCs w:val="22"/>
              </w:rPr>
              <w:t xml:space="preserve"> any further funding increase. These include staff costs based on current staff pool, with no pay</w:t>
            </w:r>
            <w:r>
              <w:rPr>
                <w:rFonts w:asciiTheme="minorHAnsi" w:hAnsiTheme="minorHAnsi" w:cstheme="minorHAnsi"/>
                <w:sz w:val="22"/>
                <w:szCs w:val="22"/>
              </w:rPr>
              <w:t xml:space="preserve"> </w:t>
            </w:r>
            <w:r w:rsidRPr="00133816">
              <w:rPr>
                <w:rFonts w:asciiTheme="minorHAnsi" w:hAnsiTheme="minorHAnsi" w:cstheme="minorHAnsi"/>
                <w:sz w:val="22"/>
                <w:szCs w:val="22"/>
              </w:rPr>
              <w:t xml:space="preserve">rises, and premises costs and curriculum services do not factor in inflation. It shows </w:t>
            </w:r>
            <w:r w:rsidR="009B54CD">
              <w:rPr>
                <w:rFonts w:asciiTheme="minorHAnsi" w:hAnsiTheme="minorHAnsi" w:cstheme="minorHAnsi"/>
                <w:sz w:val="22"/>
                <w:szCs w:val="22"/>
              </w:rPr>
              <w:t xml:space="preserve">a surplus next year and then </w:t>
            </w:r>
            <w:r w:rsidRPr="00133816">
              <w:rPr>
                <w:rFonts w:asciiTheme="minorHAnsi" w:hAnsiTheme="minorHAnsi" w:cstheme="minorHAnsi"/>
                <w:sz w:val="22"/>
                <w:szCs w:val="22"/>
              </w:rPr>
              <w:t>increasing deficits that we can absorb due to the healthy surplus.</w:t>
            </w:r>
          </w:p>
          <w:p w14:paraId="3E043349" w14:textId="77777777" w:rsidR="004A1B84" w:rsidRPr="00133816" w:rsidRDefault="004A1B84" w:rsidP="004A1B84">
            <w:pPr>
              <w:rPr>
                <w:rFonts w:asciiTheme="minorHAnsi" w:hAnsiTheme="minorHAnsi" w:cstheme="minorHAnsi"/>
                <w:sz w:val="22"/>
                <w:szCs w:val="22"/>
                <w:lang w:val="en-GB"/>
              </w:rPr>
            </w:pPr>
            <w:r w:rsidRPr="00133816">
              <w:rPr>
                <w:rFonts w:asciiTheme="minorHAnsi" w:hAnsiTheme="minorHAnsi" w:cstheme="minorHAnsi"/>
                <w:sz w:val="22"/>
                <w:szCs w:val="22"/>
                <w:lang w:val="en-GB"/>
              </w:rPr>
              <w:t xml:space="preserve"> </w:t>
            </w:r>
          </w:p>
          <w:p w14:paraId="42305D6C" w14:textId="28EB196A" w:rsidR="004A1B84" w:rsidRPr="00133816" w:rsidRDefault="004A1B84" w:rsidP="004A1B84">
            <w:pPr>
              <w:rPr>
                <w:rFonts w:asciiTheme="minorHAnsi" w:hAnsiTheme="minorHAnsi" w:cstheme="minorHAnsi"/>
                <w:sz w:val="22"/>
                <w:szCs w:val="22"/>
                <w:lang w:val="en-GB"/>
              </w:rPr>
            </w:pPr>
            <w:r w:rsidRPr="00133816">
              <w:rPr>
                <w:rFonts w:asciiTheme="minorHAnsi" w:hAnsiTheme="minorHAnsi" w:cstheme="minorHAnsi"/>
                <w:sz w:val="22"/>
                <w:szCs w:val="22"/>
                <w:lang w:val="en-GB"/>
              </w:rPr>
              <w:t>Governors gave their approval to the Draft Budget 202</w:t>
            </w:r>
            <w:r>
              <w:rPr>
                <w:rFonts w:asciiTheme="minorHAnsi" w:hAnsiTheme="minorHAnsi" w:cstheme="minorHAnsi"/>
                <w:sz w:val="22"/>
                <w:szCs w:val="22"/>
                <w:lang w:val="en-GB"/>
              </w:rPr>
              <w:t>4</w:t>
            </w:r>
            <w:r w:rsidRPr="00133816">
              <w:rPr>
                <w:rFonts w:asciiTheme="minorHAnsi" w:hAnsiTheme="minorHAnsi" w:cstheme="minorHAnsi"/>
                <w:sz w:val="22"/>
                <w:szCs w:val="22"/>
                <w:lang w:val="en-GB"/>
              </w:rPr>
              <w:t>/2</w:t>
            </w:r>
            <w:r>
              <w:rPr>
                <w:rFonts w:asciiTheme="minorHAnsi" w:hAnsiTheme="minorHAnsi" w:cstheme="minorHAnsi"/>
                <w:sz w:val="22"/>
                <w:szCs w:val="22"/>
                <w:lang w:val="en-GB"/>
              </w:rPr>
              <w:t>5</w:t>
            </w:r>
            <w:r w:rsidRPr="00133816">
              <w:rPr>
                <w:rFonts w:asciiTheme="minorHAnsi" w:hAnsiTheme="minorHAnsi" w:cstheme="minorHAnsi"/>
                <w:sz w:val="22"/>
                <w:szCs w:val="22"/>
                <w:lang w:val="en-GB"/>
              </w:rPr>
              <w:t xml:space="preserve"> and the Three-Year Budget Plan</w:t>
            </w:r>
            <w:r>
              <w:rPr>
                <w:rFonts w:asciiTheme="minorHAnsi" w:hAnsiTheme="minorHAnsi" w:cstheme="minorHAnsi"/>
                <w:sz w:val="22"/>
                <w:szCs w:val="22"/>
                <w:lang w:val="en-GB"/>
              </w:rPr>
              <w:t>. There is no requirement to submit the budget due to the delays in the funding notification.</w:t>
            </w:r>
          </w:p>
          <w:p w14:paraId="2ABF8FC5" w14:textId="4DF15F09" w:rsidR="004A1B84" w:rsidRDefault="004A1B84" w:rsidP="00A53A34">
            <w:pPr>
              <w:rPr>
                <w:rFonts w:asciiTheme="minorHAnsi" w:hAnsiTheme="minorHAnsi" w:cstheme="minorHAnsi"/>
                <w:sz w:val="22"/>
                <w:szCs w:val="22"/>
                <w:lang w:val="en-GB"/>
              </w:rPr>
            </w:pPr>
          </w:p>
          <w:p w14:paraId="3FD7AA45" w14:textId="1AA480B1" w:rsidR="007738AE" w:rsidRDefault="007738AE" w:rsidP="00A53A34">
            <w:pPr>
              <w:rPr>
                <w:rFonts w:asciiTheme="minorHAnsi" w:hAnsiTheme="minorHAnsi" w:cstheme="minorHAnsi"/>
                <w:sz w:val="22"/>
                <w:szCs w:val="22"/>
                <w:lang w:val="en-GB"/>
              </w:rPr>
            </w:pPr>
            <w:r>
              <w:rPr>
                <w:rFonts w:asciiTheme="minorHAnsi" w:hAnsiTheme="minorHAnsi" w:cstheme="minorHAnsi"/>
                <w:sz w:val="22"/>
                <w:szCs w:val="22"/>
                <w:lang w:val="en-GB"/>
              </w:rPr>
              <w:t>NF queried the movement in staff costs between educational T</w:t>
            </w:r>
            <w:r w:rsidR="003A33DB">
              <w:rPr>
                <w:rFonts w:asciiTheme="minorHAnsi" w:hAnsiTheme="minorHAnsi" w:cstheme="minorHAnsi"/>
                <w:sz w:val="22"/>
                <w:szCs w:val="22"/>
                <w:lang w:val="en-GB"/>
              </w:rPr>
              <w:t>A</w:t>
            </w:r>
            <w:r>
              <w:rPr>
                <w:rFonts w:asciiTheme="minorHAnsi" w:hAnsiTheme="minorHAnsi" w:cstheme="minorHAnsi"/>
                <w:sz w:val="22"/>
                <w:szCs w:val="22"/>
                <w:lang w:val="en-GB"/>
              </w:rPr>
              <w:t>s and SNAs year on year. SW to prepare more detailed analysis of the movement.</w:t>
            </w:r>
          </w:p>
          <w:p w14:paraId="1313DA23" w14:textId="77777777" w:rsidR="007738AE" w:rsidRDefault="007738AE" w:rsidP="00A53A34">
            <w:pPr>
              <w:rPr>
                <w:rFonts w:asciiTheme="minorHAnsi" w:hAnsiTheme="minorHAnsi" w:cstheme="minorHAnsi"/>
                <w:sz w:val="22"/>
                <w:szCs w:val="22"/>
                <w:lang w:val="en-GB"/>
              </w:rPr>
            </w:pPr>
          </w:p>
          <w:p w14:paraId="28D6E36A" w14:textId="7E939969" w:rsidR="00854349" w:rsidRDefault="00854349" w:rsidP="00A53A34">
            <w:pPr>
              <w:rPr>
                <w:rFonts w:asciiTheme="minorHAnsi" w:hAnsiTheme="minorHAnsi" w:cstheme="minorHAnsi"/>
                <w:sz w:val="22"/>
                <w:szCs w:val="22"/>
                <w:lang w:val="en-GB"/>
              </w:rPr>
            </w:pPr>
            <w:r>
              <w:rPr>
                <w:rFonts w:asciiTheme="minorHAnsi" w:hAnsiTheme="minorHAnsi" w:cstheme="minorHAnsi"/>
                <w:sz w:val="22"/>
                <w:szCs w:val="22"/>
                <w:lang w:val="en-GB"/>
              </w:rPr>
              <w:t xml:space="preserve">NF </w:t>
            </w:r>
            <w:r w:rsidR="007738AE">
              <w:rPr>
                <w:rFonts w:asciiTheme="minorHAnsi" w:hAnsiTheme="minorHAnsi" w:cstheme="minorHAnsi"/>
                <w:sz w:val="22"/>
                <w:szCs w:val="22"/>
                <w:lang w:val="en-GB"/>
              </w:rPr>
              <w:t xml:space="preserve">also </w:t>
            </w:r>
            <w:r>
              <w:rPr>
                <w:rFonts w:asciiTheme="minorHAnsi" w:hAnsiTheme="minorHAnsi" w:cstheme="minorHAnsi"/>
                <w:sz w:val="22"/>
                <w:szCs w:val="22"/>
                <w:lang w:val="en-GB"/>
              </w:rPr>
              <w:t xml:space="preserve">commented that perhaps the budget is over prudent in some areas, particularly income </w:t>
            </w:r>
            <w:r w:rsidR="00305D7D">
              <w:rPr>
                <w:rFonts w:asciiTheme="minorHAnsi" w:hAnsiTheme="minorHAnsi" w:cstheme="minorHAnsi"/>
                <w:sz w:val="22"/>
                <w:szCs w:val="22"/>
                <w:lang w:val="en-GB"/>
              </w:rPr>
              <w:t>generation</w:t>
            </w:r>
            <w:r>
              <w:rPr>
                <w:rFonts w:asciiTheme="minorHAnsi" w:hAnsiTheme="minorHAnsi" w:cstheme="minorHAnsi"/>
                <w:sz w:val="22"/>
                <w:szCs w:val="22"/>
                <w:lang w:val="en-GB"/>
              </w:rPr>
              <w:t xml:space="preserve">, and SW </w:t>
            </w:r>
            <w:r w:rsidR="00305D7D">
              <w:rPr>
                <w:rFonts w:asciiTheme="minorHAnsi" w:hAnsiTheme="minorHAnsi" w:cstheme="minorHAnsi"/>
                <w:sz w:val="22"/>
                <w:szCs w:val="22"/>
                <w:lang w:val="en-GB"/>
              </w:rPr>
              <w:t>agreed to</w:t>
            </w:r>
            <w:r>
              <w:rPr>
                <w:rFonts w:asciiTheme="minorHAnsi" w:hAnsiTheme="minorHAnsi" w:cstheme="minorHAnsi"/>
                <w:sz w:val="22"/>
                <w:szCs w:val="22"/>
                <w:lang w:val="en-GB"/>
              </w:rPr>
              <w:t xml:space="preserve"> revisit the assumption when completing the final budget in May</w:t>
            </w:r>
            <w:r w:rsidR="00305D7D">
              <w:rPr>
                <w:rFonts w:asciiTheme="minorHAnsi" w:hAnsiTheme="minorHAnsi" w:cstheme="minorHAnsi"/>
                <w:sz w:val="22"/>
                <w:szCs w:val="22"/>
                <w:lang w:val="en-GB"/>
              </w:rPr>
              <w:t>, i</w:t>
            </w:r>
            <w:r>
              <w:rPr>
                <w:rFonts w:asciiTheme="minorHAnsi" w:hAnsiTheme="minorHAnsi" w:cstheme="minorHAnsi"/>
                <w:sz w:val="22"/>
                <w:szCs w:val="22"/>
                <w:lang w:val="en-GB"/>
              </w:rPr>
              <w:t xml:space="preserve">n conjunction with considering the </w:t>
            </w:r>
            <w:r w:rsidR="00305D7D">
              <w:rPr>
                <w:rFonts w:asciiTheme="minorHAnsi" w:hAnsiTheme="minorHAnsi" w:cstheme="minorHAnsi"/>
                <w:sz w:val="22"/>
                <w:szCs w:val="22"/>
                <w:lang w:val="en-GB"/>
              </w:rPr>
              <w:t xml:space="preserve">overall </w:t>
            </w:r>
            <w:r>
              <w:rPr>
                <w:rFonts w:asciiTheme="minorHAnsi" w:hAnsiTheme="minorHAnsi" w:cstheme="minorHAnsi"/>
                <w:sz w:val="22"/>
                <w:szCs w:val="22"/>
                <w:lang w:val="en-GB"/>
              </w:rPr>
              <w:t>financial strategy of the school.</w:t>
            </w:r>
          </w:p>
          <w:p w14:paraId="2F61EA65" w14:textId="77777777" w:rsidR="007738AE" w:rsidRPr="009327CE" w:rsidRDefault="007738AE" w:rsidP="00A53A34">
            <w:pPr>
              <w:rPr>
                <w:rFonts w:asciiTheme="minorHAnsi" w:hAnsiTheme="minorHAnsi" w:cstheme="minorHAnsi"/>
                <w:sz w:val="22"/>
                <w:szCs w:val="22"/>
                <w:lang w:val="en-GB"/>
              </w:rPr>
            </w:pPr>
          </w:p>
          <w:p w14:paraId="73F9EF22" w14:textId="77777777" w:rsidR="00723A36" w:rsidRDefault="00723A36" w:rsidP="00723A36">
            <w:pPr>
              <w:rPr>
                <w:rFonts w:ascii="Calibri" w:hAnsi="Calibri" w:cs="Calibri"/>
                <w:b/>
                <w:color w:val="0D0D0D" w:themeColor="text1" w:themeTint="F2"/>
                <w:sz w:val="22"/>
                <w:szCs w:val="22"/>
              </w:rPr>
            </w:pPr>
            <w:r w:rsidRPr="00AD5B5B">
              <w:rPr>
                <w:rFonts w:ascii="Calibri" w:hAnsi="Calibri" w:cs="Calibri"/>
                <w:b/>
                <w:color w:val="0D0D0D" w:themeColor="text1" w:themeTint="F2"/>
                <w:sz w:val="22"/>
                <w:szCs w:val="22"/>
              </w:rPr>
              <w:t>S</w:t>
            </w:r>
            <w:r>
              <w:rPr>
                <w:rFonts w:ascii="Calibri" w:hAnsi="Calibri" w:cs="Calibri"/>
                <w:b/>
                <w:color w:val="0D0D0D" w:themeColor="text1" w:themeTint="F2"/>
                <w:sz w:val="22"/>
                <w:szCs w:val="22"/>
              </w:rPr>
              <w:t>chool fund</w:t>
            </w:r>
          </w:p>
          <w:p w14:paraId="5657D287" w14:textId="33E9D760" w:rsidR="00723A36" w:rsidRPr="00F4746A" w:rsidRDefault="00723A36" w:rsidP="00723A36">
            <w:pPr>
              <w:rPr>
                <w:rFonts w:ascii="Calibri" w:hAnsi="Calibri" w:cs="Calibri"/>
                <w:bCs/>
                <w:color w:val="0D0D0D" w:themeColor="text1" w:themeTint="F2"/>
                <w:sz w:val="22"/>
                <w:szCs w:val="22"/>
              </w:rPr>
            </w:pPr>
            <w:r w:rsidRPr="00F4746A">
              <w:rPr>
                <w:rFonts w:ascii="Calibri" w:hAnsi="Calibri" w:cs="Calibri"/>
                <w:bCs/>
                <w:color w:val="0D0D0D" w:themeColor="text1" w:themeTint="F2"/>
                <w:sz w:val="22"/>
                <w:szCs w:val="22"/>
              </w:rPr>
              <w:t>SW circulated the signed off accou</w:t>
            </w:r>
            <w:r>
              <w:rPr>
                <w:rFonts w:ascii="Calibri" w:hAnsi="Calibri" w:cs="Calibri"/>
                <w:bCs/>
                <w:color w:val="0D0D0D" w:themeColor="text1" w:themeTint="F2"/>
                <w:sz w:val="22"/>
                <w:szCs w:val="22"/>
              </w:rPr>
              <w:t>n</w:t>
            </w:r>
            <w:r w:rsidRPr="00F4746A">
              <w:rPr>
                <w:rFonts w:ascii="Calibri" w:hAnsi="Calibri" w:cs="Calibri"/>
                <w:bCs/>
                <w:color w:val="0D0D0D" w:themeColor="text1" w:themeTint="F2"/>
                <w:sz w:val="22"/>
                <w:szCs w:val="22"/>
              </w:rPr>
              <w:t xml:space="preserve">ts for the year ended 31 </w:t>
            </w:r>
            <w:r>
              <w:rPr>
                <w:rFonts w:ascii="Calibri" w:hAnsi="Calibri" w:cs="Calibri"/>
                <w:bCs/>
                <w:color w:val="0D0D0D" w:themeColor="text1" w:themeTint="F2"/>
                <w:sz w:val="22"/>
                <w:szCs w:val="22"/>
              </w:rPr>
              <w:t>A</w:t>
            </w:r>
            <w:r w:rsidRPr="00F4746A">
              <w:rPr>
                <w:rFonts w:ascii="Calibri" w:hAnsi="Calibri" w:cs="Calibri"/>
                <w:bCs/>
                <w:color w:val="0D0D0D" w:themeColor="text1" w:themeTint="F2"/>
                <w:sz w:val="22"/>
                <w:szCs w:val="22"/>
              </w:rPr>
              <w:t>ugust 202</w:t>
            </w:r>
            <w:r>
              <w:rPr>
                <w:rFonts w:ascii="Calibri" w:hAnsi="Calibri" w:cs="Calibri"/>
                <w:bCs/>
                <w:color w:val="0D0D0D" w:themeColor="text1" w:themeTint="F2"/>
                <w:sz w:val="22"/>
                <w:szCs w:val="22"/>
              </w:rPr>
              <w:t>4</w:t>
            </w:r>
            <w:r w:rsidRPr="00F4746A">
              <w:rPr>
                <w:rFonts w:ascii="Calibri" w:hAnsi="Calibri" w:cs="Calibri"/>
                <w:bCs/>
                <w:color w:val="0D0D0D" w:themeColor="text1" w:themeTint="F2"/>
                <w:sz w:val="22"/>
                <w:szCs w:val="22"/>
              </w:rPr>
              <w:t>. This show</w:t>
            </w:r>
            <w:r w:rsidR="003A33DB">
              <w:rPr>
                <w:rFonts w:ascii="Calibri" w:hAnsi="Calibri" w:cs="Calibri"/>
                <w:bCs/>
                <w:color w:val="0D0D0D" w:themeColor="text1" w:themeTint="F2"/>
                <w:sz w:val="22"/>
                <w:szCs w:val="22"/>
              </w:rPr>
              <w:t>s</w:t>
            </w:r>
            <w:r w:rsidRPr="00F4746A">
              <w:rPr>
                <w:rFonts w:ascii="Calibri" w:hAnsi="Calibri" w:cs="Calibri"/>
                <w:bCs/>
                <w:color w:val="0D0D0D" w:themeColor="text1" w:themeTint="F2"/>
                <w:sz w:val="22"/>
                <w:szCs w:val="22"/>
              </w:rPr>
              <w:t xml:space="preserve"> funds of £3</w:t>
            </w:r>
            <w:r>
              <w:rPr>
                <w:rFonts w:ascii="Calibri" w:hAnsi="Calibri" w:cs="Calibri"/>
                <w:bCs/>
                <w:color w:val="0D0D0D" w:themeColor="text1" w:themeTint="F2"/>
                <w:sz w:val="22"/>
                <w:szCs w:val="22"/>
              </w:rPr>
              <w:t>6</w:t>
            </w:r>
            <w:r w:rsidRPr="00F4746A">
              <w:rPr>
                <w:rFonts w:ascii="Calibri" w:hAnsi="Calibri" w:cs="Calibri"/>
                <w:bCs/>
                <w:color w:val="0D0D0D" w:themeColor="text1" w:themeTint="F2"/>
                <w:sz w:val="22"/>
                <w:szCs w:val="22"/>
              </w:rPr>
              <w:t>k in the school account.</w:t>
            </w:r>
            <w:r>
              <w:rPr>
                <w:rFonts w:ascii="Calibri" w:hAnsi="Calibri" w:cs="Calibri"/>
                <w:bCs/>
                <w:color w:val="0D0D0D" w:themeColor="text1" w:themeTint="F2"/>
                <w:sz w:val="22"/>
                <w:szCs w:val="22"/>
              </w:rPr>
              <w:t xml:space="preserve"> Once budget i</w:t>
            </w:r>
            <w:r w:rsidR="003A33DB">
              <w:rPr>
                <w:rFonts w:ascii="Calibri" w:hAnsi="Calibri" w:cs="Calibri"/>
                <w:bCs/>
                <w:color w:val="0D0D0D" w:themeColor="text1" w:themeTint="F2"/>
                <w:sz w:val="22"/>
                <w:szCs w:val="22"/>
              </w:rPr>
              <w:t>s</w:t>
            </w:r>
            <w:r>
              <w:rPr>
                <w:rFonts w:ascii="Calibri" w:hAnsi="Calibri" w:cs="Calibri"/>
                <w:bCs/>
                <w:color w:val="0D0D0D" w:themeColor="text1" w:themeTint="F2"/>
                <w:sz w:val="22"/>
                <w:szCs w:val="22"/>
              </w:rPr>
              <w:t xml:space="preserve"> submitted NF suggested the governors look at using some of the surplus. Agreed that we need to maintain a buffer for ongoing cashflow and admin and bank charges but this could be reduced. This will be incorporated within an overall financial planning document to be produced by SW.</w:t>
            </w:r>
          </w:p>
          <w:p w14:paraId="5CCC3824" w14:textId="27316BD3" w:rsidR="00212D09" w:rsidRPr="009327CE" w:rsidRDefault="00212D09" w:rsidP="00723A36">
            <w:pPr>
              <w:rPr>
                <w:rFonts w:asciiTheme="minorHAnsi" w:hAnsiTheme="minorHAnsi" w:cstheme="minorHAnsi"/>
                <w:sz w:val="22"/>
                <w:szCs w:val="22"/>
                <w:lang w:val="en-GB"/>
              </w:rPr>
            </w:pPr>
          </w:p>
        </w:tc>
        <w:tc>
          <w:tcPr>
            <w:tcW w:w="1689" w:type="dxa"/>
          </w:tcPr>
          <w:p w14:paraId="21929A97" w14:textId="77777777" w:rsidR="00500525" w:rsidRPr="00133816" w:rsidRDefault="00500525" w:rsidP="00500525">
            <w:pPr>
              <w:rPr>
                <w:rFonts w:asciiTheme="minorHAnsi" w:hAnsiTheme="minorHAnsi" w:cstheme="minorHAnsi"/>
                <w:sz w:val="22"/>
                <w:szCs w:val="22"/>
                <w:lang w:val="en-GB"/>
              </w:rPr>
            </w:pPr>
          </w:p>
          <w:p w14:paraId="104160B6" w14:textId="77777777" w:rsidR="00500525" w:rsidRPr="00133816" w:rsidRDefault="00500525" w:rsidP="00500525">
            <w:pPr>
              <w:rPr>
                <w:rFonts w:asciiTheme="minorHAnsi" w:hAnsiTheme="minorHAnsi" w:cstheme="minorHAnsi"/>
                <w:sz w:val="22"/>
                <w:szCs w:val="22"/>
                <w:lang w:val="en-GB"/>
              </w:rPr>
            </w:pPr>
          </w:p>
          <w:p w14:paraId="3727CF07" w14:textId="11524759" w:rsidR="00500525" w:rsidRPr="00133816" w:rsidRDefault="00301898" w:rsidP="00500525">
            <w:pPr>
              <w:rPr>
                <w:rFonts w:asciiTheme="minorHAnsi" w:hAnsiTheme="minorHAnsi" w:cstheme="minorHAnsi"/>
                <w:sz w:val="22"/>
                <w:szCs w:val="22"/>
                <w:lang w:val="en-GB"/>
              </w:rPr>
            </w:pPr>
            <w:r>
              <w:rPr>
                <w:rFonts w:asciiTheme="minorHAnsi" w:hAnsiTheme="minorHAnsi" w:cstheme="minorHAnsi"/>
                <w:sz w:val="22"/>
                <w:szCs w:val="22"/>
                <w:lang w:val="en-GB"/>
              </w:rPr>
              <w:t>SLT to review priorities for capital/major expenditure</w:t>
            </w:r>
          </w:p>
          <w:p w14:paraId="0D3E2021" w14:textId="77777777" w:rsidR="00500525" w:rsidRPr="00133816" w:rsidRDefault="00500525" w:rsidP="00500525">
            <w:pPr>
              <w:rPr>
                <w:rFonts w:asciiTheme="minorHAnsi" w:hAnsiTheme="minorHAnsi" w:cstheme="minorHAnsi"/>
                <w:sz w:val="22"/>
                <w:szCs w:val="22"/>
                <w:lang w:val="en-GB"/>
              </w:rPr>
            </w:pPr>
          </w:p>
          <w:p w14:paraId="23634AA3" w14:textId="77777777" w:rsidR="00500525" w:rsidRPr="00133816" w:rsidRDefault="00500525" w:rsidP="00500525">
            <w:pPr>
              <w:rPr>
                <w:rFonts w:asciiTheme="minorHAnsi" w:hAnsiTheme="minorHAnsi" w:cstheme="minorHAnsi"/>
                <w:sz w:val="22"/>
                <w:szCs w:val="22"/>
                <w:lang w:val="en-GB"/>
              </w:rPr>
            </w:pPr>
          </w:p>
        </w:tc>
      </w:tr>
      <w:tr w:rsidR="00760610" w:rsidRPr="004E4E5B" w14:paraId="125C1C2F" w14:textId="77777777" w:rsidTr="00430212">
        <w:tc>
          <w:tcPr>
            <w:tcW w:w="656" w:type="dxa"/>
          </w:tcPr>
          <w:p w14:paraId="693E3502" w14:textId="5B7247FD" w:rsidR="00760610" w:rsidRDefault="00133816" w:rsidP="00500525">
            <w:pPr>
              <w:jc w:val="center"/>
              <w:rPr>
                <w:rFonts w:ascii="Calibri" w:hAnsi="Calibri"/>
                <w:b/>
                <w:sz w:val="22"/>
                <w:szCs w:val="22"/>
                <w:lang w:val="en-GB"/>
              </w:rPr>
            </w:pPr>
            <w:r>
              <w:rPr>
                <w:rFonts w:ascii="Calibri" w:hAnsi="Calibri"/>
                <w:b/>
                <w:sz w:val="22"/>
                <w:szCs w:val="22"/>
                <w:lang w:val="en-GB"/>
              </w:rPr>
              <w:t>1</w:t>
            </w:r>
            <w:r w:rsidR="00723A36">
              <w:rPr>
                <w:rFonts w:ascii="Calibri" w:hAnsi="Calibri"/>
                <w:b/>
                <w:sz w:val="22"/>
                <w:szCs w:val="22"/>
                <w:lang w:val="en-GB"/>
              </w:rPr>
              <w:t>3</w:t>
            </w:r>
          </w:p>
        </w:tc>
        <w:tc>
          <w:tcPr>
            <w:tcW w:w="7294" w:type="dxa"/>
          </w:tcPr>
          <w:p w14:paraId="12848C0F" w14:textId="65FB53EC" w:rsidR="00760610" w:rsidRPr="009327CE" w:rsidRDefault="00133816" w:rsidP="00500525">
            <w:pPr>
              <w:rPr>
                <w:rFonts w:asciiTheme="minorHAnsi" w:hAnsiTheme="minorHAnsi" w:cstheme="minorHAnsi"/>
                <w:b/>
                <w:sz w:val="22"/>
                <w:szCs w:val="22"/>
                <w:lang w:val="en-GB"/>
              </w:rPr>
            </w:pPr>
            <w:r w:rsidRPr="009327CE">
              <w:rPr>
                <w:rFonts w:asciiTheme="minorHAnsi" w:hAnsiTheme="minorHAnsi" w:cstheme="minorHAnsi"/>
                <w:b/>
                <w:sz w:val="22"/>
                <w:szCs w:val="22"/>
                <w:lang w:val="en-GB"/>
              </w:rPr>
              <w:t xml:space="preserve">Premises and Health &amp; Safety </w:t>
            </w:r>
          </w:p>
          <w:p w14:paraId="6631DB48" w14:textId="46938253" w:rsidR="000321CE" w:rsidRPr="009327CE" w:rsidRDefault="00E10D02" w:rsidP="00500525">
            <w:pPr>
              <w:rPr>
                <w:rFonts w:asciiTheme="minorHAnsi" w:hAnsiTheme="minorHAnsi" w:cstheme="minorHAnsi"/>
                <w:sz w:val="22"/>
                <w:szCs w:val="22"/>
                <w:lang w:val="en-GB"/>
              </w:rPr>
            </w:pPr>
            <w:r w:rsidRPr="009327CE">
              <w:rPr>
                <w:rFonts w:asciiTheme="minorHAnsi" w:hAnsiTheme="minorHAnsi" w:cstheme="minorHAnsi"/>
                <w:sz w:val="22"/>
                <w:szCs w:val="22"/>
                <w:lang w:val="en-GB"/>
              </w:rPr>
              <w:t xml:space="preserve">The overview document has been shared by SW who confirmed that statutory inspections and building repairs continue to be carried out in a timely fashion. </w:t>
            </w:r>
          </w:p>
          <w:p w14:paraId="01FDD85F" w14:textId="66C672E0" w:rsidR="0034189A" w:rsidRPr="009327CE" w:rsidRDefault="0034189A" w:rsidP="00500525">
            <w:pPr>
              <w:rPr>
                <w:rFonts w:asciiTheme="minorHAnsi" w:hAnsiTheme="minorHAnsi" w:cstheme="minorHAnsi"/>
                <w:sz w:val="22"/>
                <w:szCs w:val="22"/>
                <w:lang w:val="en-GB"/>
              </w:rPr>
            </w:pPr>
          </w:p>
        </w:tc>
        <w:tc>
          <w:tcPr>
            <w:tcW w:w="1689" w:type="dxa"/>
          </w:tcPr>
          <w:p w14:paraId="02625B7B" w14:textId="77777777" w:rsidR="00760610" w:rsidRPr="004E4E5B" w:rsidRDefault="00760610" w:rsidP="00500525">
            <w:pPr>
              <w:rPr>
                <w:rFonts w:ascii="Calibri" w:hAnsi="Calibri"/>
                <w:sz w:val="22"/>
                <w:szCs w:val="22"/>
                <w:lang w:val="en-GB"/>
              </w:rPr>
            </w:pPr>
          </w:p>
        </w:tc>
      </w:tr>
      <w:tr w:rsidR="00E10D02" w:rsidRPr="00E10D02" w14:paraId="66B6E36A" w14:textId="77777777" w:rsidTr="00430212">
        <w:tc>
          <w:tcPr>
            <w:tcW w:w="656" w:type="dxa"/>
          </w:tcPr>
          <w:p w14:paraId="72B1FEC6" w14:textId="2907390B" w:rsidR="001E3237" w:rsidRPr="00E10D02" w:rsidRDefault="001E3237" w:rsidP="00500525">
            <w:pPr>
              <w:jc w:val="center"/>
              <w:rPr>
                <w:rFonts w:asciiTheme="minorHAnsi" w:hAnsiTheme="minorHAnsi" w:cstheme="minorHAnsi"/>
                <w:b/>
                <w:sz w:val="22"/>
                <w:szCs w:val="22"/>
                <w:lang w:val="en-GB"/>
              </w:rPr>
            </w:pPr>
            <w:r w:rsidRPr="00E10D02">
              <w:rPr>
                <w:rFonts w:asciiTheme="minorHAnsi" w:hAnsiTheme="minorHAnsi" w:cstheme="minorHAnsi"/>
                <w:b/>
                <w:sz w:val="22"/>
                <w:szCs w:val="22"/>
                <w:lang w:val="en-GB"/>
              </w:rPr>
              <w:t>1</w:t>
            </w:r>
            <w:r w:rsidR="00723A36">
              <w:rPr>
                <w:rFonts w:asciiTheme="minorHAnsi" w:hAnsiTheme="minorHAnsi" w:cstheme="minorHAnsi"/>
                <w:b/>
                <w:sz w:val="22"/>
                <w:szCs w:val="22"/>
                <w:lang w:val="en-GB"/>
              </w:rPr>
              <w:t>4</w:t>
            </w:r>
          </w:p>
        </w:tc>
        <w:tc>
          <w:tcPr>
            <w:tcW w:w="7294" w:type="dxa"/>
          </w:tcPr>
          <w:p w14:paraId="67644B8A" w14:textId="20629FD8" w:rsidR="00723A36" w:rsidRPr="00723A36" w:rsidRDefault="00723A36" w:rsidP="00723A36">
            <w:pPr>
              <w:rPr>
                <w:rFonts w:ascii="Calibri" w:hAnsi="Calibri"/>
                <w:b/>
                <w:bCs/>
                <w:sz w:val="22"/>
                <w:szCs w:val="22"/>
                <w:lang w:val="en-GB"/>
              </w:rPr>
            </w:pPr>
            <w:r w:rsidRPr="00723A36">
              <w:rPr>
                <w:rFonts w:ascii="Calibri" w:hAnsi="Calibri"/>
                <w:b/>
                <w:bCs/>
                <w:sz w:val="22"/>
                <w:szCs w:val="22"/>
                <w:lang w:val="en-GB"/>
              </w:rPr>
              <w:t>Policies</w:t>
            </w:r>
          </w:p>
          <w:p w14:paraId="6CD61B6A" w14:textId="376F54AD" w:rsidR="00723A36" w:rsidRPr="008E6B0D" w:rsidRDefault="00723A36" w:rsidP="00723A36">
            <w:pPr>
              <w:rPr>
                <w:rFonts w:ascii="Calibri" w:hAnsi="Calibri" w:cs="Calibri"/>
                <w:sz w:val="22"/>
                <w:szCs w:val="22"/>
                <w:lang w:val="en-GB"/>
              </w:rPr>
            </w:pPr>
            <w:r w:rsidRPr="008E6B0D">
              <w:rPr>
                <w:rFonts w:ascii="Calibri" w:hAnsi="Calibri"/>
                <w:sz w:val="22"/>
                <w:szCs w:val="22"/>
                <w:lang w:val="en-GB"/>
              </w:rPr>
              <w:t>SW confirmed the draft SFVS is with NF to review prior to governors approving it for submission by 1</w:t>
            </w:r>
            <w:r>
              <w:rPr>
                <w:rFonts w:ascii="Calibri" w:hAnsi="Calibri"/>
                <w:sz w:val="22"/>
                <w:szCs w:val="22"/>
                <w:lang w:val="en-GB"/>
              </w:rPr>
              <w:t>4</w:t>
            </w:r>
            <w:r w:rsidRPr="008E6B0D">
              <w:rPr>
                <w:rFonts w:ascii="Calibri" w:hAnsi="Calibri"/>
                <w:sz w:val="22"/>
                <w:szCs w:val="22"/>
                <w:lang w:val="en-GB"/>
              </w:rPr>
              <w:t xml:space="preserve"> March. SW does not anticipate the need for major changes to the draft document.</w:t>
            </w:r>
          </w:p>
          <w:p w14:paraId="6CE6B24F" w14:textId="77777777" w:rsidR="00723A36" w:rsidRPr="008E6B0D" w:rsidRDefault="00723A36" w:rsidP="00723A36">
            <w:pPr>
              <w:rPr>
                <w:rFonts w:ascii="Calibri" w:hAnsi="Calibri" w:cs="Calibri"/>
                <w:sz w:val="22"/>
                <w:szCs w:val="22"/>
                <w:lang w:val="en-GB"/>
              </w:rPr>
            </w:pPr>
          </w:p>
          <w:p w14:paraId="695363D4" w14:textId="77777777" w:rsidR="00723A36" w:rsidRDefault="00723A36" w:rsidP="00723A36">
            <w:pPr>
              <w:rPr>
                <w:rFonts w:ascii="Calibri" w:hAnsi="Calibri"/>
                <w:sz w:val="22"/>
                <w:szCs w:val="22"/>
                <w:lang w:val="en-GB"/>
              </w:rPr>
            </w:pPr>
            <w:r w:rsidRPr="008E6B0D">
              <w:rPr>
                <w:rFonts w:ascii="Calibri" w:hAnsi="Calibri"/>
                <w:sz w:val="22"/>
                <w:szCs w:val="22"/>
                <w:lang w:val="en-GB"/>
              </w:rPr>
              <w:t xml:space="preserve">SW circulated </w:t>
            </w:r>
            <w:r>
              <w:rPr>
                <w:rFonts w:ascii="Calibri" w:hAnsi="Calibri"/>
                <w:sz w:val="22"/>
                <w:szCs w:val="22"/>
                <w:lang w:val="en-GB"/>
              </w:rPr>
              <w:t xml:space="preserve">Charging &amp; Remissions, </w:t>
            </w:r>
            <w:r w:rsidRPr="00FB45C2">
              <w:rPr>
                <w:rFonts w:ascii="Calibri" w:hAnsi="Calibri"/>
                <w:sz w:val="22"/>
                <w:szCs w:val="22"/>
                <w:lang w:val="en-GB"/>
              </w:rPr>
              <w:t>Finance</w:t>
            </w:r>
            <w:r>
              <w:rPr>
                <w:rFonts w:ascii="Calibri" w:hAnsi="Calibri"/>
                <w:sz w:val="22"/>
                <w:szCs w:val="22"/>
                <w:lang w:val="en-GB"/>
              </w:rPr>
              <w:t xml:space="preserve">, </w:t>
            </w:r>
            <w:r w:rsidRPr="00FB45C2">
              <w:rPr>
                <w:rFonts w:ascii="Calibri" w:hAnsi="Calibri"/>
                <w:sz w:val="22"/>
                <w:szCs w:val="22"/>
                <w:lang w:val="en-GB"/>
              </w:rPr>
              <w:t>Governors’ Allowances</w:t>
            </w:r>
            <w:r>
              <w:rPr>
                <w:rFonts w:ascii="Calibri" w:hAnsi="Calibri"/>
                <w:sz w:val="22"/>
                <w:szCs w:val="22"/>
                <w:lang w:val="en-GB"/>
              </w:rPr>
              <w:t xml:space="preserve"> &amp; Claim Form, </w:t>
            </w:r>
            <w:r w:rsidRPr="00FB45C2">
              <w:rPr>
                <w:rFonts w:ascii="Calibri" w:hAnsi="Calibri"/>
                <w:sz w:val="22"/>
                <w:szCs w:val="22"/>
                <w:lang w:val="en-GB"/>
              </w:rPr>
              <w:t>Lettings</w:t>
            </w:r>
            <w:r>
              <w:rPr>
                <w:rFonts w:ascii="Calibri" w:hAnsi="Calibri"/>
                <w:sz w:val="22"/>
                <w:szCs w:val="22"/>
                <w:lang w:val="en-GB"/>
              </w:rPr>
              <w:t xml:space="preserve">, </w:t>
            </w:r>
            <w:r w:rsidRPr="00FB45C2">
              <w:rPr>
                <w:rFonts w:ascii="Calibri" w:hAnsi="Calibri"/>
                <w:sz w:val="22"/>
                <w:szCs w:val="22"/>
                <w:lang w:val="en-GB"/>
              </w:rPr>
              <w:t>School Fund</w:t>
            </w:r>
            <w:r>
              <w:rPr>
                <w:rFonts w:ascii="Calibri" w:hAnsi="Calibri"/>
                <w:sz w:val="22"/>
                <w:szCs w:val="22"/>
                <w:lang w:val="en-GB"/>
              </w:rPr>
              <w:t>, Use of School Purchase Card policies</w:t>
            </w:r>
            <w:r w:rsidRPr="008E6B0D">
              <w:rPr>
                <w:rFonts w:ascii="Calibri" w:hAnsi="Calibri"/>
                <w:sz w:val="22"/>
                <w:szCs w:val="22"/>
                <w:lang w:val="en-GB"/>
              </w:rPr>
              <w:t xml:space="preserve"> prior the FGB. </w:t>
            </w:r>
          </w:p>
          <w:p w14:paraId="3F29A1D8" w14:textId="77777777" w:rsidR="00723A36" w:rsidRDefault="00723A36" w:rsidP="00723A36">
            <w:pPr>
              <w:rPr>
                <w:rFonts w:ascii="Calibri" w:hAnsi="Calibri"/>
                <w:sz w:val="22"/>
                <w:szCs w:val="22"/>
                <w:lang w:val="en-GB"/>
              </w:rPr>
            </w:pPr>
          </w:p>
          <w:p w14:paraId="3B32AF8A" w14:textId="6130B10D" w:rsidR="00723A36" w:rsidRDefault="00723A36" w:rsidP="00723A36">
            <w:pPr>
              <w:rPr>
                <w:rFonts w:ascii="Calibri" w:hAnsi="Calibri"/>
                <w:sz w:val="22"/>
                <w:szCs w:val="22"/>
                <w:lang w:val="en-GB"/>
              </w:rPr>
            </w:pPr>
            <w:r>
              <w:rPr>
                <w:rFonts w:ascii="Calibri" w:hAnsi="Calibri"/>
                <w:sz w:val="22"/>
                <w:szCs w:val="22"/>
                <w:lang w:val="en-GB"/>
              </w:rPr>
              <w:t xml:space="preserve">Lettings policy amended last year to include additional safeguarding procedures. </w:t>
            </w:r>
          </w:p>
          <w:p w14:paraId="22851355" w14:textId="77777777" w:rsidR="00723A36" w:rsidRDefault="00723A36" w:rsidP="00723A36">
            <w:pPr>
              <w:rPr>
                <w:rFonts w:ascii="Calibri" w:hAnsi="Calibri"/>
                <w:sz w:val="22"/>
                <w:szCs w:val="22"/>
                <w:lang w:val="en-GB"/>
              </w:rPr>
            </w:pPr>
          </w:p>
          <w:p w14:paraId="66436151" w14:textId="77777777" w:rsidR="00723A36" w:rsidRPr="001608CE" w:rsidRDefault="00723A36" w:rsidP="00723A36">
            <w:pPr>
              <w:rPr>
                <w:rFonts w:ascii="Calibri" w:hAnsi="Calibri"/>
                <w:sz w:val="22"/>
                <w:szCs w:val="22"/>
                <w:lang w:val="en-GB"/>
              </w:rPr>
            </w:pPr>
            <w:r>
              <w:rPr>
                <w:rFonts w:ascii="Calibri" w:hAnsi="Calibri"/>
                <w:sz w:val="22"/>
                <w:szCs w:val="22"/>
                <w:lang w:val="en-GB"/>
              </w:rPr>
              <w:t>No queries raised</w:t>
            </w:r>
            <w:r w:rsidRPr="008E6B0D">
              <w:rPr>
                <w:rFonts w:ascii="Calibri" w:hAnsi="Calibri"/>
                <w:sz w:val="22"/>
                <w:szCs w:val="22"/>
              </w:rPr>
              <w:t xml:space="preserve">. All the </w:t>
            </w:r>
            <w:r>
              <w:rPr>
                <w:rFonts w:ascii="Calibri" w:hAnsi="Calibri"/>
                <w:sz w:val="22"/>
                <w:szCs w:val="22"/>
              </w:rPr>
              <w:t>policies were approved.</w:t>
            </w:r>
          </w:p>
          <w:p w14:paraId="31363369" w14:textId="3477A3DD" w:rsidR="000321CE" w:rsidRPr="009327CE" w:rsidRDefault="000321CE" w:rsidP="00723A36">
            <w:pPr>
              <w:rPr>
                <w:rFonts w:asciiTheme="minorHAnsi" w:hAnsiTheme="minorHAnsi" w:cstheme="minorHAnsi"/>
                <w:sz w:val="22"/>
                <w:szCs w:val="22"/>
                <w:lang w:val="en-GB"/>
              </w:rPr>
            </w:pPr>
          </w:p>
        </w:tc>
        <w:tc>
          <w:tcPr>
            <w:tcW w:w="1689" w:type="dxa"/>
          </w:tcPr>
          <w:p w14:paraId="075F1BB7" w14:textId="77777777" w:rsidR="001E3237" w:rsidRPr="00E10D02" w:rsidRDefault="001E3237" w:rsidP="00500525">
            <w:pPr>
              <w:rPr>
                <w:rFonts w:asciiTheme="minorHAnsi" w:hAnsiTheme="minorHAnsi" w:cstheme="minorHAnsi"/>
                <w:sz w:val="22"/>
                <w:szCs w:val="22"/>
                <w:lang w:val="en-GB"/>
              </w:rPr>
            </w:pPr>
          </w:p>
        </w:tc>
      </w:tr>
      <w:tr w:rsidR="00723A36" w:rsidRPr="0034189A" w14:paraId="0F6FBC6C" w14:textId="77777777" w:rsidTr="00723A36">
        <w:trPr>
          <w:trHeight w:val="740"/>
        </w:trPr>
        <w:tc>
          <w:tcPr>
            <w:tcW w:w="656" w:type="dxa"/>
          </w:tcPr>
          <w:p w14:paraId="49228B05" w14:textId="72D2198F" w:rsidR="00723A36" w:rsidRPr="0034189A" w:rsidRDefault="00723A36" w:rsidP="00500525">
            <w:pPr>
              <w:jc w:val="center"/>
              <w:rPr>
                <w:rFonts w:asciiTheme="minorHAnsi" w:hAnsiTheme="minorHAnsi" w:cstheme="minorHAnsi"/>
                <w:b/>
                <w:sz w:val="22"/>
                <w:szCs w:val="22"/>
                <w:lang w:val="en-GB"/>
              </w:rPr>
            </w:pPr>
            <w:r>
              <w:rPr>
                <w:rFonts w:asciiTheme="minorHAnsi" w:hAnsiTheme="minorHAnsi" w:cstheme="minorHAnsi"/>
                <w:b/>
                <w:sz w:val="22"/>
                <w:szCs w:val="22"/>
                <w:lang w:val="en-GB"/>
              </w:rPr>
              <w:t>15</w:t>
            </w:r>
          </w:p>
        </w:tc>
        <w:tc>
          <w:tcPr>
            <w:tcW w:w="7294" w:type="dxa"/>
          </w:tcPr>
          <w:p w14:paraId="33C082A7" w14:textId="77777777" w:rsidR="00723A36" w:rsidRPr="009327CE" w:rsidRDefault="00723A36" w:rsidP="00723A36">
            <w:pPr>
              <w:rPr>
                <w:rFonts w:asciiTheme="minorHAnsi" w:hAnsiTheme="minorHAnsi" w:cstheme="minorHAnsi"/>
                <w:b/>
                <w:sz w:val="22"/>
                <w:szCs w:val="22"/>
                <w:lang w:val="en-GB"/>
              </w:rPr>
            </w:pPr>
            <w:r w:rsidRPr="009327CE">
              <w:rPr>
                <w:rFonts w:asciiTheme="minorHAnsi" w:hAnsiTheme="minorHAnsi" w:cstheme="minorHAnsi"/>
                <w:b/>
                <w:sz w:val="22"/>
                <w:szCs w:val="22"/>
                <w:lang w:val="en-GB"/>
              </w:rPr>
              <w:t>Committees/nominated governor/other reports</w:t>
            </w:r>
          </w:p>
          <w:p w14:paraId="4D3C1788" w14:textId="2DEFCCA8" w:rsidR="00723A36" w:rsidRPr="0034189A" w:rsidRDefault="00723A36" w:rsidP="00723A36">
            <w:pPr>
              <w:rPr>
                <w:rFonts w:asciiTheme="minorHAnsi" w:hAnsiTheme="minorHAnsi" w:cstheme="minorHAnsi"/>
                <w:b/>
                <w:sz w:val="22"/>
                <w:szCs w:val="22"/>
                <w:lang w:val="en-GB"/>
              </w:rPr>
            </w:pPr>
            <w:r>
              <w:rPr>
                <w:rFonts w:ascii="Calibri" w:hAnsi="Calibri"/>
                <w:sz w:val="22"/>
                <w:szCs w:val="22"/>
                <w:lang w:val="en-GB"/>
              </w:rPr>
              <w:t>SA to complete review of Single Central Record by end of February</w:t>
            </w:r>
          </w:p>
        </w:tc>
        <w:tc>
          <w:tcPr>
            <w:tcW w:w="1689" w:type="dxa"/>
          </w:tcPr>
          <w:p w14:paraId="155F98A5" w14:textId="77777777" w:rsidR="00723A36" w:rsidRPr="0034189A" w:rsidRDefault="00723A36" w:rsidP="00500525">
            <w:pPr>
              <w:rPr>
                <w:rFonts w:asciiTheme="minorHAnsi" w:hAnsiTheme="minorHAnsi" w:cstheme="minorHAnsi"/>
                <w:sz w:val="22"/>
                <w:szCs w:val="22"/>
                <w:lang w:val="en-GB"/>
              </w:rPr>
            </w:pPr>
          </w:p>
        </w:tc>
      </w:tr>
      <w:tr w:rsidR="0034189A" w:rsidRPr="0034189A" w14:paraId="12125162" w14:textId="77777777" w:rsidTr="00723A36">
        <w:trPr>
          <w:trHeight w:val="977"/>
        </w:trPr>
        <w:tc>
          <w:tcPr>
            <w:tcW w:w="656" w:type="dxa"/>
          </w:tcPr>
          <w:p w14:paraId="2CA4D663" w14:textId="011F4AD5" w:rsidR="001E3237" w:rsidRPr="0034189A" w:rsidRDefault="001E3237" w:rsidP="00500525">
            <w:pPr>
              <w:jc w:val="center"/>
              <w:rPr>
                <w:rFonts w:asciiTheme="minorHAnsi" w:hAnsiTheme="minorHAnsi" w:cstheme="minorHAnsi"/>
                <w:b/>
                <w:sz w:val="22"/>
                <w:szCs w:val="22"/>
                <w:lang w:val="en-GB"/>
              </w:rPr>
            </w:pPr>
            <w:r w:rsidRPr="0034189A">
              <w:rPr>
                <w:rFonts w:asciiTheme="minorHAnsi" w:hAnsiTheme="minorHAnsi" w:cstheme="minorHAnsi"/>
                <w:b/>
                <w:sz w:val="22"/>
                <w:szCs w:val="22"/>
                <w:lang w:val="en-GB"/>
              </w:rPr>
              <w:t>1</w:t>
            </w:r>
            <w:r w:rsidR="00723A36">
              <w:rPr>
                <w:rFonts w:asciiTheme="minorHAnsi" w:hAnsiTheme="minorHAnsi" w:cstheme="minorHAnsi"/>
                <w:b/>
                <w:sz w:val="22"/>
                <w:szCs w:val="22"/>
                <w:lang w:val="en-GB"/>
              </w:rPr>
              <w:t>6</w:t>
            </w:r>
          </w:p>
        </w:tc>
        <w:tc>
          <w:tcPr>
            <w:tcW w:w="7294" w:type="dxa"/>
          </w:tcPr>
          <w:p w14:paraId="4E31BB6B" w14:textId="6B6B4E69" w:rsidR="00477400" w:rsidRPr="0034189A" w:rsidRDefault="00477400" w:rsidP="00477400">
            <w:pPr>
              <w:rPr>
                <w:rFonts w:asciiTheme="minorHAnsi" w:hAnsiTheme="minorHAnsi" w:cstheme="minorHAnsi"/>
                <w:b/>
                <w:sz w:val="22"/>
                <w:szCs w:val="22"/>
                <w:lang w:val="en-GB"/>
              </w:rPr>
            </w:pPr>
            <w:r w:rsidRPr="0034189A">
              <w:rPr>
                <w:rFonts w:asciiTheme="minorHAnsi" w:hAnsiTheme="minorHAnsi" w:cstheme="minorHAnsi"/>
                <w:b/>
                <w:sz w:val="22"/>
                <w:szCs w:val="22"/>
                <w:lang w:val="en-GB"/>
              </w:rPr>
              <w:t>Governors’ skills audit and training review</w:t>
            </w:r>
          </w:p>
          <w:p w14:paraId="770087A3" w14:textId="66AC1C56" w:rsidR="00EF1646" w:rsidRPr="0034189A" w:rsidRDefault="00273403" w:rsidP="00D864B9">
            <w:pPr>
              <w:rPr>
                <w:rFonts w:asciiTheme="minorHAnsi" w:hAnsiTheme="minorHAnsi" w:cstheme="minorHAnsi"/>
                <w:bCs/>
                <w:sz w:val="22"/>
                <w:szCs w:val="22"/>
                <w:shd w:val="clear" w:color="auto" w:fill="FFFFFF"/>
              </w:rPr>
            </w:pPr>
            <w:r>
              <w:rPr>
                <w:rFonts w:asciiTheme="minorHAnsi" w:hAnsiTheme="minorHAnsi" w:cstheme="minorBidi"/>
                <w:color w:val="000000" w:themeColor="text1"/>
                <w:sz w:val="22"/>
                <w:szCs w:val="22"/>
                <w:shd w:val="clear" w:color="auto" w:fill="FFFFFF"/>
              </w:rPr>
              <w:t>SW attended the Clerks Update.</w:t>
            </w:r>
          </w:p>
        </w:tc>
        <w:tc>
          <w:tcPr>
            <w:tcW w:w="1689" w:type="dxa"/>
          </w:tcPr>
          <w:p w14:paraId="6A607917" w14:textId="11E00A04" w:rsidR="001E3237" w:rsidRPr="0034189A" w:rsidRDefault="001E3237" w:rsidP="00500525">
            <w:pPr>
              <w:rPr>
                <w:rFonts w:asciiTheme="minorHAnsi" w:hAnsiTheme="minorHAnsi" w:cstheme="minorHAnsi"/>
                <w:sz w:val="22"/>
                <w:szCs w:val="22"/>
                <w:lang w:val="en-GB"/>
              </w:rPr>
            </w:pPr>
          </w:p>
        </w:tc>
      </w:tr>
      <w:tr w:rsidR="00477400" w:rsidRPr="00723A36" w14:paraId="4B331344" w14:textId="77777777" w:rsidTr="00430212">
        <w:tc>
          <w:tcPr>
            <w:tcW w:w="656" w:type="dxa"/>
          </w:tcPr>
          <w:p w14:paraId="23D2B1F7" w14:textId="4946D789" w:rsidR="00500525" w:rsidRPr="00723A36" w:rsidRDefault="00500525" w:rsidP="00500525">
            <w:pPr>
              <w:jc w:val="center"/>
              <w:rPr>
                <w:rFonts w:asciiTheme="minorHAnsi" w:hAnsiTheme="minorHAnsi" w:cstheme="minorHAnsi"/>
                <w:b/>
                <w:sz w:val="22"/>
                <w:szCs w:val="22"/>
                <w:lang w:val="en-GB"/>
              </w:rPr>
            </w:pPr>
            <w:r w:rsidRPr="00723A36">
              <w:rPr>
                <w:rFonts w:asciiTheme="minorHAnsi" w:hAnsiTheme="minorHAnsi" w:cstheme="minorHAnsi"/>
                <w:b/>
                <w:sz w:val="22"/>
                <w:szCs w:val="22"/>
                <w:lang w:val="en-GB"/>
              </w:rPr>
              <w:t>1</w:t>
            </w:r>
            <w:r w:rsidR="00723A36" w:rsidRPr="00723A36">
              <w:rPr>
                <w:rFonts w:asciiTheme="minorHAnsi" w:hAnsiTheme="minorHAnsi" w:cstheme="minorHAnsi"/>
                <w:b/>
                <w:sz w:val="22"/>
                <w:szCs w:val="22"/>
                <w:lang w:val="en-GB"/>
              </w:rPr>
              <w:t>7</w:t>
            </w:r>
          </w:p>
        </w:tc>
        <w:tc>
          <w:tcPr>
            <w:tcW w:w="7294" w:type="dxa"/>
          </w:tcPr>
          <w:p w14:paraId="65021909" w14:textId="77777777" w:rsidR="00500525" w:rsidRPr="00723A36" w:rsidRDefault="001E3237" w:rsidP="00500525">
            <w:pPr>
              <w:rPr>
                <w:rFonts w:asciiTheme="minorHAnsi" w:hAnsiTheme="minorHAnsi" w:cstheme="minorHAnsi"/>
                <w:b/>
                <w:bCs/>
                <w:sz w:val="22"/>
                <w:szCs w:val="22"/>
                <w:lang w:val="en-GB"/>
              </w:rPr>
            </w:pPr>
            <w:r w:rsidRPr="00723A36">
              <w:rPr>
                <w:rFonts w:asciiTheme="minorHAnsi" w:hAnsiTheme="minorHAnsi" w:cstheme="minorHAnsi"/>
                <w:b/>
                <w:bCs/>
                <w:sz w:val="22"/>
                <w:szCs w:val="22"/>
                <w:lang w:val="en-GB"/>
              </w:rPr>
              <w:t>Self-</w:t>
            </w:r>
            <w:r w:rsidR="00500525" w:rsidRPr="00723A36">
              <w:rPr>
                <w:rFonts w:asciiTheme="minorHAnsi" w:hAnsiTheme="minorHAnsi" w:cstheme="minorHAnsi"/>
                <w:b/>
                <w:bCs/>
                <w:sz w:val="22"/>
                <w:szCs w:val="22"/>
                <w:lang w:val="en-GB"/>
              </w:rPr>
              <w:t>evaluation of governance</w:t>
            </w:r>
          </w:p>
          <w:p w14:paraId="1C8752FA" w14:textId="77777777" w:rsidR="00500525" w:rsidRPr="00723A36" w:rsidRDefault="00500525" w:rsidP="00500525">
            <w:pPr>
              <w:rPr>
                <w:rFonts w:asciiTheme="minorHAnsi" w:hAnsiTheme="minorHAnsi" w:cstheme="minorHAnsi"/>
                <w:bCs/>
                <w:i/>
                <w:iCs/>
                <w:sz w:val="22"/>
                <w:szCs w:val="22"/>
                <w:lang w:val="en-GB"/>
              </w:rPr>
            </w:pPr>
            <w:r w:rsidRPr="00723A36">
              <w:rPr>
                <w:rFonts w:asciiTheme="minorHAnsi" w:hAnsiTheme="minorHAnsi" w:cstheme="minorHAnsi"/>
                <w:bCs/>
                <w:i/>
                <w:iCs/>
                <w:sz w:val="22"/>
                <w:szCs w:val="22"/>
                <w:lang w:val="en-GB"/>
              </w:rPr>
              <w:t>‘What have we done at this meeting that has improved the education for the children in our school?’</w:t>
            </w:r>
          </w:p>
          <w:p w14:paraId="001F2A75" w14:textId="263EE712" w:rsidR="00273403" w:rsidRPr="00273403" w:rsidRDefault="00723A36" w:rsidP="00273403">
            <w:pPr>
              <w:pStyle w:val="ListParagraph"/>
              <w:numPr>
                <w:ilvl w:val="0"/>
                <w:numId w:val="37"/>
              </w:numPr>
              <w:rPr>
                <w:rFonts w:asciiTheme="minorHAnsi" w:hAnsiTheme="minorHAnsi" w:cstheme="minorHAnsi"/>
                <w:color w:val="000000"/>
                <w:sz w:val="22"/>
                <w:szCs w:val="22"/>
              </w:rPr>
            </w:pPr>
            <w:r w:rsidRPr="00653B53">
              <w:rPr>
                <w:rFonts w:asciiTheme="minorHAnsi" w:hAnsiTheme="minorHAnsi" w:cstheme="minorHAnsi"/>
                <w:color w:val="000000"/>
                <w:sz w:val="22"/>
                <w:szCs w:val="22"/>
              </w:rPr>
              <w:t>Interrogated and reviewed the draft budget – recognition that we are in a good position to benefit the current children in the school</w:t>
            </w:r>
          </w:p>
          <w:p w14:paraId="56779566" w14:textId="73581199" w:rsidR="00723A36" w:rsidRPr="00723A36" w:rsidRDefault="00723A36" w:rsidP="00653B53">
            <w:pPr>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R</w:t>
            </w:r>
            <w:r w:rsidRPr="00723A36">
              <w:rPr>
                <w:rFonts w:asciiTheme="minorHAnsi" w:hAnsiTheme="minorHAnsi" w:cstheme="minorHAnsi"/>
                <w:color w:val="000000"/>
                <w:sz w:val="22"/>
                <w:szCs w:val="22"/>
              </w:rPr>
              <w:t>eview</w:t>
            </w:r>
            <w:r>
              <w:rPr>
                <w:rFonts w:asciiTheme="minorHAnsi" w:hAnsiTheme="minorHAnsi" w:cstheme="minorHAnsi"/>
                <w:color w:val="000000"/>
                <w:sz w:val="22"/>
                <w:szCs w:val="22"/>
              </w:rPr>
              <w:t>ed</w:t>
            </w:r>
            <w:r w:rsidRPr="00723A36">
              <w:rPr>
                <w:rFonts w:asciiTheme="minorHAnsi" w:hAnsiTheme="minorHAnsi" w:cstheme="minorHAnsi"/>
                <w:color w:val="000000"/>
                <w:sz w:val="22"/>
                <w:szCs w:val="22"/>
              </w:rPr>
              <w:t xml:space="preserve"> the leadership structure</w:t>
            </w:r>
            <w:r w:rsidR="001105EA">
              <w:rPr>
                <w:rFonts w:asciiTheme="minorHAnsi" w:hAnsiTheme="minorHAnsi" w:cstheme="minorHAnsi"/>
                <w:color w:val="000000"/>
                <w:sz w:val="22"/>
                <w:szCs w:val="22"/>
              </w:rPr>
              <w:t xml:space="preserve"> </w:t>
            </w:r>
          </w:p>
          <w:p w14:paraId="44AB3AE7" w14:textId="2CF845E2" w:rsidR="00723A36" w:rsidRPr="00723A36" w:rsidRDefault="00723A36" w:rsidP="00653B53">
            <w:pPr>
              <w:numPr>
                <w:ilvl w:val="0"/>
                <w:numId w:val="37"/>
              </w:numPr>
              <w:rPr>
                <w:rFonts w:asciiTheme="minorHAnsi" w:hAnsiTheme="minorHAnsi" w:cstheme="minorHAnsi"/>
                <w:color w:val="000000"/>
                <w:sz w:val="22"/>
                <w:szCs w:val="22"/>
              </w:rPr>
            </w:pPr>
            <w:r w:rsidRPr="00723A36">
              <w:rPr>
                <w:rFonts w:asciiTheme="minorHAnsi" w:hAnsiTheme="minorHAnsi" w:cstheme="minorHAnsi"/>
                <w:color w:val="000000"/>
                <w:sz w:val="22"/>
                <w:szCs w:val="22"/>
              </w:rPr>
              <w:t>Evaluate</w:t>
            </w:r>
            <w:r w:rsidR="00653B53">
              <w:rPr>
                <w:rFonts w:asciiTheme="minorHAnsi" w:hAnsiTheme="minorHAnsi" w:cstheme="minorHAnsi"/>
                <w:color w:val="000000"/>
                <w:sz w:val="22"/>
                <w:szCs w:val="22"/>
              </w:rPr>
              <w:t>d</w:t>
            </w:r>
            <w:r w:rsidRPr="00723A36">
              <w:rPr>
                <w:rFonts w:asciiTheme="minorHAnsi" w:hAnsiTheme="minorHAnsi" w:cstheme="minorHAnsi"/>
                <w:color w:val="000000"/>
                <w:sz w:val="22"/>
                <w:szCs w:val="22"/>
              </w:rPr>
              <w:t xml:space="preserve"> attendance and how we </w:t>
            </w:r>
            <w:proofErr w:type="spellStart"/>
            <w:r w:rsidRPr="00723A36">
              <w:rPr>
                <w:rFonts w:asciiTheme="minorHAnsi" w:hAnsiTheme="minorHAnsi" w:cstheme="minorHAnsi"/>
                <w:color w:val="000000"/>
                <w:sz w:val="22"/>
                <w:szCs w:val="22"/>
              </w:rPr>
              <w:t>analy</w:t>
            </w:r>
            <w:r w:rsidR="003A33DB">
              <w:rPr>
                <w:rFonts w:asciiTheme="minorHAnsi" w:hAnsiTheme="minorHAnsi" w:cstheme="minorHAnsi"/>
                <w:color w:val="000000"/>
                <w:sz w:val="22"/>
                <w:szCs w:val="22"/>
              </w:rPr>
              <w:t>s</w:t>
            </w:r>
            <w:r w:rsidRPr="00723A36">
              <w:rPr>
                <w:rFonts w:asciiTheme="minorHAnsi" w:hAnsiTheme="minorHAnsi" w:cstheme="minorHAnsi"/>
                <w:color w:val="000000"/>
                <w:sz w:val="22"/>
                <w:szCs w:val="22"/>
              </w:rPr>
              <w:t>e</w:t>
            </w:r>
            <w:proofErr w:type="spellEnd"/>
            <w:r w:rsidRPr="00723A36">
              <w:rPr>
                <w:rFonts w:asciiTheme="minorHAnsi" w:hAnsiTheme="minorHAnsi" w:cstheme="minorHAnsi"/>
                <w:color w:val="000000"/>
                <w:sz w:val="22"/>
                <w:szCs w:val="22"/>
              </w:rPr>
              <w:t xml:space="preserve"> the data around this</w:t>
            </w:r>
            <w:r w:rsidR="003A33DB">
              <w:rPr>
                <w:rFonts w:asciiTheme="minorHAnsi" w:hAnsiTheme="minorHAnsi" w:cstheme="minorHAnsi"/>
                <w:color w:val="000000"/>
                <w:sz w:val="22"/>
                <w:szCs w:val="22"/>
              </w:rPr>
              <w:t xml:space="preserve"> to make informed and impactful interventions</w:t>
            </w:r>
          </w:p>
          <w:p w14:paraId="77FF8961" w14:textId="4B9DB7EE" w:rsidR="00723A36" w:rsidRPr="00723A36" w:rsidRDefault="00723A36" w:rsidP="00653B53">
            <w:pPr>
              <w:numPr>
                <w:ilvl w:val="0"/>
                <w:numId w:val="37"/>
              </w:numPr>
              <w:rPr>
                <w:rFonts w:asciiTheme="minorHAnsi" w:hAnsiTheme="minorHAnsi" w:cstheme="minorHAnsi"/>
                <w:color w:val="000000"/>
                <w:sz w:val="22"/>
                <w:szCs w:val="22"/>
              </w:rPr>
            </w:pPr>
            <w:r w:rsidRPr="00723A36">
              <w:rPr>
                <w:rFonts w:asciiTheme="minorHAnsi" w:hAnsiTheme="minorHAnsi" w:cstheme="minorHAnsi"/>
                <w:color w:val="000000"/>
                <w:sz w:val="22"/>
                <w:szCs w:val="22"/>
              </w:rPr>
              <w:t>Cybersecurity –commitment to continue with this to ensure the security of the school</w:t>
            </w:r>
          </w:p>
          <w:p w14:paraId="214649CC" w14:textId="228CD7D2" w:rsidR="00723A36" w:rsidRPr="00723A36" w:rsidRDefault="00723A36" w:rsidP="00653B53">
            <w:pPr>
              <w:numPr>
                <w:ilvl w:val="0"/>
                <w:numId w:val="37"/>
              </w:numPr>
              <w:rPr>
                <w:rFonts w:asciiTheme="minorHAnsi" w:hAnsiTheme="minorHAnsi" w:cstheme="minorHAnsi"/>
                <w:color w:val="000000"/>
                <w:sz w:val="22"/>
                <w:szCs w:val="22"/>
              </w:rPr>
            </w:pPr>
            <w:r w:rsidRPr="00723A36">
              <w:rPr>
                <w:rFonts w:asciiTheme="minorHAnsi" w:hAnsiTheme="minorHAnsi" w:cstheme="minorHAnsi"/>
                <w:color w:val="000000"/>
                <w:sz w:val="22"/>
                <w:szCs w:val="22"/>
              </w:rPr>
              <w:t>Reflect</w:t>
            </w:r>
            <w:r w:rsidR="00653B53">
              <w:rPr>
                <w:rFonts w:asciiTheme="minorHAnsi" w:hAnsiTheme="minorHAnsi" w:cstheme="minorHAnsi"/>
                <w:color w:val="000000"/>
                <w:sz w:val="22"/>
                <w:szCs w:val="22"/>
              </w:rPr>
              <w:t xml:space="preserve">ed </w:t>
            </w:r>
            <w:r w:rsidRPr="00723A36">
              <w:rPr>
                <w:rFonts w:asciiTheme="minorHAnsi" w:hAnsiTheme="minorHAnsi" w:cstheme="minorHAnsi"/>
                <w:color w:val="000000"/>
                <w:sz w:val="22"/>
                <w:szCs w:val="22"/>
              </w:rPr>
              <w:t xml:space="preserve">on the proportion of SEND children </w:t>
            </w:r>
            <w:r w:rsidR="003A33DB">
              <w:rPr>
                <w:rFonts w:asciiTheme="minorHAnsi" w:hAnsiTheme="minorHAnsi" w:cstheme="minorHAnsi"/>
                <w:color w:val="000000"/>
                <w:sz w:val="22"/>
                <w:szCs w:val="22"/>
              </w:rPr>
              <w:t>and implications</w:t>
            </w:r>
          </w:p>
          <w:p w14:paraId="4B636E23" w14:textId="19B1EFD7" w:rsidR="000E18D6" w:rsidRPr="00723A36" w:rsidRDefault="000E18D6" w:rsidP="00273403">
            <w:pPr>
              <w:ind w:left="360"/>
              <w:rPr>
                <w:rFonts w:asciiTheme="minorHAnsi" w:hAnsiTheme="minorHAnsi" w:cstheme="minorHAnsi"/>
                <w:bCs/>
                <w:sz w:val="22"/>
                <w:szCs w:val="22"/>
                <w:lang w:val="en-GB"/>
              </w:rPr>
            </w:pPr>
          </w:p>
        </w:tc>
        <w:tc>
          <w:tcPr>
            <w:tcW w:w="1689" w:type="dxa"/>
          </w:tcPr>
          <w:p w14:paraId="40850C3B" w14:textId="77777777" w:rsidR="00500525" w:rsidRPr="00723A36" w:rsidRDefault="00500525" w:rsidP="00500525">
            <w:pPr>
              <w:rPr>
                <w:rFonts w:asciiTheme="minorHAnsi" w:hAnsiTheme="minorHAnsi" w:cstheme="minorHAnsi"/>
                <w:sz w:val="22"/>
                <w:szCs w:val="22"/>
              </w:rPr>
            </w:pPr>
          </w:p>
        </w:tc>
      </w:tr>
      <w:tr w:rsidR="00500525" w:rsidRPr="004E4E5B" w14:paraId="74C48DF3" w14:textId="77777777" w:rsidTr="00430212">
        <w:tc>
          <w:tcPr>
            <w:tcW w:w="656" w:type="dxa"/>
          </w:tcPr>
          <w:p w14:paraId="0176FDC2" w14:textId="68CAC8D2" w:rsidR="00500525" w:rsidRPr="004E4E5B" w:rsidRDefault="00500525" w:rsidP="00500525">
            <w:pPr>
              <w:jc w:val="center"/>
              <w:rPr>
                <w:rFonts w:ascii="Calibri" w:hAnsi="Calibri"/>
                <w:b/>
                <w:sz w:val="22"/>
                <w:szCs w:val="22"/>
                <w:lang w:val="en-GB"/>
              </w:rPr>
            </w:pPr>
            <w:r w:rsidRPr="004E4E5B">
              <w:rPr>
                <w:rFonts w:ascii="Calibri" w:hAnsi="Calibri"/>
                <w:b/>
                <w:sz w:val="22"/>
                <w:szCs w:val="22"/>
                <w:lang w:val="en-GB"/>
              </w:rPr>
              <w:t>1</w:t>
            </w:r>
            <w:r w:rsidR="00E34A53">
              <w:rPr>
                <w:rFonts w:ascii="Calibri" w:hAnsi="Calibri"/>
                <w:b/>
                <w:sz w:val="22"/>
                <w:szCs w:val="22"/>
                <w:lang w:val="en-GB"/>
              </w:rPr>
              <w:t>5</w:t>
            </w:r>
          </w:p>
        </w:tc>
        <w:tc>
          <w:tcPr>
            <w:tcW w:w="7294" w:type="dxa"/>
          </w:tcPr>
          <w:p w14:paraId="4CF1BE16" w14:textId="77777777" w:rsidR="00500525" w:rsidRPr="004E4E5B" w:rsidRDefault="00500525" w:rsidP="00500525">
            <w:pPr>
              <w:rPr>
                <w:rFonts w:ascii="Calibri" w:hAnsi="Calibri"/>
                <w:b/>
                <w:sz w:val="22"/>
                <w:szCs w:val="22"/>
                <w:lang w:val="en-GB"/>
              </w:rPr>
            </w:pPr>
            <w:r w:rsidRPr="004E4E5B">
              <w:rPr>
                <w:rFonts w:ascii="Calibri" w:hAnsi="Calibri"/>
                <w:b/>
                <w:sz w:val="22"/>
                <w:szCs w:val="22"/>
                <w:lang w:val="en-GB"/>
              </w:rPr>
              <w:t>Dates of future meetings and</w:t>
            </w:r>
            <w:r w:rsidR="00E4068F">
              <w:rPr>
                <w:rFonts w:ascii="Calibri" w:hAnsi="Calibri"/>
                <w:b/>
                <w:sz w:val="22"/>
                <w:szCs w:val="22"/>
                <w:lang w:val="en-GB"/>
              </w:rPr>
              <w:t xml:space="preserve"> agenda i</w:t>
            </w:r>
            <w:r w:rsidRPr="004E4E5B">
              <w:rPr>
                <w:rFonts w:ascii="Calibri" w:hAnsi="Calibri"/>
                <w:b/>
                <w:sz w:val="22"/>
                <w:szCs w:val="22"/>
                <w:lang w:val="en-GB"/>
              </w:rPr>
              <w:t>tems</w:t>
            </w:r>
          </w:p>
          <w:p w14:paraId="71163E30" w14:textId="77777777" w:rsidR="00500525" w:rsidRDefault="00500525" w:rsidP="00500525">
            <w:pPr>
              <w:spacing w:line="20" w:lineRule="atLeast"/>
              <w:rPr>
                <w:rFonts w:ascii="Calibri" w:hAnsi="Calibri"/>
                <w:b/>
                <w:iCs/>
                <w:sz w:val="22"/>
                <w:szCs w:val="22"/>
                <w:lang w:val="en-GB"/>
              </w:rPr>
            </w:pPr>
          </w:p>
          <w:p w14:paraId="28672052" w14:textId="77777777" w:rsidR="001B7949" w:rsidRPr="00EF5F73" w:rsidRDefault="001B7949" w:rsidP="001B7949">
            <w:pPr>
              <w:rPr>
                <w:rFonts w:ascii="Calibri" w:hAnsi="Calibri"/>
                <w:b/>
                <w:sz w:val="22"/>
                <w:szCs w:val="22"/>
                <w:lang w:val="en-GB"/>
              </w:rPr>
            </w:pPr>
            <w:r w:rsidRPr="00EF5F73">
              <w:rPr>
                <w:rFonts w:ascii="Calibri" w:hAnsi="Calibri"/>
                <w:b/>
                <w:sz w:val="22"/>
                <w:szCs w:val="22"/>
                <w:lang w:val="en-GB"/>
              </w:rPr>
              <w:t>FGB Meeting</w:t>
            </w:r>
            <w:r>
              <w:rPr>
                <w:rFonts w:ascii="Calibri" w:hAnsi="Calibri"/>
                <w:b/>
                <w:sz w:val="22"/>
                <w:szCs w:val="22"/>
                <w:lang w:val="en-GB"/>
              </w:rPr>
              <w:t xml:space="preserve"> Spring 2 </w:t>
            </w:r>
          </w:p>
          <w:p w14:paraId="174FBE9C" w14:textId="77777777" w:rsidR="001B7949" w:rsidRPr="00EF5F73" w:rsidRDefault="001B7949" w:rsidP="001B7949">
            <w:pPr>
              <w:rPr>
                <w:rFonts w:ascii="Calibri" w:hAnsi="Calibri"/>
                <w:b/>
                <w:sz w:val="22"/>
                <w:szCs w:val="22"/>
                <w:lang w:val="en-GB"/>
              </w:rPr>
            </w:pPr>
            <w:r>
              <w:rPr>
                <w:rFonts w:ascii="Calibri" w:hAnsi="Calibri"/>
                <w:sz w:val="22"/>
                <w:szCs w:val="22"/>
                <w:lang w:val="en-GB"/>
              </w:rPr>
              <w:t>Wednesday 12</w:t>
            </w:r>
            <w:r w:rsidRPr="00FC6478">
              <w:rPr>
                <w:rFonts w:ascii="Calibri" w:hAnsi="Calibri"/>
                <w:sz w:val="22"/>
                <w:szCs w:val="22"/>
                <w:vertAlign w:val="superscript"/>
                <w:lang w:val="en-GB"/>
              </w:rPr>
              <w:t>th</w:t>
            </w:r>
            <w:r>
              <w:rPr>
                <w:rFonts w:ascii="Calibri" w:hAnsi="Calibri"/>
                <w:sz w:val="22"/>
                <w:szCs w:val="22"/>
                <w:lang w:val="en-GB"/>
              </w:rPr>
              <w:t xml:space="preserve"> March 2025 at 6.30pm</w:t>
            </w:r>
          </w:p>
          <w:p w14:paraId="5BE5F0FD" w14:textId="77777777" w:rsidR="00500525" w:rsidRPr="00D30644" w:rsidRDefault="00500525" w:rsidP="001E3237">
            <w:pPr>
              <w:spacing w:line="20" w:lineRule="atLeast"/>
              <w:ind w:left="360"/>
              <w:rPr>
                <w:rFonts w:ascii="Calibri" w:hAnsi="Calibri"/>
                <w:iCs/>
                <w:sz w:val="22"/>
                <w:szCs w:val="22"/>
                <w:lang w:val="en-GB"/>
              </w:rPr>
            </w:pPr>
          </w:p>
          <w:p w14:paraId="1F5B0FA0" w14:textId="3A1C9609" w:rsidR="00500525" w:rsidRPr="004E4E5B" w:rsidRDefault="00500525" w:rsidP="00500525">
            <w:pPr>
              <w:spacing w:line="20" w:lineRule="atLeast"/>
              <w:rPr>
                <w:rFonts w:ascii="Calibri" w:hAnsi="Calibri"/>
                <w:i/>
                <w:sz w:val="22"/>
                <w:szCs w:val="22"/>
                <w:lang w:val="en-GB"/>
              </w:rPr>
            </w:pPr>
            <w:r w:rsidRPr="004E4E5B">
              <w:rPr>
                <w:rFonts w:ascii="Calibri" w:hAnsi="Calibri"/>
                <w:i/>
                <w:iCs/>
                <w:sz w:val="22"/>
                <w:szCs w:val="22"/>
                <w:lang w:val="en-GB"/>
              </w:rPr>
              <w:t xml:space="preserve">The meeting closed at </w:t>
            </w:r>
            <w:r w:rsidR="007A5214">
              <w:rPr>
                <w:rFonts w:ascii="Calibri" w:hAnsi="Calibri"/>
                <w:i/>
                <w:iCs/>
                <w:sz w:val="22"/>
                <w:szCs w:val="22"/>
                <w:lang w:val="en-GB"/>
              </w:rPr>
              <w:t>8.</w:t>
            </w:r>
            <w:r w:rsidR="00723A36">
              <w:rPr>
                <w:rFonts w:ascii="Calibri" w:hAnsi="Calibri"/>
                <w:i/>
                <w:iCs/>
                <w:sz w:val="22"/>
                <w:szCs w:val="22"/>
                <w:lang w:val="en-GB"/>
              </w:rPr>
              <w:t>3</w:t>
            </w:r>
            <w:r w:rsidR="001B7949">
              <w:rPr>
                <w:rFonts w:ascii="Calibri" w:hAnsi="Calibri"/>
                <w:i/>
                <w:iCs/>
                <w:sz w:val="22"/>
                <w:szCs w:val="22"/>
                <w:lang w:val="en-GB"/>
              </w:rPr>
              <w:t>0</w:t>
            </w:r>
            <w:r w:rsidRPr="004E4E5B">
              <w:rPr>
                <w:rFonts w:ascii="Calibri" w:hAnsi="Calibri"/>
                <w:i/>
                <w:iCs/>
                <w:sz w:val="22"/>
                <w:szCs w:val="22"/>
                <w:lang w:val="en-GB"/>
              </w:rPr>
              <w:t>pm</w:t>
            </w:r>
            <w:r>
              <w:rPr>
                <w:rFonts w:ascii="Calibri" w:hAnsi="Calibri"/>
                <w:i/>
                <w:iCs/>
                <w:sz w:val="22"/>
                <w:szCs w:val="22"/>
                <w:lang w:val="en-GB"/>
              </w:rPr>
              <w:t>.</w:t>
            </w:r>
          </w:p>
        </w:tc>
        <w:tc>
          <w:tcPr>
            <w:tcW w:w="1689" w:type="dxa"/>
          </w:tcPr>
          <w:p w14:paraId="03732E51" w14:textId="77777777" w:rsidR="00500525" w:rsidRPr="004E4E5B" w:rsidRDefault="00500525" w:rsidP="00500525">
            <w:pPr>
              <w:rPr>
                <w:rFonts w:ascii="Calibri" w:hAnsi="Calibri"/>
                <w:sz w:val="22"/>
                <w:szCs w:val="22"/>
              </w:rPr>
            </w:pPr>
          </w:p>
        </w:tc>
      </w:tr>
    </w:tbl>
    <w:p w14:paraId="338689C8" w14:textId="77777777" w:rsidR="005743C8" w:rsidRPr="004E4E5B" w:rsidRDefault="005743C8" w:rsidP="00DA3912">
      <w:pPr>
        <w:rPr>
          <w:rFonts w:ascii="Calibri" w:hAnsi="Calibri"/>
          <w:b/>
          <w:sz w:val="22"/>
          <w:szCs w:val="22"/>
          <w:lang w:val="en-GB"/>
        </w:rPr>
      </w:pPr>
    </w:p>
    <w:sectPr w:rsidR="005743C8" w:rsidRPr="004E4E5B">
      <w:headerReference w:type="default" r:id="rId8"/>
      <w:footerReference w:type="even" r:id="rId9"/>
      <w:footerReference w:type="default" r:id="rId10"/>
      <w:pgSz w:w="11907" w:h="16839"/>
      <w:pgMar w:top="919" w:right="1644" w:bottom="851" w:left="1758" w:header="357"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AD7549" w14:textId="77777777" w:rsidR="00060703" w:rsidRDefault="00060703">
      <w:r>
        <w:separator/>
      </w:r>
    </w:p>
  </w:endnote>
  <w:endnote w:type="continuationSeparator" w:id="0">
    <w:p w14:paraId="19F598FE" w14:textId="77777777" w:rsidR="00060703" w:rsidRDefault="00060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759F3" w14:textId="77777777" w:rsidR="009D6473" w:rsidRDefault="009D6473">
    <w:pPr>
      <w:pStyle w:val="Footer"/>
      <w:framePr w:wrap="around" w:vAnchor="text" w:hAnchor="margin" w:xAlign="right" w:y="1"/>
      <w:rPr>
        <w:rStyle w:val="PageNumber"/>
      </w:rPr>
    </w:pPr>
    <w:r>
      <w:fldChar w:fldCharType="begin"/>
    </w:r>
    <w:r>
      <w:rPr>
        <w:rStyle w:val="PageNumber"/>
      </w:rPr>
      <w:instrText xml:space="preserve">PAGE  </w:instrText>
    </w:r>
    <w:r>
      <w:fldChar w:fldCharType="end"/>
    </w:r>
  </w:p>
  <w:p w14:paraId="5F12863C" w14:textId="77777777" w:rsidR="009D6473" w:rsidRDefault="009D647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BAEFA" w14:textId="77777777" w:rsidR="009D6473" w:rsidRDefault="009D6473">
    <w:pPr>
      <w:pStyle w:val="Footer"/>
      <w:jc w:val="right"/>
    </w:pPr>
    <w:r>
      <w:fldChar w:fldCharType="begin"/>
    </w:r>
    <w:r>
      <w:instrText xml:space="preserve"> PAGE   \* MERGEFORMAT </w:instrText>
    </w:r>
    <w:r>
      <w:fldChar w:fldCharType="separate"/>
    </w:r>
    <w:r w:rsidR="002B6817" w:rsidRPr="002B6817">
      <w:rPr>
        <w:noProof/>
        <w:lang w:val="en-GB" w:eastAsia="en-GB"/>
      </w:rPr>
      <w:t>5</w:t>
    </w:r>
    <w:r>
      <w:rPr>
        <w:lang w:val="en-GB" w:eastAsia="en-GB"/>
      </w:rPr>
      <w:fldChar w:fldCharType="end"/>
    </w:r>
  </w:p>
  <w:p w14:paraId="15C4B618" w14:textId="77777777" w:rsidR="009D6473" w:rsidRDefault="009D647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3CC27" w14:textId="77777777" w:rsidR="00060703" w:rsidRDefault="00060703">
      <w:r>
        <w:separator/>
      </w:r>
    </w:p>
  </w:footnote>
  <w:footnote w:type="continuationSeparator" w:id="0">
    <w:p w14:paraId="0EEEB213" w14:textId="77777777" w:rsidR="00060703" w:rsidRDefault="000607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738AB" w14:textId="77777777" w:rsidR="009D6473" w:rsidRDefault="009D6473">
    <w:pPr>
      <w:pStyle w:val="Header"/>
      <w:jc w:val="center"/>
      <w:rPr>
        <w:rFonts w:ascii="Calibri" w:hAnsi="Calibri" w:cs="Calibri"/>
        <w:sz w:val="22"/>
        <w:szCs w:val="22"/>
        <w:lang w:val="en-GB"/>
      </w:rPr>
    </w:pPr>
    <w:r>
      <w:rPr>
        <w:rFonts w:ascii="Calibri" w:hAnsi="Calibri" w:cs="Calibri"/>
        <w:sz w:val="22"/>
        <w:szCs w:val="22"/>
        <w:lang w:val="en-GB"/>
      </w:rPr>
      <w:t>Walton on the Hill Primary School, Walton Street, Walton on the Hill, Surrey KT20 7RR</w:t>
    </w:r>
    <w:r>
      <w:rPr>
        <w:rFonts w:ascii="Calibri" w:hAnsi="Calibri" w:cs="Calibri"/>
        <w:color w:val="7F7F7F"/>
        <w:sz w:val="22"/>
        <w:szCs w:val="22"/>
      </w:rPr>
      <w:t xml:space="preserve">        Advice given by governors at this school is incidental to their professional expertise and is not being given in their professional capacity.</w:t>
    </w:r>
  </w:p>
  <w:p w14:paraId="4445D82E" w14:textId="77777777" w:rsidR="009D6473" w:rsidRDefault="009D6473">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F4804"/>
    <w:multiLevelType w:val="multilevel"/>
    <w:tmpl w:val="F624837C"/>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1" w15:restartNumberingAfterBreak="0">
    <w:nsid w:val="01B07111"/>
    <w:multiLevelType w:val="hybridMultilevel"/>
    <w:tmpl w:val="D0E47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C03FB3"/>
    <w:multiLevelType w:val="multilevel"/>
    <w:tmpl w:val="DBFE2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E06D0A"/>
    <w:multiLevelType w:val="multilevel"/>
    <w:tmpl w:val="E6E68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776D5C"/>
    <w:multiLevelType w:val="multilevel"/>
    <w:tmpl w:val="7E563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386E8B"/>
    <w:multiLevelType w:val="hybridMultilevel"/>
    <w:tmpl w:val="420877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6240CEB"/>
    <w:multiLevelType w:val="multilevel"/>
    <w:tmpl w:val="6E54E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4B6842"/>
    <w:multiLevelType w:val="multilevel"/>
    <w:tmpl w:val="F3827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2C010E"/>
    <w:multiLevelType w:val="multilevel"/>
    <w:tmpl w:val="57A27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D60F2F"/>
    <w:multiLevelType w:val="hybridMultilevel"/>
    <w:tmpl w:val="C4DA7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BA0EA9"/>
    <w:multiLevelType w:val="multilevel"/>
    <w:tmpl w:val="2DE62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4A270F"/>
    <w:multiLevelType w:val="multilevel"/>
    <w:tmpl w:val="55120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871365"/>
    <w:multiLevelType w:val="multilevel"/>
    <w:tmpl w:val="6B365824"/>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13" w15:restartNumberingAfterBreak="0">
    <w:nsid w:val="295E36E0"/>
    <w:multiLevelType w:val="multilevel"/>
    <w:tmpl w:val="C6728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475670"/>
    <w:multiLevelType w:val="multilevel"/>
    <w:tmpl w:val="B3126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2E63CA"/>
    <w:multiLevelType w:val="multilevel"/>
    <w:tmpl w:val="16FE6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2477FA"/>
    <w:multiLevelType w:val="multilevel"/>
    <w:tmpl w:val="13367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66175C"/>
    <w:multiLevelType w:val="hybridMultilevel"/>
    <w:tmpl w:val="A112A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743E8B"/>
    <w:multiLevelType w:val="multilevel"/>
    <w:tmpl w:val="185E1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FD3DB4"/>
    <w:multiLevelType w:val="multilevel"/>
    <w:tmpl w:val="E974A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6F2295"/>
    <w:multiLevelType w:val="multilevel"/>
    <w:tmpl w:val="A78E6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FC582A"/>
    <w:multiLevelType w:val="multilevel"/>
    <w:tmpl w:val="31A284A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49BD21D9"/>
    <w:multiLevelType w:val="multilevel"/>
    <w:tmpl w:val="5E30E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0B3A53"/>
    <w:multiLevelType w:val="multilevel"/>
    <w:tmpl w:val="66D21EC8"/>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24" w15:restartNumberingAfterBreak="0">
    <w:nsid w:val="4AA85958"/>
    <w:multiLevelType w:val="multilevel"/>
    <w:tmpl w:val="B798C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096AFA"/>
    <w:multiLevelType w:val="hybridMultilevel"/>
    <w:tmpl w:val="9B46684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27809A9"/>
    <w:multiLevelType w:val="hybridMultilevel"/>
    <w:tmpl w:val="0D862AB4"/>
    <w:lvl w:ilvl="0" w:tplc="0646FADA">
      <w:start w:val="5"/>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7" w15:restartNumberingAfterBreak="0">
    <w:nsid w:val="64112A55"/>
    <w:multiLevelType w:val="multilevel"/>
    <w:tmpl w:val="7E40F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4353D7"/>
    <w:multiLevelType w:val="hybridMultilevel"/>
    <w:tmpl w:val="28CCA0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94661DF"/>
    <w:multiLevelType w:val="multilevel"/>
    <w:tmpl w:val="DE98F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6D4F60"/>
    <w:multiLevelType w:val="multilevel"/>
    <w:tmpl w:val="C80AA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D57124"/>
    <w:multiLevelType w:val="multilevel"/>
    <w:tmpl w:val="89E8E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A06832"/>
    <w:multiLevelType w:val="multilevel"/>
    <w:tmpl w:val="05746D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71701853"/>
    <w:multiLevelType w:val="multilevel"/>
    <w:tmpl w:val="DCD44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8F1189"/>
    <w:multiLevelType w:val="multilevel"/>
    <w:tmpl w:val="E06C3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BB3BDC"/>
    <w:multiLevelType w:val="hybridMultilevel"/>
    <w:tmpl w:val="30B61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3920CA"/>
    <w:multiLevelType w:val="multilevel"/>
    <w:tmpl w:val="27960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356804"/>
    <w:multiLevelType w:val="multilevel"/>
    <w:tmpl w:val="38489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9"/>
  </w:num>
  <w:num w:numId="3">
    <w:abstractNumId w:val="17"/>
  </w:num>
  <w:num w:numId="4">
    <w:abstractNumId w:val="1"/>
  </w:num>
  <w:num w:numId="5">
    <w:abstractNumId w:val="29"/>
  </w:num>
  <w:num w:numId="6">
    <w:abstractNumId w:val="30"/>
  </w:num>
  <w:num w:numId="7">
    <w:abstractNumId w:val="4"/>
  </w:num>
  <w:num w:numId="8">
    <w:abstractNumId w:val="8"/>
  </w:num>
  <w:num w:numId="9">
    <w:abstractNumId w:val="3"/>
  </w:num>
  <w:num w:numId="10">
    <w:abstractNumId w:val="6"/>
  </w:num>
  <w:num w:numId="11">
    <w:abstractNumId w:val="19"/>
  </w:num>
  <w:num w:numId="12">
    <w:abstractNumId w:val="16"/>
  </w:num>
  <w:num w:numId="13">
    <w:abstractNumId w:val="27"/>
  </w:num>
  <w:num w:numId="14">
    <w:abstractNumId w:val="15"/>
  </w:num>
  <w:num w:numId="15">
    <w:abstractNumId w:val="22"/>
  </w:num>
  <w:num w:numId="16">
    <w:abstractNumId w:val="18"/>
  </w:num>
  <w:num w:numId="17">
    <w:abstractNumId w:val="20"/>
  </w:num>
  <w:num w:numId="18">
    <w:abstractNumId w:val="13"/>
  </w:num>
  <w:num w:numId="19">
    <w:abstractNumId w:val="14"/>
  </w:num>
  <w:num w:numId="20">
    <w:abstractNumId w:val="7"/>
  </w:num>
  <w:num w:numId="21">
    <w:abstractNumId w:val="11"/>
  </w:num>
  <w:num w:numId="22">
    <w:abstractNumId w:val="24"/>
  </w:num>
  <w:num w:numId="23">
    <w:abstractNumId w:val="2"/>
  </w:num>
  <w:num w:numId="24">
    <w:abstractNumId w:val="31"/>
  </w:num>
  <w:num w:numId="25">
    <w:abstractNumId w:val="36"/>
  </w:num>
  <w:num w:numId="26">
    <w:abstractNumId w:val="33"/>
  </w:num>
  <w:num w:numId="27">
    <w:abstractNumId w:val="34"/>
  </w:num>
  <w:num w:numId="28">
    <w:abstractNumId w:val="37"/>
  </w:num>
  <w:num w:numId="29">
    <w:abstractNumId w:val="10"/>
  </w:num>
  <w:num w:numId="30">
    <w:abstractNumId w:val="21"/>
  </w:num>
  <w:num w:numId="31">
    <w:abstractNumId w:val="5"/>
  </w:num>
  <w:num w:numId="32">
    <w:abstractNumId w:val="0"/>
  </w:num>
  <w:num w:numId="33">
    <w:abstractNumId w:val="35"/>
  </w:num>
  <w:num w:numId="34">
    <w:abstractNumId w:val="23"/>
  </w:num>
  <w:num w:numId="35">
    <w:abstractNumId w:val="28"/>
  </w:num>
  <w:num w:numId="36">
    <w:abstractNumId w:val="12"/>
  </w:num>
  <w:num w:numId="37">
    <w:abstractNumId w:val="32"/>
  </w:num>
  <w:num w:numId="38">
    <w:abstractNumId w:val="2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C60"/>
    <w:rsid w:val="00000291"/>
    <w:rsid w:val="00001664"/>
    <w:rsid w:val="00001994"/>
    <w:rsid w:val="00001B8B"/>
    <w:rsid w:val="00001D2B"/>
    <w:rsid w:val="00001F15"/>
    <w:rsid w:val="00002908"/>
    <w:rsid w:val="00002A87"/>
    <w:rsid w:val="00002D0F"/>
    <w:rsid w:val="00003306"/>
    <w:rsid w:val="0000464E"/>
    <w:rsid w:val="00004E28"/>
    <w:rsid w:val="00005F39"/>
    <w:rsid w:val="00006383"/>
    <w:rsid w:val="00006E1A"/>
    <w:rsid w:val="00006E8C"/>
    <w:rsid w:val="00010715"/>
    <w:rsid w:val="00010CB3"/>
    <w:rsid w:val="000119FB"/>
    <w:rsid w:val="00013660"/>
    <w:rsid w:val="00013F64"/>
    <w:rsid w:val="0001446B"/>
    <w:rsid w:val="00015C7D"/>
    <w:rsid w:val="000162FC"/>
    <w:rsid w:val="000164A5"/>
    <w:rsid w:val="000165D1"/>
    <w:rsid w:val="00017A03"/>
    <w:rsid w:val="00017DCC"/>
    <w:rsid w:val="00021066"/>
    <w:rsid w:val="00021242"/>
    <w:rsid w:val="000215E4"/>
    <w:rsid w:val="00021CD7"/>
    <w:rsid w:val="0002222D"/>
    <w:rsid w:val="00022E19"/>
    <w:rsid w:val="00024DA4"/>
    <w:rsid w:val="00025AAA"/>
    <w:rsid w:val="00025BA8"/>
    <w:rsid w:val="00025E13"/>
    <w:rsid w:val="00026804"/>
    <w:rsid w:val="00026880"/>
    <w:rsid w:val="00026D62"/>
    <w:rsid w:val="0003089B"/>
    <w:rsid w:val="00030B44"/>
    <w:rsid w:val="00030FF5"/>
    <w:rsid w:val="000315B5"/>
    <w:rsid w:val="00031ED3"/>
    <w:rsid w:val="000321CE"/>
    <w:rsid w:val="0003443E"/>
    <w:rsid w:val="0003454C"/>
    <w:rsid w:val="00034756"/>
    <w:rsid w:val="00034E1F"/>
    <w:rsid w:val="00034E56"/>
    <w:rsid w:val="00035076"/>
    <w:rsid w:val="00035AB9"/>
    <w:rsid w:val="00036636"/>
    <w:rsid w:val="00036DD4"/>
    <w:rsid w:val="000379A6"/>
    <w:rsid w:val="00037BD7"/>
    <w:rsid w:val="00037C6A"/>
    <w:rsid w:val="00037EA5"/>
    <w:rsid w:val="0004010D"/>
    <w:rsid w:val="00040487"/>
    <w:rsid w:val="00041902"/>
    <w:rsid w:val="0004311A"/>
    <w:rsid w:val="00043718"/>
    <w:rsid w:val="00044112"/>
    <w:rsid w:val="0004433B"/>
    <w:rsid w:val="000449F0"/>
    <w:rsid w:val="00044BFC"/>
    <w:rsid w:val="000456A3"/>
    <w:rsid w:val="00045E69"/>
    <w:rsid w:val="00046337"/>
    <w:rsid w:val="00046921"/>
    <w:rsid w:val="000474DC"/>
    <w:rsid w:val="00052364"/>
    <w:rsid w:val="000528F5"/>
    <w:rsid w:val="00053426"/>
    <w:rsid w:val="00056598"/>
    <w:rsid w:val="00056EEB"/>
    <w:rsid w:val="00056FC9"/>
    <w:rsid w:val="00057930"/>
    <w:rsid w:val="00060703"/>
    <w:rsid w:val="000607FA"/>
    <w:rsid w:val="00062774"/>
    <w:rsid w:val="0006556C"/>
    <w:rsid w:val="00065F1E"/>
    <w:rsid w:val="000670E3"/>
    <w:rsid w:val="00067E29"/>
    <w:rsid w:val="00070892"/>
    <w:rsid w:val="00070C73"/>
    <w:rsid w:val="0007366F"/>
    <w:rsid w:val="000754E0"/>
    <w:rsid w:val="00076341"/>
    <w:rsid w:val="00080199"/>
    <w:rsid w:val="0008136C"/>
    <w:rsid w:val="000813AF"/>
    <w:rsid w:val="00082871"/>
    <w:rsid w:val="00082F84"/>
    <w:rsid w:val="00083394"/>
    <w:rsid w:val="000837E8"/>
    <w:rsid w:val="00083E36"/>
    <w:rsid w:val="00083EAE"/>
    <w:rsid w:val="00084018"/>
    <w:rsid w:val="00084160"/>
    <w:rsid w:val="000853E0"/>
    <w:rsid w:val="00085D66"/>
    <w:rsid w:val="00086B14"/>
    <w:rsid w:val="00086C0B"/>
    <w:rsid w:val="00087939"/>
    <w:rsid w:val="00087A4E"/>
    <w:rsid w:val="00090759"/>
    <w:rsid w:val="00093072"/>
    <w:rsid w:val="00093807"/>
    <w:rsid w:val="00094BFC"/>
    <w:rsid w:val="00097264"/>
    <w:rsid w:val="00097A92"/>
    <w:rsid w:val="00097C67"/>
    <w:rsid w:val="000A05B7"/>
    <w:rsid w:val="000A2873"/>
    <w:rsid w:val="000A3AFB"/>
    <w:rsid w:val="000A3F24"/>
    <w:rsid w:val="000A43CA"/>
    <w:rsid w:val="000A596F"/>
    <w:rsid w:val="000A6AC6"/>
    <w:rsid w:val="000A6D96"/>
    <w:rsid w:val="000A7940"/>
    <w:rsid w:val="000B24C9"/>
    <w:rsid w:val="000B2C80"/>
    <w:rsid w:val="000B3184"/>
    <w:rsid w:val="000B32F5"/>
    <w:rsid w:val="000B4F41"/>
    <w:rsid w:val="000B6471"/>
    <w:rsid w:val="000B6713"/>
    <w:rsid w:val="000C00E5"/>
    <w:rsid w:val="000C1F69"/>
    <w:rsid w:val="000C2A06"/>
    <w:rsid w:val="000C2E47"/>
    <w:rsid w:val="000C31F9"/>
    <w:rsid w:val="000C39A7"/>
    <w:rsid w:val="000C4686"/>
    <w:rsid w:val="000C48B3"/>
    <w:rsid w:val="000C5CFA"/>
    <w:rsid w:val="000C6B1E"/>
    <w:rsid w:val="000C72D2"/>
    <w:rsid w:val="000D0651"/>
    <w:rsid w:val="000D06BC"/>
    <w:rsid w:val="000D0EE8"/>
    <w:rsid w:val="000D2184"/>
    <w:rsid w:val="000D2A60"/>
    <w:rsid w:val="000D30FB"/>
    <w:rsid w:val="000D3987"/>
    <w:rsid w:val="000D4403"/>
    <w:rsid w:val="000D5705"/>
    <w:rsid w:val="000D6453"/>
    <w:rsid w:val="000D6D8B"/>
    <w:rsid w:val="000E028B"/>
    <w:rsid w:val="000E0401"/>
    <w:rsid w:val="000E0A85"/>
    <w:rsid w:val="000E18D6"/>
    <w:rsid w:val="000E1AC7"/>
    <w:rsid w:val="000E2C0C"/>
    <w:rsid w:val="000E2C94"/>
    <w:rsid w:val="000E5019"/>
    <w:rsid w:val="000E516B"/>
    <w:rsid w:val="000E53F2"/>
    <w:rsid w:val="000E58BF"/>
    <w:rsid w:val="000E596C"/>
    <w:rsid w:val="000E5AB3"/>
    <w:rsid w:val="000E5C19"/>
    <w:rsid w:val="000E6165"/>
    <w:rsid w:val="000E6494"/>
    <w:rsid w:val="000E6E5C"/>
    <w:rsid w:val="000E7B61"/>
    <w:rsid w:val="000F0219"/>
    <w:rsid w:val="000F0964"/>
    <w:rsid w:val="000F192A"/>
    <w:rsid w:val="000F2497"/>
    <w:rsid w:val="000F27B6"/>
    <w:rsid w:val="000F29A5"/>
    <w:rsid w:val="000F35A0"/>
    <w:rsid w:val="000F3E78"/>
    <w:rsid w:val="000F469B"/>
    <w:rsid w:val="000F5007"/>
    <w:rsid w:val="0010061C"/>
    <w:rsid w:val="00100B91"/>
    <w:rsid w:val="0010265F"/>
    <w:rsid w:val="00105179"/>
    <w:rsid w:val="0010583E"/>
    <w:rsid w:val="00105A3B"/>
    <w:rsid w:val="00107391"/>
    <w:rsid w:val="001105EA"/>
    <w:rsid w:val="00110A3F"/>
    <w:rsid w:val="00110CB1"/>
    <w:rsid w:val="00111FB1"/>
    <w:rsid w:val="0011216E"/>
    <w:rsid w:val="00112EF1"/>
    <w:rsid w:val="001143A4"/>
    <w:rsid w:val="00114D33"/>
    <w:rsid w:val="00116414"/>
    <w:rsid w:val="00116DDF"/>
    <w:rsid w:val="001203E6"/>
    <w:rsid w:val="00121070"/>
    <w:rsid w:val="00121FF6"/>
    <w:rsid w:val="0012218D"/>
    <w:rsid w:val="0012417C"/>
    <w:rsid w:val="00124FAA"/>
    <w:rsid w:val="001255EE"/>
    <w:rsid w:val="00125951"/>
    <w:rsid w:val="00125B3F"/>
    <w:rsid w:val="00125F46"/>
    <w:rsid w:val="00126A94"/>
    <w:rsid w:val="00126F79"/>
    <w:rsid w:val="00130620"/>
    <w:rsid w:val="001319B8"/>
    <w:rsid w:val="00131DB9"/>
    <w:rsid w:val="00132D0B"/>
    <w:rsid w:val="00133047"/>
    <w:rsid w:val="00133816"/>
    <w:rsid w:val="001369DE"/>
    <w:rsid w:val="001379AC"/>
    <w:rsid w:val="0014170C"/>
    <w:rsid w:val="00142574"/>
    <w:rsid w:val="001441F2"/>
    <w:rsid w:val="00144961"/>
    <w:rsid w:val="00145C6C"/>
    <w:rsid w:val="00145C95"/>
    <w:rsid w:val="00146372"/>
    <w:rsid w:val="0014678D"/>
    <w:rsid w:val="001468EA"/>
    <w:rsid w:val="0015226D"/>
    <w:rsid w:val="00152F31"/>
    <w:rsid w:val="0015381B"/>
    <w:rsid w:val="001549A2"/>
    <w:rsid w:val="00154BCA"/>
    <w:rsid w:val="00156D32"/>
    <w:rsid w:val="001575D2"/>
    <w:rsid w:val="00160127"/>
    <w:rsid w:val="001604F5"/>
    <w:rsid w:val="00160742"/>
    <w:rsid w:val="00160EA9"/>
    <w:rsid w:val="0016109D"/>
    <w:rsid w:val="0016266E"/>
    <w:rsid w:val="00162D6D"/>
    <w:rsid w:val="0016359D"/>
    <w:rsid w:val="00164AE1"/>
    <w:rsid w:val="00167485"/>
    <w:rsid w:val="001714D8"/>
    <w:rsid w:val="00172486"/>
    <w:rsid w:val="0017430A"/>
    <w:rsid w:val="00174352"/>
    <w:rsid w:val="0017437B"/>
    <w:rsid w:val="00174BBF"/>
    <w:rsid w:val="001763DD"/>
    <w:rsid w:val="001775B9"/>
    <w:rsid w:val="00180153"/>
    <w:rsid w:val="00181589"/>
    <w:rsid w:val="001815BF"/>
    <w:rsid w:val="001822F1"/>
    <w:rsid w:val="001824ED"/>
    <w:rsid w:val="001828DC"/>
    <w:rsid w:val="00183AEE"/>
    <w:rsid w:val="0018490C"/>
    <w:rsid w:val="001867D4"/>
    <w:rsid w:val="001867F2"/>
    <w:rsid w:val="001904D3"/>
    <w:rsid w:val="001908AB"/>
    <w:rsid w:val="0019095D"/>
    <w:rsid w:val="001911F7"/>
    <w:rsid w:val="0019360C"/>
    <w:rsid w:val="00193DAA"/>
    <w:rsid w:val="00193DFE"/>
    <w:rsid w:val="00193EFF"/>
    <w:rsid w:val="001941F1"/>
    <w:rsid w:val="0019440D"/>
    <w:rsid w:val="00195279"/>
    <w:rsid w:val="00195306"/>
    <w:rsid w:val="001956E8"/>
    <w:rsid w:val="00196352"/>
    <w:rsid w:val="0019655E"/>
    <w:rsid w:val="001977CD"/>
    <w:rsid w:val="00197935"/>
    <w:rsid w:val="001A24F7"/>
    <w:rsid w:val="001A2DD8"/>
    <w:rsid w:val="001A48A7"/>
    <w:rsid w:val="001A5773"/>
    <w:rsid w:val="001A6525"/>
    <w:rsid w:val="001A729B"/>
    <w:rsid w:val="001A7721"/>
    <w:rsid w:val="001A77C1"/>
    <w:rsid w:val="001B001B"/>
    <w:rsid w:val="001B02CD"/>
    <w:rsid w:val="001B071D"/>
    <w:rsid w:val="001B1448"/>
    <w:rsid w:val="001B15D7"/>
    <w:rsid w:val="001B1AB3"/>
    <w:rsid w:val="001B1C10"/>
    <w:rsid w:val="001B2317"/>
    <w:rsid w:val="001B31EA"/>
    <w:rsid w:val="001B394D"/>
    <w:rsid w:val="001B3F10"/>
    <w:rsid w:val="001B4160"/>
    <w:rsid w:val="001B44AF"/>
    <w:rsid w:val="001B45BA"/>
    <w:rsid w:val="001B54E3"/>
    <w:rsid w:val="001B5AC9"/>
    <w:rsid w:val="001B7949"/>
    <w:rsid w:val="001C0D70"/>
    <w:rsid w:val="001C145A"/>
    <w:rsid w:val="001C19DF"/>
    <w:rsid w:val="001C2738"/>
    <w:rsid w:val="001C38E7"/>
    <w:rsid w:val="001C42C7"/>
    <w:rsid w:val="001C4A28"/>
    <w:rsid w:val="001C74F2"/>
    <w:rsid w:val="001D0D9F"/>
    <w:rsid w:val="001D0F3A"/>
    <w:rsid w:val="001D1DDB"/>
    <w:rsid w:val="001D23BF"/>
    <w:rsid w:val="001D2A63"/>
    <w:rsid w:val="001D33C0"/>
    <w:rsid w:val="001D3795"/>
    <w:rsid w:val="001D3B17"/>
    <w:rsid w:val="001D4137"/>
    <w:rsid w:val="001D4402"/>
    <w:rsid w:val="001D4B8D"/>
    <w:rsid w:val="001D4E9D"/>
    <w:rsid w:val="001D5FAA"/>
    <w:rsid w:val="001D63F9"/>
    <w:rsid w:val="001E07AB"/>
    <w:rsid w:val="001E1E0E"/>
    <w:rsid w:val="001E31B7"/>
    <w:rsid w:val="001E3237"/>
    <w:rsid w:val="001E3467"/>
    <w:rsid w:val="001E3A65"/>
    <w:rsid w:val="001E4A25"/>
    <w:rsid w:val="001E6530"/>
    <w:rsid w:val="001E69A4"/>
    <w:rsid w:val="001E7987"/>
    <w:rsid w:val="001F1048"/>
    <w:rsid w:val="001F232E"/>
    <w:rsid w:val="001F2BDA"/>
    <w:rsid w:val="001F3365"/>
    <w:rsid w:val="001F416F"/>
    <w:rsid w:val="001F4566"/>
    <w:rsid w:val="001F46FA"/>
    <w:rsid w:val="001F4A2B"/>
    <w:rsid w:val="001F5F6F"/>
    <w:rsid w:val="002001F5"/>
    <w:rsid w:val="002002F9"/>
    <w:rsid w:val="00200363"/>
    <w:rsid w:val="002016F7"/>
    <w:rsid w:val="0020221B"/>
    <w:rsid w:val="00203118"/>
    <w:rsid w:val="002035AD"/>
    <w:rsid w:val="00203A73"/>
    <w:rsid w:val="0020406A"/>
    <w:rsid w:val="002043AE"/>
    <w:rsid w:val="00204C7F"/>
    <w:rsid w:val="00204D2F"/>
    <w:rsid w:val="0021024D"/>
    <w:rsid w:val="002122A8"/>
    <w:rsid w:val="00212D09"/>
    <w:rsid w:val="00212D1A"/>
    <w:rsid w:val="00213733"/>
    <w:rsid w:val="002143D9"/>
    <w:rsid w:val="002151FB"/>
    <w:rsid w:val="0021584A"/>
    <w:rsid w:val="00215D65"/>
    <w:rsid w:val="00216025"/>
    <w:rsid w:val="0021642C"/>
    <w:rsid w:val="00217299"/>
    <w:rsid w:val="002201CB"/>
    <w:rsid w:val="00221D15"/>
    <w:rsid w:val="00222950"/>
    <w:rsid w:val="00222E71"/>
    <w:rsid w:val="00223147"/>
    <w:rsid w:val="00225162"/>
    <w:rsid w:val="002270FE"/>
    <w:rsid w:val="0022744A"/>
    <w:rsid w:val="002307D0"/>
    <w:rsid w:val="00231615"/>
    <w:rsid w:val="00231CF8"/>
    <w:rsid w:val="00232396"/>
    <w:rsid w:val="002327EC"/>
    <w:rsid w:val="00235695"/>
    <w:rsid w:val="0023717C"/>
    <w:rsid w:val="0023774C"/>
    <w:rsid w:val="00237820"/>
    <w:rsid w:val="002378F2"/>
    <w:rsid w:val="00237E38"/>
    <w:rsid w:val="00237F9E"/>
    <w:rsid w:val="002404E5"/>
    <w:rsid w:val="0024180B"/>
    <w:rsid w:val="002421BF"/>
    <w:rsid w:val="002425E4"/>
    <w:rsid w:val="00243903"/>
    <w:rsid w:val="002441CA"/>
    <w:rsid w:val="00246612"/>
    <w:rsid w:val="002471E4"/>
    <w:rsid w:val="0024799B"/>
    <w:rsid w:val="00250633"/>
    <w:rsid w:val="00250B8C"/>
    <w:rsid w:val="002514F9"/>
    <w:rsid w:val="0025169A"/>
    <w:rsid w:val="0025317B"/>
    <w:rsid w:val="00255227"/>
    <w:rsid w:val="002553CE"/>
    <w:rsid w:val="002558D4"/>
    <w:rsid w:val="0025592E"/>
    <w:rsid w:val="002565F2"/>
    <w:rsid w:val="00261CE6"/>
    <w:rsid w:val="00261D28"/>
    <w:rsid w:val="00262972"/>
    <w:rsid w:val="00264094"/>
    <w:rsid w:val="002643B8"/>
    <w:rsid w:val="0026447F"/>
    <w:rsid w:val="00265E79"/>
    <w:rsid w:val="00265EEC"/>
    <w:rsid w:val="00266808"/>
    <w:rsid w:val="0026683E"/>
    <w:rsid w:val="00266EE7"/>
    <w:rsid w:val="0027134B"/>
    <w:rsid w:val="00271512"/>
    <w:rsid w:val="00271954"/>
    <w:rsid w:val="00271BA8"/>
    <w:rsid w:val="00271D46"/>
    <w:rsid w:val="00272A48"/>
    <w:rsid w:val="00272C81"/>
    <w:rsid w:val="00272CF1"/>
    <w:rsid w:val="00273403"/>
    <w:rsid w:val="00274664"/>
    <w:rsid w:val="00275BDC"/>
    <w:rsid w:val="00276989"/>
    <w:rsid w:val="00276B57"/>
    <w:rsid w:val="00276C94"/>
    <w:rsid w:val="00276E74"/>
    <w:rsid w:val="00277211"/>
    <w:rsid w:val="0027758D"/>
    <w:rsid w:val="00280199"/>
    <w:rsid w:val="00280468"/>
    <w:rsid w:val="00280B17"/>
    <w:rsid w:val="00280EF4"/>
    <w:rsid w:val="00281A37"/>
    <w:rsid w:val="00282FCD"/>
    <w:rsid w:val="00285B60"/>
    <w:rsid w:val="00286022"/>
    <w:rsid w:val="002860DA"/>
    <w:rsid w:val="00286180"/>
    <w:rsid w:val="00286E6E"/>
    <w:rsid w:val="00290D2A"/>
    <w:rsid w:val="00291F20"/>
    <w:rsid w:val="00293508"/>
    <w:rsid w:val="00294A17"/>
    <w:rsid w:val="00295378"/>
    <w:rsid w:val="00295608"/>
    <w:rsid w:val="002961D4"/>
    <w:rsid w:val="0029650C"/>
    <w:rsid w:val="00296D1A"/>
    <w:rsid w:val="00296FF8"/>
    <w:rsid w:val="0029738F"/>
    <w:rsid w:val="00297850"/>
    <w:rsid w:val="00297952"/>
    <w:rsid w:val="002A1AD7"/>
    <w:rsid w:val="002A228B"/>
    <w:rsid w:val="002A251A"/>
    <w:rsid w:val="002A35E6"/>
    <w:rsid w:val="002A5B44"/>
    <w:rsid w:val="002A66A5"/>
    <w:rsid w:val="002A6DF8"/>
    <w:rsid w:val="002A6F5A"/>
    <w:rsid w:val="002A7A11"/>
    <w:rsid w:val="002B0376"/>
    <w:rsid w:val="002B0686"/>
    <w:rsid w:val="002B2283"/>
    <w:rsid w:val="002B2B14"/>
    <w:rsid w:val="002B6678"/>
    <w:rsid w:val="002B6817"/>
    <w:rsid w:val="002B6942"/>
    <w:rsid w:val="002B750B"/>
    <w:rsid w:val="002B77A1"/>
    <w:rsid w:val="002B7A4C"/>
    <w:rsid w:val="002C0559"/>
    <w:rsid w:val="002C0BD5"/>
    <w:rsid w:val="002C15CB"/>
    <w:rsid w:val="002C15E3"/>
    <w:rsid w:val="002C222E"/>
    <w:rsid w:val="002C2F84"/>
    <w:rsid w:val="002C3330"/>
    <w:rsid w:val="002C4143"/>
    <w:rsid w:val="002C45DB"/>
    <w:rsid w:val="002C4F2C"/>
    <w:rsid w:val="002C5E73"/>
    <w:rsid w:val="002C7223"/>
    <w:rsid w:val="002C760E"/>
    <w:rsid w:val="002C7911"/>
    <w:rsid w:val="002D0F65"/>
    <w:rsid w:val="002D14B4"/>
    <w:rsid w:val="002D20BE"/>
    <w:rsid w:val="002D376E"/>
    <w:rsid w:val="002D3A86"/>
    <w:rsid w:val="002D3BA6"/>
    <w:rsid w:val="002D52C1"/>
    <w:rsid w:val="002D549B"/>
    <w:rsid w:val="002D5F77"/>
    <w:rsid w:val="002D6073"/>
    <w:rsid w:val="002D619C"/>
    <w:rsid w:val="002D6AC2"/>
    <w:rsid w:val="002D6E00"/>
    <w:rsid w:val="002D7419"/>
    <w:rsid w:val="002D7A7F"/>
    <w:rsid w:val="002D7E5D"/>
    <w:rsid w:val="002E04F3"/>
    <w:rsid w:val="002E09F0"/>
    <w:rsid w:val="002E1633"/>
    <w:rsid w:val="002E1927"/>
    <w:rsid w:val="002E241B"/>
    <w:rsid w:val="002E2EC2"/>
    <w:rsid w:val="002E4C88"/>
    <w:rsid w:val="002E50D6"/>
    <w:rsid w:val="002E5EB9"/>
    <w:rsid w:val="002E6716"/>
    <w:rsid w:val="002E7D55"/>
    <w:rsid w:val="002F00EA"/>
    <w:rsid w:val="002F135C"/>
    <w:rsid w:val="002F17ED"/>
    <w:rsid w:val="002F2FD1"/>
    <w:rsid w:val="002F3F55"/>
    <w:rsid w:val="002F3F94"/>
    <w:rsid w:val="002F497E"/>
    <w:rsid w:val="002F5C48"/>
    <w:rsid w:val="002F7F10"/>
    <w:rsid w:val="00301898"/>
    <w:rsid w:val="00301B7A"/>
    <w:rsid w:val="00302F06"/>
    <w:rsid w:val="0030338D"/>
    <w:rsid w:val="003037F4"/>
    <w:rsid w:val="00303C49"/>
    <w:rsid w:val="00303E88"/>
    <w:rsid w:val="003041C1"/>
    <w:rsid w:val="0030491C"/>
    <w:rsid w:val="00305D7D"/>
    <w:rsid w:val="00311116"/>
    <w:rsid w:val="00313B22"/>
    <w:rsid w:val="003147D2"/>
    <w:rsid w:val="003159C8"/>
    <w:rsid w:val="00315C81"/>
    <w:rsid w:val="00315DD5"/>
    <w:rsid w:val="00316298"/>
    <w:rsid w:val="00316B63"/>
    <w:rsid w:val="003179A8"/>
    <w:rsid w:val="00320627"/>
    <w:rsid w:val="0032080E"/>
    <w:rsid w:val="00321586"/>
    <w:rsid w:val="00321693"/>
    <w:rsid w:val="00321AB5"/>
    <w:rsid w:val="00321CA9"/>
    <w:rsid w:val="00321F11"/>
    <w:rsid w:val="003222DA"/>
    <w:rsid w:val="00322E61"/>
    <w:rsid w:val="00323AA6"/>
    <w:rsid w:val="003244F9"/>
    <w:rsid w:val="003267ED"/>
    <w:rsid w:val="00327F3F"/>
    <w:rsid w:val="00327FE2"/>
    <w:rsid w:val="0033024E"/>
    <w:rsid w:val="003314D9"/>
    <w:rsid w:val="00331D3B"/>
    <w:rsid w:val="003321A6"/>
    <w:rsid w:val="00332517"/>
    <w:rsid w:val="0033268F"/>
    <w:rsid w:val="00334A89"/>
    <w:rsid w:val="00334A8A"/>
    <w:rsid w:val="00334C12"/>
    <w:rsid w:val="00335151"/>
    <w:rsid w:val="00335F61"/>
    <w:rsid w:val="00337926"/>
    <w:rsid w:val="00337D33"/>
    <w:rsid w:val="00340202"/>
    <w:rsid w:val="00340AD6"/>
    <w:rsid w:val="00340CB5"/>
    <w:rsid w:val="0034189A"/>
    <w:rsid w:val="00341D7C"/>
    <w:rsid w:val="00342534"/>
    <w:rsid w:val="0034379B"/>
    <w:rsid w:val="00343C08"/>
    <w:rsid w:val="00344421"/>
    <w:rsid w:val="00344850"/>
    <w:rsid w:val="003456EB"/>
    <w:rsid w:val="003461F8"/>
    <w:rsid w:val="003473F1"/>
    <w:rsid w:val="00347FAA"/>
    <w:rsid w:val="003508C9"/>
    <w:rsid w:val="00350B91"/>
    <w:rsid w:val="0035135A"/>
    <w:rsid w:val="00351596"/>
    <w:rsid w:val="003556CF"/>
    <w:rsid w:val="003558F6"/>
    <w:rsid w:val="003559E6"/>
    <w:rsid w:val="00360AD4"/>
    <w:rsid w:val="00361110"/>
    <w:rsid w:val="00364710"/>
    <w:rsid w:val="00364A03"/>
    <w:rsid w:val="00364F3E"/>
    <w:rsid w:val="003675FD"/>
    <w:rsid w:val="00367C8E"/>
    <w:rsid w:val="00367EC1"/>
    <w:rsid w:val="00371ECB"/>
    <w:rsid w:val="003724A0"/>
    <w:rsid w:val="00372EF8"/>
    <w:rsid w:val="0037329E"/>
    <w:rsid w:val="003745D0"/>
    <w:rsid w:val="00374B35"/>
    <w:rsid w:val="003753CB"/>
    <w:rsid w:val="00375B13"/>
    <w:rsid w:val="00376ADE"/>
    <w:rsid w:val="003771C0"/>
    <w:rsid w:val="003803E0"/>
    <w:rsid w:val="00380CCA"/>
    <w:rsid w:val="00383942"/>
    <w:rsid w:val="00386822"/>
    <w:rsid w:val="00387733"/>
    <w:rsid w:val="003909AB"/>
    <w:rsid w:val="0039116B"/>
    <w:rsid w:val="003913C2"/>
    <w:rsid w:val="003915DE"/>
    <w:rsid w:val="003936A5"/>
    <w:rsid w:val="003944DB"/>
    <w:rsid w:val="00395B51"/>
    <w:rsid w:val="003969F2"/>
    <w:rsid w:val="003A0980"/>
    <w:rsid w:val="003A09D0"/>
    <w:rsid w:val="003A0F2E"/>
    <w:rsid w:val="003A1150"/>
    <w:rsid w:val="003A1DD0"/>
    <w:rsid w:val="003A2216"/>
    <w:rsid w:val="003A23BE"/>
    <w:rsid w:val="003A2C37"/>
    <w:rsid w:val="003A33DB"/>
    <w:rsid w:val="003A49C0"/>
    <w:rsid w:val="003A655F"/>
    <w:rsid w:val="003A7193"/>
    <w:rsid w:val="003B07EB"/>
    <w:rsid w:val="003B0DD0"/>
    <w:rsid w:val="003B1114"/>
    <w:rsid w:val="003B447E"/>
    <w:rsid w:val="003B4B85"/>
    <w:rsid w:val="003B626B"/>
    <w:rsid w:val="003B63A3"/>
    <w:rsid w:val="003C025F"/>
    <w:rsid w:val="003C11C7"/>
    <w:rsid w:val="003C2535"/>
    <w:rsid w:val="003C3303"/>
    <w:rsid w:val="003C4669"/>
    <w:rsid w:val="003C518A"/>
    <w:rsid w:val="003C5702"/>
    <w:rsid w:val="003C66C6"/>
    <w:rsid w:val="003C70CA"/>
    <w:rsid w:val="003C76C2"/>
    <w:rsid w:val="003D0C45"/>
    <w:rsid w:val="003D1E34"/>
    <w:rsid w:val="003D1E89"/>
    <w:rsid w:val="003D3839"/>
    <w:rsid w:val="003D3868"/>
    <w:rsid w:val="003D4835"/>
    <w:rsid w:val="003D4F42"/>
    <w:rsid w:val="003D5A72"/>
    <w:rsid w:val="003D6392"/>
    <w:rsid w:val="003D734E"/>
    <w:rsid w:val="003D7754"/>
    <w:rsid w:val="003D77BB"/>
    <w:rsid w:val="003D7CE2"/>
    <w:rsid w:val="003E02B8"/>
    <w:rsid w:val="003E0BA7"/>
    <w:rsid w:val="003E23AC"/>
    <w:rsid w:val="003E552B"/>
    <w:rsid w:val="003E6A00"/>
    <w:rsid w:val="003F01E3"/>
    <w:rsid w:val="003F02ED"/>
    <w:rsid w:val="003F4972"/>
    <w:rsid w:val="003F5957"/>
    <w:rsid w:val="003F7429"/>
    <w:rsid w:val="00400DDC"/>
    <w:rsid w:val="0040117E"/>
    <w:rsid w:val="004017E5"/>
    <w:rsid w:val="004018CA"/>
    <w:rsid w:val="00401BA1"/>
    <w:rsid w:val="004026DE"/>
    <w:rsid w:val="00402B63"/>
    <w:rsid w:val="0040360D"/>
    <w:rsid w:val="004044FF"/>
    <w:rsid w:val="0040475E"/>
    <w:rsid w:val="00404AAF"/>
    <w:rsid w:val="00404F45"/>
    <w:rsid w:val="00405907"/>
    <w:rsid w:val="00407197"/>
    <w:rsid w:val="00407785"/>
    <w:rsid w:val="00407D69"/>
    <w:rsid w:val="00410C1C"/>
    <w:rsid w:val="00411C0B"/>
    <w:rsid w:val="0041316E"/>
    <w:rsid w:val="0041392B"/>
    <w:rsid w:val="00415FEB"/>
    <w:rsid w:val="00416325"/>
    <w:rsid w:val="00416918"/>
    <w:rsid w:val="00417547"/>
    <w:rsid w:val="004217F2"/>
    <w:rsid w:val="0042190E"/>
    <w:rsid w:val="00421DDF"/>
    <w:rsid w:val="00422378"/>
    <w:rsid w:val="00422759"/>
    <w:rsid w:val="00424225"/>
    <w:rsid w:val="004246FD"/>
    <w:rsid w:val="00424A5F"/>
    <w:rsid w:val="00425B39"/>
    <w:rsid w:val="00425DEE"/>
    <w:rsid w:val="00426A65"/>
    <w:rsid w:val="00427266"/>
    <w:rsid w:val="00430212"/>
    <w:rsid w:val="00430431"/>
    <w:rsid w:val="00430546"/>
    <w:rsid w:val="004305A6"/>
    <w:rsid w:val="00431232"/>
    <w:rsid w:val="00431B5A"/>
    <w:rsid w:val="00432AA5"/>
    <w:rsid w:val="00432AC3"/>
    <w:rsid w:val="00432EAE"/>
    <w:rsid w:val="00433485"/>
    <w:rsid w:val="004343A7"/>
    <w:rsid w:val="00435227"/>
    <w:rsid w:val="00436357"/>
    <w:rsid w:val="00436CEE"/>
    <w:rsid w:val="00437A79"/>
    <w:rsid w:val="00437DD7"/>
    <w:rsid w:val="0044018F"/>
    <w:rsid w:val="00440364"/>
    <w:rsid w:val="00441A96"/>
    <w:rsid w:val="004422D0"/>
    <w:rsid w:val="004424F9"/>
    <w:rsid w:val="00442694"/>
    <w:rsid w:val="0044490E"/>
    <w:rsid w:val="00444968"/>
    <w:rsid w:val="00444F5C"/>
    <w:rsid w:val="004471BD"/>
    <w:rsid w:val="00447C07"/>
    <w:rsid w:val="00447F61"/>
    <w:rsid w:val="00447FEB"/>
    <w:rsid w:val="00450252"/>
    <w:rsid w:val="00450390"/>
    <w:rsid w:val="004513C4"/>
    <w:rsid w:val="00451D04"/>
    <w:rsid w:val="00451DD8"/>
    <w:rsid w:val="00452A75"/>
    <w:rsid w:val="00452E0C"/>
    <w:rsid w:val="004554B8"/>
    <w:rsid w:val="004554C5"/>
    <w:rsid w:val="0045566D"/>
    <w:rsid w:val="004562E3"/>
    <w:rsid w:val="0045666E"/>
    <w:rsid w:val="00457C73"/>
    <w:rsid w:val="00457D21"/>
    <w:rsid w:val="0046096D"/>
    <w:rsid w:val="00462600"/>
    <w:rsid w:val="004639A6"/>
    <w:rsid w:val="00463DB7"/>
    <w:rsid w:val="0046627E"/>
    <w:rsid w:val="004669B5"/>
    <w:rsid w:val="00466D5B"/>
    <w:rsid w:val="00466F46"/>
    <w:rsid w:val="0046719C"/>
    <w:rsid w:val="00467895"/>
    <w:rsid w:val="0047033B"/>
    <w:rsid w:val="00470536"/>
    <w:rsid w:val="00470977"/>
    <w:rsid w:val="004709B2"/>
    <w:rsid w:val="004717BF"/>
    <w:rsid w:val="00471973"/>
    <w:rsid w:val="00471F31"/>
    <w:rsid w:val="004765D4"/>
    <w:rsid w:val="00477400"/>
    <w:rsid w:val="00477E3F"/>
    <w:rsid w:val="0048054C"/>
    <w:rsid w:val="00481D9B"/>
    <w:rsid w:val="00481E20"/>
    <w:rsid w:val="004822E7"/>
    <w:rsid w:val="0048243C"/>
    <w:rsid w:val="004831A8"/>
    <w:rsid w:val="004834D5"/>
    <w:rsid w:val="004838B0"/>
    <w:rsid w:val="00485299"/>
    <w:rsid w:val="00485521"/>
    <w:rsid w:val="0048593F"/>
    <w:rsid w:val="00485FB6"/>
    <w:rsid w:val="00486106"/>
    <w:rsid w:val="004900F9"/>
    <w:rsid w:val="00490A13"/>
    <w:rsid w:val="004918BC"/>
    <w:rsid w:val="004920C5"/>
    <w:rsid w:val="00494E5D"/>
    <w:rsid w:val="00495A70"/>
    <w:rsid w:val="00496829"/>
    <w:rsid w:val="00497143"/>
    <w:rsid w:val="00497190"/>
    <w:rsid w:val="004974DD"/>
    <w:rsid w:val="00497D70"/>
    <w:rsid w:val="004A103F"/>
    <w:rsid w:val="004A1B18"/>
    <w:rsid w:val="004A1B84"/>
    <w:rsid w:val="004A4FBA"/>
    <w:rsid w:val="004A5192"/>
    <w:rsid w:val="004A5991"/>
    <w:rsid w:val="004A5A72"/>
    <w:rsid w:val="004B085F"/>
    <w:rsid w:val="004B0ABF"/>
    <w:rsid w:val="004B0C55"/>
    <w:rsid w:val="004B0F1A"/>
    <w:rsid w:val="004B1431"/>
    <w:rsid w:val="004B30AC"/>
    <w:rsid w:val="004B310E"/>
    <w:rsid w:val="004B36CA"/>
    <w:rsid w:val="004B3CAA"/>
    <w:rsid w:val="004B3F30"/>
    <w:rsid w:val="004B5B83"/>
    <w:rsid w:val="004B6099"/>
    <w:rsid w:val="004B6913"/>
    <w:rsid w:val="004B6955"/>
    <w:rsid w:val="004C053F"/>
    <w:rsid w:val="004C10E3"/>
    <w:rsid w:val="004C2B27"/>
    <w:rsid w:val="004C3F41"/>
    <w:rsid w:val="004C4329"/>
    <w:rsid w:val="004C4B77"/>
    <w:rsid w:val="004C4F72"/>
    <w:rsid w:val="004C59BE"/>
    <w:rsid w:val="004C6765"/>
    <w:rsid w:val="004D10F9"/>
    <w:rsid w:val="004D296E"/>
    <w:rsid w:val="004D2EBD"/>
    <w:rsid w:val="004D300D"/>
    <w:rsid w:val="004D3941"/>
    <w:rsid w:val="004D4833"/>
    <w:rsid w:val="004D5D8F"/>
    <w:rsid w:val="004D7A8C"/>
    <w:rsid w:val="004D7D0E"/>
    <w:rsid w:val="004E05C9"/>
    <w:rsid w:val="004E10C3"/>
    <w:rsid w:val="004E1165"/>
    <w:rsid w:val="004E250B"/>
    <w:rsid w:val="004E4459"/>
    <w:rsid w:val="004E4E5B"/>
    <w:rsid w:val="004F012F"/>
    <w:rsid w:val="004F0603"/>
    <w:rsid w:val="004F0ED2"/>
    <w:rsid w:val="004F1A5F"/>
    <w:rsid w:val="004F246F"/>
    <w:rsid w:val="004F4792"/>
    <w:rsid w:val="004F4A2C"/>
    <w:rsid w:val="004F54BC"/>
    <w:rsid w:val="004F5ACF"/>
    <w:rsid w:val="004F6473"/>
    <w:rsid w:val="004F68FA"/>
    <w:rsid w:val="004F7EA5"/>
    <w:rsid w:val="00500525"/>
    <w:rsid w:val="00500F2E"/>
    <w:rsid w:val="00501818"/>
    <w:rsid w:val="00501C90"/>
    <w:rsid w:val="00502172"/>
    <w:rsid w:val="0050288E"/>
    <w:rsid w:val="00503025"/>
    <w:rsid w:val="005037EE"/>
    <w:rsid w:val="00503EB5"/>
    <w:rsid w:val="00510347"/>
    <w:rsid w:val="00510CF8"/>
    <w:rsid w:val="0051200D"/>
    <w:rsid w:val="00513753"/>
    <w:rsid w:val="0051476C"/>
    <w:rsid w:val="00514EFC"/>
    <w:rsid w:val="005151DE"/>
    <w:rsid w:val="00515F58"/>
    <w:rsid w:val="00520271"/>
    <w:rsid w:val="00520670"/>
    <w:rsid w:val="0052135C"/>
    <w:rsid w:val="00521A1E"/>
    <w:rsid w:val="00521A58"/>
    <w:rsid w:val="0052402D"/>
    <w:rsid w:val="00524457"/>
    <w:rsid w:val="00524AD4"/>
    <w:rsid w:val="00527836"/>
    <w:rsid w:val="005279F6"/>
    <w:rsid w:val="00530895"/>
    <w:rsid w:val="005310EE"/>
    <w:rsid w:val="005314D2"/>
    <w:rsid w:val="00532946"/>
    <w:rsid w:val="005333B8"/>
    <w:rsid w:val="00534A3A"/>
    <w:rsid w:val="00535D70"/>
    <w:rsid w:val="00535EF5"/>
    <w:rsid w:val="005363E3"/>
    <w:rsid w:val="00540F28"/>
    <w:rsid w:val="005411B6"/>
    <w:rsid w:val="00541F2B"/>
    <w:rsid w:val="005420A9"/>
    <w:rsid w:val="005439C1"/>
    <w:rsid w:val="00543BCC"/>
    <w:rsid w:val="0054437C"/>
    <w:rsid w:val="00544E76"/>
    <w:rsid w:val="00546E03"/>
    <w:rsid w:val="005508B5"/>
    <w:rsid w:val="00551590"/>
    <w:rsid w:val="005516C2"/>
    <w:rsid w:val="00551C1A"/>
    <w:rsid w:val="005525D9"/>
    <w:rsid w:val="00553014"/>
    <w:rsid w:val="005530E1"/>
    <w:rsid w:val="00553CBF"/>
    <w:rsid w:val="00554546"/>
    <w:rsid w:val="00555BCE"/>
    <w:rsid w:val="00556165"/>
    <w:rsid w:val="005562D9"/>
    <w:rsid w:val="005565FB"/>
    <w:rsid w:val="005569DE"/>
    <w:rsid w:val="0055737F"/>
    <w:rsid w:val="00557615"/>
    <w:rsid w:val="00557D58"/>
    <w:rsid w:val="0056003C"/>
    <w:rsid w:val="00562CC1"/>
    <w:rsid w:val="00563EA1"/>
    <w:rsid w:val="005660C6"/>
    <w:rsid w:val="00566FC4"/>
    <w:rsid w:val="00567C4D"/>
    <w:rsid w:val="00570456"/>
    <w:rsid w:val="00570711"/>
    <w:rsid w:val="00570740"/>
    <w:rsid w:val="00571270"/>
    <w:rsid w:val="005715B3"/>
    <w:rsid w:val="00571888"/>
    <w:rsid w:val="00573034"/>
    <w:rsid w:val="00573E65"/>
    <w:rsid w:val="005743C8"/>
    <w:rsid w:val="0057526D"/>
    <w:rsid w:val="005770E4"/>
    <w:rsid w:val="00580907"/>
    <w:rsid w:val="00581170"/>
    <w:rsid w:val="00581570"/>
    <w:rsid w:val="0058196E"/>
    <w:rsid w:val="00581E91"/>
    <w:rsid w:val="00582603"/>
    <w:rsid w:val="005833A5"/>
    <w:rsid w:val="00583669"/>
    <w:rsid w:val="00583B97"/>
    <w:rsid w:val="005861FA"/>
    <w:rsid w:val="005909E3"/>
    <w:rsid w:val="00591621"/>
    <w:rsid w:val="00591A71"/>
    <w:rsid w:val="00593FA4"/>
    <w:rsid w:val="0059487F"/>
    <w:rsid w:val="00596F4E"/>
    <w:rsid w:val="005A074D"/>
    <w:rsid w:val="005A18B3"/>
    <w:rsid w:val="005A1B5C"/>
    <w:rsid w:val="005A2277"/>
    <w:rsid w:val="005A27EE"/>
    <w:rsid w:val="005A2A76"/>
    <w:rsid w:val="005A30E6"/>
    <w:rsid w:val="005A3D5B"/>
    <w:rsid w:val="005A4A23"/>
    <w:rsid w:val="005A5277"/>
    <w:rsid w:val="005A7D1E"/>
    <w:rsid w:val="005B072F"/>
    <w:rsid w:val="005B0D31"/>
    <w:rsid w:val="005B142A"/>
    <w:rsid w:val="005B1491"/>
    <w:rsid w:val="005B1E50"/>
    <w:rsid w:val="005B25E9"/>
    <w:rsid w:val="005B2A5B"/>
    <w:rsid w:val="005B33A0"/>
    <w:rsid w:val="005B35C3"/>
    <w:rsid w:val="005B3F39"/>
    <w:rsid w:val="005B402C"/>
    <w:rsid w:val="005B4ACC"/>
    <w:rsid w:val="005B56D9"/>
    <w:rsid w:val="005B58BF"/>
    <w:rsid w:val="005B6321"/>
    <w:rsid w:val="005B754A"/>
    <w:rsid w:val="005B77BD"/>
    <w:rsid w:val="005B7FED"/>
    <w:rsid w:val="005C0A6B"/>
    <w:rsid w:val="005C1E0A"/>
    <w:rsid w:val="005C1FA5"/>
    <w:rsid w:val="005C3494"/>
    <w:rsid w:val="005C45EA"/>
    <w:rsid w:val="005C73C4"/>
    <w:rsid w:val="005C757F"/>
    <w:rsid w:val="005D05E8"/>
    <w:rsid w:val="005D1BEC"/>
    <w:rsid w:val="005D2067"/>
    <w:rsid w:val="005D31AE"/>
    <w:rsid w:val="005D4BC3"/>
    <w:rsid w:val="005D6792"/>
    <w:rsid w:val="005D7A0E"/>
    <w:rsid w:val="005E064B"/>
    <w:rsid w:val="005E090C"/>
    <w:rsid w:val="005E1257"/>
    <w:rsid w:val="005E1322"/>
    <w:rsid w:val="005E1D57"/>
    <w:rsid w:val="005E2EE5"/>
    <w:rsid w:val="005E37C0"/>
    <w:rsid w:val="005E3998"/>
    <w:rsid w:val="005E7738"/>
    <w:rsid w:val="005E79A3"/>
    <w:rsid w:val="005F11FD"/>
    <w:rsid w:val="005F1953"/>
    <w:rsid w:val="005F1F25"/>
    <w:rsid w:val="005F2221"/>
    <w:rsid w:val="005F2228"/>
    <w:rsid w:val="005F2C40"/>
    <w:rsid w:val="005F2D72"/>
    <w:rsid w:val="005F31D1"/>
    <w:rsid w:val="005F3564"/>
    <w:rsid w:val="005F495C"/>
    <w:rsid w:val="005F574F"/>
    <w:rsid w:val="005F769F"/>
    <w:rsid w:val="005F7A7F"/>
    <w:rsid w:val="00601959"/>
    <w:rsid w:val="006025CF"/>
    <w:rsid w:val="0060268B"/>
    <w:rsid w:val="006029AB"/>
    <w:rsid w:val="006036B6"/>
    <w:rsid w:val="00603D41"/>
    <w:rsid w:val="0060450D"/>
    <w:rsid w:val="006053D4"/>
    <w:rsid w:val="006061AF"/>
    <w:rsid w:val="006073C6"/>
    <w:rsid w:val="006105D9"/>
    <w:rsid w:val="00610FA9"/>
    <w:rsid w:val="00611210"/>
    <w:rsid w:val="006133A5"/>
    <w:rsid w:val="006135E1"/>
    <w:rsid w:val="00614EC1"/>
    <w:rsid w:val="00615BD7"/>
    <w:rsid w:val="0061625A"/>
    <w:rsid w:val="00616345"/>
    <w:rsid w:val="00616F05"/>
    <w:rsid w:val="006178E1"/>
    <w:rsid w:val="00617CC5"/>
    <w:rsid w:val="00617D61"/>
    <w:rsid w:val="0062072F"/>
    <w:rsid w:val="0062086A"/>
    <w:rsid w:val="00620D04"/>
    <w:rsid w:val="00621C9C"/>
    <w:rsid w:val="00621FCB"/>
    <w:rsid w:val="0062397A"/>
    <w:rsid w:val="00623D95"/>
    <w:rsid w:val="00623E6D"/>
    <w:rsid w:val="0062419D"/>
    <w:rsid w:val="0062584D"/>
    <w:rsid w:val="006274A0"/>
    <w:rsid w:val="00627693"/>
    <w:rsid w:val="006276FD"/>
    <w:rsid w:val="00627F73"/>
    <w:rsid w:val="006304A5"/>
    <w:rsid w:val="00630B32"/>
    <w:rsid w:val="00632F24"/>
    <w:rsid w:val="00634815"/>
    <w:rsid w:val="00634AB0"/>
    <w:rsid w:val="006350EC"/>
    <w:rsid w:val="0063627B"/>
    <w:rsid w:val="00640F07"/>
    <w:rsid w:val="00641397"/>
    <w:rsid w:val="00642653"/>
    <w:rsid w:val="006427CC"/>
    <w:rsid w:val="00642BF3"/>
    <w:rsid w:val="00642F77"/>
    <w:rsid w:val="00643BDD"/>
    <w:rsid w:val="00644667"/>
    <w:rsid w:val="00644BDF"/>
    <w:rsid w:val="006466C5"/>
    <w:rsid w:val="00646E59"/>
    <w:rsid w:val="0065025E"/>
    <w:rsid w:val="00650DA5"/>
    <w:rsid w:val="00650E0D"/>
    <w:rsid w:val="00651BE5"/>
    <w:rsid w:val="00651E55"/>
    <w:rsid w:val="00652D3D"/>
    <w:rsid w:val="00653576"/>
    <w:rsid w:val="00653B53"/>
    <w:rsid w:val="006553A7"/>
    <w:rsid w:val="00655D4A"/>
    <w:rsid w:val="00657536"/>
    <w:rsid w:val="0066072A"/>
    <w:rsid w:val="00661877"/>
    <w:rsid w:val="006626AA"/>
    <w:rsid w:val="0066292C"/>
    <w:rsid w:val="00662B2C"/>
    <w:rsid w:val="00662BCB"/>
    <w:rsid w:val="00663751"/>
    <w:rsid w:val="0066469B"/>
    <w:rsid w:val="006657DF"/>
    <w:rsid w:val="00667C30"/>
    <w:rsid w:val="0067061C"/>
    <w:rsid w:val="00670C0F"/>
    <w:rsid w:val="006710EA"/>
    <w:rsid w:val="00671A32"/>
    <w:rsid w:val="00672F95"/>
    <w:rsid w:val="006738E2"/>
    <w:rsid w:val="00680D64"/>
    <w:rsid w:val="00681137"/>
    <w:rsid w:val="006813A9"/>
    <w:rsid w:val="00681948"/>
    <w:rsid w:val="006836EA"/>
    <w:rsid w:val="00684428"/>
    <w:rsid w:val="00684CEC"/>
    <w:rsid w:val="00684F51"/>
    <w:rsid w:val="0068501A"/>
    <w:rsid w:val="00685068"/>
    <w:rsid w:val="00685B3B"/>
    <w:rsid w:val="006879DA"/>
    <w:rsid w:val="0069077C"/>
    <w:rsid w:val="0069329E"/>
    <w:rsid w:val="00693BEE"/>
    <w:rsid w:val="006956C5"/>
    <w:rsid w:val="006961C0"/>
    <w:rsid w:val="00696209"/>
    <w:rsid w:val="00697DBC"/>
    <w:rsid w:val="006A113E"/>
    <w:rsid w:val="006A4E78"/>
    <w:rsid w:val="006A5423"/>
    <w:rsid w:val="006A5F53"/>
    <w:rsid w:val="006A6464"/>
    <w:rsid w:val="006A6E7B"/>
    <w:rsid w:val="006A7B53"/>
    <w:rsid w:val="006A7CF5"/>
    <w:rsid w:val="006B2F2D"/>
    <w:rsid w:val="006B3354"/>
    <w:rsid w:val="006B4950"/>
    <w:rsid w:val="006B54AA"/>
    <w:rsid w:val="006B56AF"/>
    <w:rsid w:val="006B577F"/>
    <w:rsid w:val="006B628D"/>
    <w:rsid w:val="006B63AB"/>
    <w:rsid w:val="006B6A03"/>
    <w:rsid w:val="006B6B2F"/>
    <w:rsid w:val="006B7C1F"/>
    <w:rsid w:val="006B7EA3"/>
    <w:rsid w:val="006C08B4"/>
    <w:rsid w:val="006C0E56"/>
    <w:rsid w:val="006C107C"/>
    <w:rsid w:val="006C11A0"/>
    <w:rsid w:val="006C16E3"/>
    <w:rsid w:val="006C173D"/>
    <w:rsid w:val="006C1749"/>
    <w:rsid w:val="006C1D96"/>
    <w:rsid w:val="006C1E2E"/>
    <w:rsid w:val="006C217C"/>
    <w:rsid w:val="006C31C3"/>
    <w:rsid w:val="006C3652"/>
    <w:rsid w:val="006C3844"/>
    <w:rsid w:val="006C40C3"/>
    <w:rsid w:val="006C4F56"/>
    <w:rsid w:val="006C7DE9"/>
    <w:rsid w:val="006D089F"/>
    <w:rsid w:val="006D1926"/>
    <w:rsid w:val="006D1F61"/>
    <w:rsid w:val="006D3CB0"/>
    <w:rsid w:val="006D42BD"/>
    <w:rsid w:val="006D4E46"/>
    <w:rsid w:val="006D59BE"/>
    <w:rsid w:val="006D6304"/>
    <w:rsid w:val="006D6943"/>
    <w:rsid w:val="006D6D38"/>
    <w:rsid w:val="006D7B79"/>
    <w:rsid w:val="006D7D34"/>
    <w:rsid w:val="006D7F82"/>
    <w:rsid w:val="006E1455"/>
    <w:rsid w:val="006E14EB"/>
    <w:rsid w:val="006E1565"/>
    <w:rsid w:val="006E16D1"/>
    <w:rsid w:val="006E20FE"/>
    <w:rsid w:val="006E3BEE"/>
    <w:rsid w:val="006E3FEC"/>
    <w:rsid w:val="006E53AB"/>
    <w:rsid w:val="006E561D"/>
    <w:rsid w:val="006E7AAD"/>
    <w:rsid w:val="006F0AC1"/>
    <w:rsid w:val="006F0FBE"/>
    <w:rsid w:val="006F147F"/>
    <w:rsid w:val="006F1A3A"/>
    <w:rsid w:val="006F37E7"/>
    <w:rsid w:val="006F3FF4"/>
    <w:rsid w:val="006F5941"/>
    <w:rsid w:val="006F6F57"/>
    <w:rsid w:val="0070045B"/>
    <w:rsid w:val="00700BA6"/>
    <w:rsid w:val="00700F6E"/>
    <w:rsid w:val="0070202B"/>
    <w:rsid w:val="00702488"/>
    <w:rsid w:val="007025A8"/>
    <w:rsid w:val="007032EB"/>
    <w:rsid w:val="00704807"/>
    <w:rsid w:val="00704FFE"/>
    <w:rsid w:val="00707200"/>
    <w:rsid w:val="0070756F"/>
    <w:rsid w:val="00707F7C"/>
    <w:rsid w:val="00711DED"/>
    <w:rsid w:val="007125C5"/>
    <w:rsid w:val="007127DF"/>
    <w:rsid w:val="00714F19"/>
    <w:rsid w:val="00715753"/>
    <w:rsid w:val="00715C6A"/>
    <w:rsid w:val="007164AD"/>
    <w:rsid w:val="007168DF"/>
    <w:rsid w:val="00716D3D"/>
    <w:rsid w:val="007174CE"/>
    <w:rsid w:val="007177AD"/>
    <w:rsid w:val="00720607"/>
    <w:rsid w:val="00720F31"/>
    <w:rsid w:val="0072157C"/>
    <w:rsid w:val="00721742"/>
    <w:rsid w:val="007234E2"/>
    <w:rsid w:val="00723A36"/>
    <w:rsid w:val="00723D95"/>
    <w:rsid w:val="0072548E"/>
    <w:rsid w:val="00726125"/>
    <w:rsid w:val="007271FE"/>
    <w:rsid w:val="00730286"/>
    <w:rsid w:val="00731B2C"/>
    <w:rsid w:val="0073201E"/>
    <w:rsid w:val="0073314F"/>
    <w:rsid w:val="00733700"/>
    <w:rsid w:val="0073415C"/>
    <w:rsid w:val="00735CD3"/>
    <w:rsid w:val="00735D04"/>
    <w:rsid w:val="00736180"/>
    <w:rsid w:val="0074001B"/>
    <w:rsid w:val="00740427"/>
    <w:rsid w:val="00741797"/>
    <w:rsid w:val="00744A3F"/>
    <w:rsid w:val="007452F0"/>
    <w:rsid w:val="00745C3B"/>
    <w:rsid w:val="00746563"/>
    <w:rsid w:val="0074727F"/>
    <w:rsid w:val="0074746D"/>
    <w:rsid w:val="00750883"/>
    <w:rsid w:val="00752EFF"/>
    <w:rsid w:val="00754BBD"/>
    <w:rsid w:val="00755A32"/>
    <w:rsid w:val="0075677B"/>
    <w:rsid w:val="007568D0"/>
    <w:rsid w:val="007574F9"/>
    <w:rsid w:val="00760610"/>
    <w:rsid w:val="007607FC"/>
    <w:rsid w:val="00761734"/>
    <w:rsid w:val="00761C77"/>
    <w:rsid w:val="00762313"/>
    <w:rsid w:val="0076303A"/>
    <w:rsid w:val="00763271"/>
    <w:rsid w:val="0076340D"/>
    <w:rsid w:val="0076345C"/>
    <w:rsid w:val="00763A1E"/>
    <w:rsid w:val="00763D7A"/>
    <w:rsid w:val="007647AC"/>
    <w:rsid w:val="00764991"/>
    <w:rsid w:val="0076726F"/>
    <w:rsid w:val="0076729F"/>
    <w:rsid w:val="00767D7E"/>
    <w:rsid w:val="00770EEF"/>
    <w:rsid w:val="007724FA"/>
    <w:rsid w:val="0077357C"/>
    <w:rsid w:val="007738AE"/>
    <w:rsid w:val="00773CE5"/>
    <w:rsid w:val="00773E30"/>
    <w:rsid w:val="00774027"/>
    <w:rsid w:val="0077441F"/>
    <w:rsid w:val="007747E0"/>
    <w:rsid w:val="00777151"/>
    <w:rsid w:val="00777532"/>
    <w:rsid w:val="00777848"/>
    <w:rsid w:val="00777CB3"/>
    <w:rsid w:val="007836BA"/>
    <w:rsid w:val="00783CEC"/>
    <w:rsid w:val="007867E4"/>
    <w:rsid w:val="00790116"/>
    <w:rsid w:val="00790CB0"/>
    <w:rsid w:val="00790DEA"/>
    <w:rsid w:val="00792412"/>
    <w:rsid w:val="00792CEB"/>
    <w:rsid w:val="00793473"/>
    <w:rsid w:val="00793D3C"/>
    <w:rsid w:val="00794BDA"/>
    <w:rsid w:val="00794DD5"/>
    <w:rsid w:val="00794E16"/>
    <w:rsid w:val="00794F44"/>
    <w:rsid w:val="0079528F"/>
    <w:rsid w:val="00795B2F"/>
    <w:rsid w:val="007977EC"/>
    <w:rsid w:val="007979B1"/>
    <w:rsid w:val="007A1312"/>
    <w:rsid w:val="007A5214"/>
    <w:rsid w:val="007A5891"/>
    <w:rsid w:val="007B045F"/>
    <w:rsid w:val="007B07CF"/>
    <w:rsid w:val="007B0FF9"/>
    <w:rsid w:val="007B1627"/>
    <w:rsid w:val="007B2DB9"/>
    <w:rsid w:val="007B394E"/>
    <w:rsid w:val="007B4CF1"/>
    <w:rsid w:val="007B4EFD"/>
    <w:rsid w:val="007B5868"/>
    <w:rsid w:val="007B6214"/>
    <w:rsid w:val="007B7847"/>
    <w:rsid w:val="007C0A3F"/>
    <w:rsid w:val="007C0CF3"/>
    <w:rsid w:val="007C1B32"/>
    <w:rsid w:val="007C2532"/>
    <w:rsid w:val="007C4167"/>
    <w:rsid w:val="007C4508"/>
    <w:rsid w:val="007C515C"/>
    <w:rsid w:val="007C5570"/>
    <w:rsid w:val="007C5E3A"/>
    <w:rsid w:val="007C6424"/>
    <w:rsid w:val="007D047C"/>
    <w:rsid w:val="007D0E99"/>
    <w:rsid w:val="007D1470"/>
    <w:rsid w:val="007D1B8B"/>
    <w:rsid w:val="007D2B0C"/>
    <w:rsid w:val="007D2B72"/>
    <w:rsid w:val="007D2E61"/>
    <w:rsid w:val="007D53BA"/>
    <w:rsid w:val="007D5820"/>
    <w:rsid w:val="007D6FD4"/>
    <w:rsid w:val="007D70D1"/>
    <w:rsid w:val="007E08E7"/>
    <w:rsid w:val="007E328B"/>
    <w:rsid w:val="007E40ED"/>
    <w:rsid w:val="007E4FFD"/>
    <w:rsid w:val="007E5514"/>
    <w:rsid w:val="007E6E57"/>
    <w:rsid w:val="007E7502"/>
    <w:rsid w:val="007F11F2"/>
    <w:rsid w:val="007F19B3"/>
    <w:rsid w:val="007F1D01"/>
    <w:rsid w:val="007F39EE"/>
    <w:rsid w:val="007F4EBB"/>
    <w:rsid w:val="007F5351"/>
    <w:rsid w:val="007F54EC"/>
    <w:rsid w:val="007F6469"/>
    <w:rsid w:val="007F7061"/>
    <w:rsid w:val="008031A3"/>
    <w:rsid w:val="00803937"/>
    <w:rsid w:val="00804032"/>
    <w:rsid w:val="0080415F"/>
    <w:rsid w:val="0080562D"/>
    <w:rsid w:val="00805960"/>
    <w:rsid w:val="0081053E"/>
    <w:rsid w:val="008107F4"/>
    <w:rsid w:val="00811CC5"/>
    <w:rsid w:val="00811F63"/>
    <w:rsid w:val="00812DF0"/>
    <w:rsid w:val="0081339E"/>
    <w:rsid w:val="008145CE"/>
    <w:rsid w:val="0081524F"/>
    <w:rsid w:val="00815401"/>
    <w:rsid w:val="008154B5"/>
    <w:rsid w:val="00816E5E"/>
    <w:rsid w:val="00817621"/>
    <w:rsid w:val="00817954"/>
    <w:rsid w:val="008207E3"/>
    <w:rsid w:val="0082087C"/>
    <w:rsid w:val="00821051"/>
    <w:rsid w:val="008219BA"/>
    <w:rsid w:val="00822D42"/>
    <w:rsid w:val="008248DD"/>
    <w:rsid w:val="00824B70"/>
    <w:rsid w:val="0082505E"/>
    <w:rsid w:val="00826C17"/>
    <w:rsid w:val="0082738A"/>
    <w:rsid w:val="00827ACF"/>
    <w:rsid w:val="00827E22"/>
    <w:rsid w:val="00827E53"/>
    <w:rsid w:val="00830051"/>
    <w:rsid w:val="00830641"/>
    <w:rsid w:val="008319FD"/>
    <w:rsid w:val="00832027"/>
    <w:rsid w:val="0083266C"/>
    <w:rsid w:val="00832F62"/>
    <w:rsid w:val="00833D10"/>
    <w:rsid w:val="0083403A"/>
    <w:rsid w:val="00836183"/>
    <w:rsid w:val="00836B9F"/>
    <w:rsid w:val="00836D75"/>
    <w:rsid w:val="008375A9"/>
    <w:rsid w:val="008415DA"/>
    <w:rsid w:val="00841998"/>
    <w:rsid w:val="00844E67"/>
    <w:rsid w:val="008451E5"/>
    <w:rsid w:val="00846B48"/>
    <w:rsid w:val="00846C56"/>
    <w:rsid w:val="00847C30"/>
    <w:rsid w:val="00850551"/>
    <w:rsid w:val="00850FD8"/>
    <w:rsid w:val="00852087"/>
    <w:rsid w:val="0085214D"/>
    <w:rsid w:val="00852E58"/>
    <w:rsid w:val="008539FB"/>
    <w:rsid w:val="00853BB5"/>
    <w:rsid w:val="008540B3"/>
    <w:rsid w:val="0085419A"/>
    <w:rsid w:val="00854349"/>
    <w:rsid w:val="00854797"/>
    <w:rsid w:val="008548DD"/>
    <w:rsid w:val="00855CA0"/>
    <w:rsid w:val="0085715A"/>
    <w:rsid w:val="008571BD"/>
    <w:rsid w:val="0085774F"/>
    <w:rsid w:val="00857C98"/>
    <w:rsid w:val="00857F6E"/>
    <w:rsid w:val="00860ABE"/>
    <w:rsid w:val="008619E2"/>
    <w:rsid w:val="00861AA7"/>
    <w:rsid w:val="00862CB4"/>
    <w:rsid w:val="0086357B"/>
    <w:rsid w:val="00866005"/>
    <w:rsid w:val="008665DC"/>
    <w:rsid w:val="0086776D"/>
    <w:rsid w:val="00867B13"/>
    <w:rsid w:val="00867BD1"/>
    <w:rsid w:val="008724A4"/>
    <w:rsid w:val="0087253B"/>
    <w:rsid w:val="008728ED"/>
    <w:rsid w:val="00872B1E"/>
    <w:rsid w:val="00873002"/>
    <w:rsid w:val="00873721"/>
    <w:rsid w:val="008737E9"/>
    <w:rsid w:val="00874B6C"/>
    <w:rsid w:val="0087557B"/>
    <w:rsid w:val="00875771"/>
    <w:rsid w:val="0087577E"/>
    <w:rsid w:val="0087611B"/>
    <w:rsid w:val="00877654"/>
    <w:rsid w:val="008803A6"/>
    <w:rsid w:val="00881DF4"/>
    <w:rsid w:val="008828E8"/>
    <w:rsid w:val="00883340"/>
    <w:rsid w:val="008835F6"/>
    <w:rsid w:val="00883C97"/>
    <w:rsid w:val="008844DD"/>
    <w:rsid w:val="00885A7E"/>
    <w:rsid w:val="008862EB"/>
    <w:rsid w:val="008863D7"/>
    <w:rsid w:val="008867BA"/>
    <w:rsid w:val="008879FE"/>
    <w:rsid w:val="00887A21"/>
    <w:rsid w:val="00890B6D"/>
    <w:rsid w:val="00891CEC"/>
    <w:rsid w:val="008922E7"/>
    <w:rsid w:val="00892A2A"/>
    <w:rsid w:val="008946D1"/>
    <w:rsid w:val="00894D8C"/>
    <w:rsid w:val="008955D7"/>
    <w:rsid w:val="0089577F"/>
    <w:rsid w:val="008A0676"/>
    <w:rsid w:val="008A09A9"/>
    <w:rsid w:val="008A299C"/>
    <w:rsid w:val="008A304B"/>
    <w:rsid w:val="008A45E9"/>
    <w:rsid w:val="008A7945"/>
    <w:rsid w:val="008B39A2"/>
    <w:rsid w:val="008B3FD6"/>
    <w:rsid w:val="008B4320"/>
    <w:rsid w:val="008B58CD"/>
    <w:rsid w:val="008B5D5F"/>
    <w:rsid w:val="008B67B6"/>
    <w:rsid w:val="008B780D"/>
    <w:rsid w:val="008C020F"/>
    <w:rsid w:val="008C055E"/>
    <w:rsid w:val="008C0F0D"/>
    <w:rsid w:val="008C2FD3"/>
    <w:rsid w:val="008C502F"/>
    <w:rsid w:val="008C6C51"/>
    <w:rsid w:val="008D04DF"/>
    <w:rsid w:val="008D07A5"/>
    <w:rsid w:val="008D0EA9"/>
    <w:rsid w:val="008D1F7F"/>
    <w:rsid w:val="008D25D6"/>
    <w:rsid w:val="008D2E36"/>
    <w:rsid w:val="008D31CC"/>
    <w:rsid w:val="008D34F7"/>
    <w:rsid w:val="008D3AB5"/>
    <w:rsid w:val="008D4796"/>
    <w:rsid w:val="008D4C00"/>
    <w:rsid w:val="008D5723"/>
    <w:rsid w:val="008D5903"/>
    <w:rsid w:val="008D5C13"/>
    <w:rsid w:val="008D6043"/>
    <w:rsid w:val="008D63B0"/>
    <w:rsid w:val="008D7969"/>
    <w:rsid w:val="008D797C"/>
    <w:rsid w:val="008E29A4"/>
    <w:rsid w:val="008E35F7"/>
    <w:rsid w:val="008E3688"/>
    <w:rsid w:val="008E4398"/>
    <w:rsid w:val="008E4D7C"/>
    <w:rsid w:val="008E4FD8"/>
    <w:rsid w:val="008E5468"/>
    <w:rsid w:val="008E7339"/>
    <w:rsid w:val="008E73B7"/>
    <w:rsid w:val="008F0A48"/>
    <w:rsid w:val="008F1A35"/>
    <w:rsid w:val="008F3761"/>
    <w:rsid w:val="008F3F26"/>
    <w:rsid w:val="008F3F34"/>
    <w:rsid w:val="008F481B"/>
    <w:rsid w:val="008F5DB0"/>
    <w:rsid w:val="008F6171"/>
    <w:rsid w:val="008F6C64"/>
    <w:rsid w:val="008F72EB"/>
    <w:rsid w:val="008F755D"/>
    <w:rsid w:val="00900153"/>
    <w:rsid w:val="00901503"/>
    <w:rsid w:val="00901513"/>
    <w:rsid w:val="00901A50"/>
    <w:rsid w:val="00902D01"/>
    <w:rsid w:val="00903DB1"/>
    <w:rsid w:val="00903E9D"/>
    <w:rsid w:val="00904ADF"/>
    <w:rsid w:val="00906074"/>
    <w:rsid w:val="00906705"/>
    <w:rsid w:val="009067AC"/>
    <w:rsid w:val="009079A9"/>
    <w:rsid w:val="009079C3"/>
    <w:rsid w:val="00910CF7"/>
    <w:rsid w:val="00911D2D"/>
    <w:rsid w:val="00912D66"/>
    <w:rsid w:val="00914095"/>
    <w:rsid w:val="009149D1"/>
    <w:rsid w:val="00915D50"/>
    <w:rsid w:val="0091607C"/>
    <w:rsid w:val="009163B9"/>
    <w:rsid w:val="00917CCD"/>
    <w:rsid w:val="009217BB"/>
    <w:rsid w:val="009229A9"/>
    <w:rsid w:val="0092384E"/>
    <w:rsid w:val="00924178"/>
    <w:rsid w:val="009259A1"/>
    <w:rsid w:val="00926476"/>
    <w:rsid w:val="00926829"/>
    <w:rsid w:val="00926AD2"/>
    <w:rsid w:val="0093093A"/>
    <w:rsid w:val="00931060"/>
    <w:rsid w:val="009327CE"/>
    <w:rsid w:val="009331B2"/>
    <w:rsid w:val="009332C2"/>
    <w:rsid w:val="0093457A"/>
    <w:rsid w:val="00934634"/>
    <w:rsid w:val="00934D8F"/>
    <w:rsid w:val="00934F9B"/>
    <w:rsid w:val="009350D8"/>
    <w:rsid w:val="00936781"/>
    <w:rsid w:val="00936EFE"/>
    <w:rsid w:val="00936F73"/>
    <w:rsid w:val="0093709D"/>
    <w:rsid w:val="0093797D"/>
    <w:rsid w:val="00937DC9"/>
    <w:rsid w:val="00941D40"/>
    <w:rsid w:val="00941FF4"/>
    <w:rsid w:val="00942FAF"/>
    <w:rsid w:val="00943D7F"/>
    <w:rsid w:val="00944C23"/>
    <w:rsid w:val="009460B0"/>
    <w:rsid w:val="009500DC"/>
    <w:rsid w:val="0095053D"/>
    <w:rsid w:val="0095157C"/>
    <w:rsid w:val="00954A64"/>
    <w:rsid w:val="00954D02"/>
    <w:rsid w:val="009555B1"/>
    <w:rsid w:val="00955E4E"/>
    <w:rsid w:val="00956082"/>
    <w:rsid w:val="00956474"/>
    <w:rsid w:val="00956983"/>
    <w:rsid w:val="0095748F"/>
    <w:rsid w:val="00962309"/>
    <w:rsid w:val="009627DF"/>
    <w:rsid w:val="0096348D"/>
    <w:rsid w:val="009636AE"/>
    <w:rsid w:val="00963BD7"/>
    <w:rsid w:val="00964499"/>
    <w:rsid w:val="00964E36"/>
    <w:rsid w:val="009663F9"/>
    <w:rsid w:val="009667C6"/>
    <w:rsid w:val="00967263"/>
    <w:rsid w:val="00967B76"/>
    <w:rsid w:val="00971778"/>
    <w:rsid w:val="009717FB"/>
    <w:rsid w:val="0097191D"/>
    <w:rsid w:val="0097270E"/>
    <w:rsid w:val="009732FD"/>
    <w:rsid w:val="00973DFE"/>
    <w:rsid w:val="00973F99"/>
    <w:rsid w:val="00974322"/>
    <w:rsid w:val="00975C0B"/>
    <w:rsid w:val="0097756E"/>
    <w:rsid w:val="00981318"/>
    <w:rsid w:val="009827FA"/>
    <w:rsid w:val="00984653"/>
    <w:rsid w:val="0098526F"/>
    <w:rsid w:val="009854AC"/>
    <w:rsid w:val="00985B07"/>
    <w:rsid w:val="00986521"/>
    <w:rsid w:val="00986AF6"/>
    <w:rsid w:val="00987FDF"/>
    <w:rsid w:val="00990EC9"/>
    <w:rsid w:val="00991B6A"/>
    <w:rsid w:val="00991F84"/>
    <w:rsid w:val="00992D16"/>
    <w:rsid w:val="00993CCC"/>
    <w:rsid w:val="009947C9"/>
    <w:rsid w:val="00995CF6"/>
    <w:rsid w:val="00996565"/>
    <w:rsid w:val="00996A60"/>
    <w:rsid w:val="0099794D"/>
    <w:rsid w:val="00997E9A"/>
    <w:rsid w:val="009A0547"/>
    <w:rsid w:val="009A059C"/>
    <w:rsid w:val="009A08D9"/>
    <w:rsid w:val="009A0A2A"/>
    <w:rsid w:val="009A15D3"/>
    <w:rsid w:val="009A2284"/>
    <w:rsid w:val="009A23FA"/>
    <w:rsid w:val="009A4668"/>
    <w:rsid w:val="009A526C"/>
    <w:rsid w:val="009A533B"/>
    <w:rsid w:val="009A5CA7"/>
    <w:rsid w:val="009A7EAE"/>
    <w:rsid w:val="009B0D89"/>
    <w:rsid w:val="009B1310"/>
    <w:rsid w:val="009B26A4"/>
    <w:rsid w:val="009B429B"/>
    <w:rsid w:val="009B4725"/>
    <w:rsid w:val="009B54CD"/>
    <w:rsid w:val="009B5AB9"/>
    <w:rsid w:val="009B647D"/>
    <w:rsid w:val="009B662F"/>
    <w:rsid w:val="009B7892"/>
    <w:rsid w:val="009B7E0F"/>
    <w:rsid w:val="009C087F"/>
    <w:rsid w:val="009C0D9E"/>
    <w:rsid w:val="009C1248"/>
    <w:rsid w:val="009C1ADB"/>
    <w:rsid w:val="009C26F0"/>
    <w:rsid w:val="009C2E25"/>
    <w:rsid w:val="009C3416"/>
    <w:rsid w:val="009C3AA6"/>
    <w:rsid w:val="009C4751"/>
    <w:rsid w:val="009C4B18"/>
    <w:rsid w:val="009C5C0E"/>
    <w:rsid w:val="009C5FFE"/>
    <w:rsid w:val="009C6D2D"/>
    <w:rsid w:val="009C7116"/>
    <w:rsid w:val="009C71F4"/>
    <w:rsid w:val="009D16EF"/>
    <w:rsid w:val="009D2011"/>
    <w:rsid w:val="009D6473"/>
    <w:rsid w:val="009D679B"/>
    <w:rsid w:val="009D7FC2"/>
    <w:rsid w:val="009E17B0"/>
    <w:rsid w:val="009E1DD9"/>
    <w:rsid w:val="009E3984"/>
    <w:rsid w:val="009E41EA"/>
    <w:rsid w:val="009E4913"/>
    <w:rsid w:val="009E543A"/>
    <w:rsid w:val="009E669A"/>
    <w:rsid w:val="009E6790"/>
    <w:rsid w:val="009E79E8"/>
    <w:rsid w:val="009F05FB"/>
    <w:rsid w:val="009F0C9C"/>
    <w:rsid w:val="009F1488"/>
    <w:rsid w:val="009F19E9"/>
    <w:rsid w:val="009F1CB9"/>
    <w:rsid w:val="009F2C7E"/>
    <w:rsid w:val="009F2FFB"/>
    <w:rsid w:val="009F4131"/>
    <w:rsid w:val="009F58DA"/>
    <w:rsid w:val="009F6428"/>
    <w:rsid w:val="009F6FC1"/>
    <w:rsid w:val="00A02511"/>
    <w:rsid w:val="00A02719"/>
    <w:rsid w:val="00A02785"/>
    <w:rsid w:val="00A037B3"/>
    <w:rsid w:val="00A03918"/>
    <w:rsid w:val="00A0465D"/>
    <w:rsid w:val="00A05687"/>
    <w:rsid w:val="00A05F85"/>
    <w:rsid w:val="00A0786A"/>
    <w:rsid w:val="00A07879"/>
    <w:rsid w:val="00A1045C"/>
    <w:rsid w:val="00A112A2"/>
    <w:rsid w:val="00A11344"/>
    <w:rsid w:val="00A116C6"/>
    <w:rsid w:val="00A11F71"/>
    <w:rsid w:val="00A13295"/>
    <w:rsid w:val="00A13D19"/>
    <w:rsid w:val="00A21500"/>
    <w:rsid w:val="00A21D09"/>
    <w:rsid w:val="00A22911"/>
    <w:rsid w:val="00A229EE"/>
    <w:rsid w:val="00A23FC3"/>
    <w:rsid w:val="00A25E10"/>
    <w:rsid w:val="00A2714C"/>
    <w:rsid w:val="00A308B7"/>
    <w:rsid w:val="00A3160D"/>
    <w:rsid w:val="00A3289A"/>
    <w:rsid w:val="00A32D1F"/>
    <w:rsid w:val="00A3612C"/>
    <w:rsid w:val="00A36CAF"/>
    <w:rsid w:val="00A36D54"/>
    <w:rsid w:val="00A36DB8"/>
    <w:rsid w:val="00A37A3E"/>
    <w:rsid w:val="00A417C9"/>
    <w:rsid w:val="00A41D72"/>
    <w:rsid w:val="00A42132"/>
    <w:rsid w:val="00A42B90"/>
    <w:rsid w:val="00A4330B"/>
    <w:rsid w:val="00A44219"/>
    <w:rsid w:val="00A449DE"/>
    <w:rsid w:val="00A44C6A"/>
    <w:rsid w:val="00A44F0E"/>
    <w:rsid w:val="00A46918"/>
    <w:rsid w:val="00A474ED"/>
    <w:rsid w:val="00A478AC"/>
    <w:rsid w:val="00A47C89"/>
    <w:rsid w:val="00A5001D"/>
    <w:rsid w:val="00A50EAF"/>
    <w:rsid w:val="00A51454"/>
    <w:rsid w:val="00A51D81"/>
    <w:rsid w:val="00A5316A"/>
    <w:rsid w:val="00A53A34"/>
    <w:rsid w:val="00A54279"/>
    <w:rsid w:val="00A54806"/>
    <w:rsid w:val="00A601F6"/>
    <w:rsid w:val="00A60360"/>
    <w:rsid w:val="00A619C8"/>
    <w:rsid w:val="00A61D66"/>
    <w:rsid w:val="00A623A0"/>
    <w:rsid w:val="00A646B5"/>
    <w:rsid w:val="00A660F0"/>
    <w:rsid w:val="00A6677D"/>
    <w:rsid w:val="00A7078C"/>
    <w:rsid w:val="00A7130E"/>
    <w:rsid w:val="00A725DC"/>
    <w:rsid w:val="00A726E8"/>
    <w:rsid w:val="00A73A09"/>
    <w:rsid w:val="00A75CF0"/>
    <w:rsid w:val="00A762DB"/>
    <w:rsid w:val="00A76EF3"/>
    <w:rsid w:val="00A7757E"/>
    <w:rsid w:val="00A8037B"/>
    <w:rsid w:val="00A81456"/>
    <w:rsid w:val="00A83E77"/>
    <w:rsid w:val="00A8470F"/>
    <w:rsid w:val="00A847C6"/>
    <w:rsid w:val="00A84ADF"/>
    <w:rsid w:val="00A84BAB"/>
    <w:rsid w:val="00A85769"/>
    <w:rsid w:val="00A85994"/>
    <w:rsid w:val="00A86CF3"/>
    <w:rsid w:val="00A87668"/>
    <w:rsid w:val="00A87CED"/>
    <w:rsid w:val="00A9057B"/>
    <w:rsid w:val="00A90AA6"/>
    <w:rsid w:val="00A92BF7"/>
    <w:rsid w:val="00A93366"/>
    <w:rsid w:val="00A933D9"/>
    <w:rsid w:val="00A94BEA"/>
    <w:rsid w:val="00A95701"/>
    <w:rsid w:val="00A9774B"/>
    <w:rsid w:val="00AA0533"/>
    <w:rsid w:val="00AA131F"/>
    <w:rsid w:val="00AA1EE1"/>
    <w:rsid w:val="00AA26F2"/>
    <w:rsid w:val="00AA2DDD"/>
    <w:rsid w:val="00AA5C86"/>
    <w:rsid w:val="00AA6076"/>
    <w:rsid w:val="00AA648D"/>
    <w:rsid w:val="00AA6818"/>
    <w:rsid w:val="00AA6D66"/>
    <w:rsid w:val="00AA7400"/>
    <w:rsid w:val="00AA7781"/>
    <w:rsid w:val="00AB0358"/>
    <w:rsid w:val="00AB04D2"/>
    <w:rsid w:val="00AB0508"/>
    <w:rsid w:val="00AB224F"/>
    <w:rsid w:val="00AB25A4"/>
    <w:rsid w:val="00AB2B3B"/>
    <w:rsid w:val="00AB2E42"/>
    <w:rsid w:val="00AB2FC7"/>
    <w:rsid w:val="00AB30A6"/>
    <w:rsid w:val="00AB55EA"/>
    <w:rsid w:val="00AB7A04"/>
    <w:rsid w:val="00AB7AD6"/>
    <w:rsid w:val="00AC071E"/>
    <w:rsid w:val="00AC081A"/>
    <w:rsid w:val="00AC0B2D"/>
    <w:rsid w:val="00AC2610"/>
    <w:rsid w:val="00AC2898"/>
    <w:rsid w:val="00AC2AFF"/>
    <w:rsid w:val="00AC2D54"/>
    <w:rsid w:val="00AC2EBF"/>
    <w:rsid w:val="00AC3272"/>
    <w:rsid w:val="00AC3855"/>
    <w:rsid w:val="00AC3BA1"/>
    <w:rsid w:val="00AC3C87"/>
    <w:rsid w:val="00AC4973"/>
    <w:rsid w:val="00AC4D99"/>
    <w:rsid w:val="00AC5412"/>
    <w:rsid w:val="00AC574A"/>
    <w:rsid w:val="00AC7100"/>
    <w:rsid w:val="00AD138B"/>
    <w:rsid w:val="00AD2F12"/>
    <w:rsid w:val="00AD3442"/>
    <w:rsid w:val="00AD4013"/>
    <w:rsid w:val="00AD5411"/>
    <w:rsid w:val="00AD5D9C"/>
    <w:rsid w:val="00AD634D"/>
    <w:rsid w:val="00AD6630"/>
    <w:rsid w:val="00AD6BFA"/>
    <w:rsid w:val="00AE041F"/>
    <w:rsid w:val="00AE109E"/>
    <w:rsid w:val="00AE1810"/>
    <w:rsid w:val="00AE288C"/>
    <w:rsid w:val="00AE2BF3"/>
    <w:rsid w:val="00AE30C3"/>
    <w:rsid w:val="00AE3956"/>
    <w:rsid w:val="00AE3B27"/>
    <w:rsid w:val="00AE3F88"/>
    <w:rsid w:val="00AE4489"/>
    <w:rsid w:val="00AE4829"/>
    <w:rsid w:val="00AE5027"/>
    <w:rsid w:val="00AE5CA5"/>
    <w:rsid w:val="00AE6F57"/>
    <w:rsid w:val="00AE79C3"/>
    <w:rsid w:val="00AF0A49"/>
    <w:rsid w:val="00AF1DED"/>
    <w:rsid w:val="00AF2239"/>
    <w:rsid w:val="00AF281D"/>
    <w:rsid w:val="00AF3CF5"/>
    <w:rsid w:val="00AF5566"/>
    <w:rsid w:val="00AF58F3"/>
    <w:rsid w:val="00AF5E2D"/>
    <w:rsid w:val="00AF6EFF"/>
    <w:rsid w:val="00B0172C"/>
    <w:rsid w:val="00B01A23"/>
    <w:rsid w:val="00B025E2"/>
    <w:rsid w:val="00B03BE0"/>
    <w:rsid w:val="00B04400"/>
    <w:rsid w:val="00B064E9"/>
    <w:rsid w:val="00B07341"/>
    <w:rsid w:val="00B07D96"/>
    <w:rsid w:val="00B1055D"/>
    <w:rsid w:val="00B10790"/>
    <w:rsid w:val="00B1142D"/>
    <w:rsid w:val="00B11961"/>
    <w:rsid w:val="00B12E8B"/>
    <w:rsid w:val="00B13334"/>
    <w:rsid w:val="00B14ABB"/>
    <w:rsid w:val="00B152EA"/>
    <w:rsid w:val="00B1567A"/>
    <w:rsid w:val="00B16098"/>
    <w:rsid w:val="00B16432"/>
    <w:rsid w:val="00B174A8"/>
    <w:rsid w:val="00B175B0"/>
    <w:rsid w:val="00B17AF9"/>
    <w:rsid w:val="00B215D5"/>
    <w:rsid w:val="00B2183E"/>
    <w:rsid w:val="00B22FB4"/>
    <w:rsid w:val="00B236FB"/>
    <w:rsid w:val="00B248F0"/>
    <w:rsid w:val="00B259EA"/>
    <w:rsid w:val="00B263CF"/>
    <w:rsid w:val="00B27292"/>
    <w:rsid w:val="00B2731F"/>
    <w:rsid w:val="00B3080A"/>
    <w:rsid w:val="00B30BE3"/>
    <w:rsid w:val="00B31D7C"/>
    <w:rsid w:val="00B32394"/>
    <w:rsid w:val="00B32879"/>
    <w:rsid w:val="00B32F72"/>
    <w:rsid w:val="00B3425B"/>
    <w:rsid w:val="00B347AB"/>
    <w:rsid w:val="00B3518F"/>
    <w:rsid w:val="00B372D0"/>
    <w:rsid w:val="00B378B8"/>
    <w:rsid w:val="00B40228"/>
    <w:rsid w:val="00B41146"/>
    <w:rsid w:val="00B430D0"/>
    <w:rsid w:val="00B434F5"/>
    <w:rsid w:val="00B43FB2"/>
    <w:rsid w:val="00B45A6B"/>
    <w:rsid w:val="00B45F26"/>
    <w:rsid w:val="00B45F91"/>
    <w:rsid w:val="00B462F3"/>
    <w:rsid w:val="00B472BA"/>
    <w:rsid w:val="00B5060A"/>
    <w:rsid w:val="00B50CA8"/>
    <w:rsid w:val="00B51ED2"/>
    <w:rsid w:val="00B53072"/>
    <w:rsid w:val="00B535BD"/>
    <w:rsid w:val="00B538F9"/>
    <w:rsid w:val="00B54099"/>
    <w:rsid w:val="00B540DF"/>
    <w:rsid w:val="00B55D7F"/>
    <w:rsid w:val="00B563DB"/>
    <w:rsid w:val="00B565AB"/>
    <w:rsid w:val="00B56661"/>
    <w:rsid w:val="00B56DA8"/>
    <w:rsid w:val="00B56E4C"/>
    <w:rsid w:val="00B601C1"/>
    <w:rsid w:val="00B60608"/>
    <w:rsid w:val="00B610DE"/>
    <w:rsid w:val="00B62697"/>
    <w:rsid w:val="00B62A32"/>
    <w:rsid w:val="00B62F28"/>
    <w:rsid w:val="00B632B9"/>
    <w:rsid w:val="00B635BA"/>
    <w:rsid w:val="00B636DC"/>
    <w:rsid w:val="00B64057"/>
    <w:rsid w:val="00B647FD"/>
    <w:rsid w:val="00B65325"/>
    <w:rsid w:val="00B67215"/>
    <w:rsid w:val="00B70AE3"/>
    <w:rsid w:val="00B73567"/>
    <w:rsid w:val="00B73E34"/>
    <w:rsid w:val="00B73FBD"/>
    <w:rsid w:val="00B741FD"/>
    <w:rsid w:val="00B75382"/>
    <w:rsid w:val="00B759FD"/>
    <w:rsid w:val="00B77C4B"/>
    <w:rsid w:val="00B77D40"/>
    <w:rsid w:val="00B81318"/>
    <w:rsid w:val="00B81696"/>
    <w:rsid w:val="00B83D2C"/>
    <w:rsid w:val="00B83F10"/>
    <w:rsid w:val="00B8485C"/>
    <w:rsid w:val="00B84CE3"/>
    <w:rsid w:val="00B85345"/>
    <w:rsid w:val="00B85EDB"/>
    <w:rsid w:val="00B866F3"/>
    <w:rsid w:val="00B8781E"/>
    <w:rsid w:val="00B907E3"/>
    <w:rsid w:val="00B919FC"/>
    <w:rsid w:val="00B91D34"/>
    <w:rsid w:val="00B91EEE"/>
    <w:rsid w:val="00B92B9F"/>
    <w:rsid w:val="00B93360"/>
    <w:rsid w:val="00B945DF"/>
    <w:rsid w:val="00B9641C"/>
    <w:rsid w:val="00B977DC"/>
    <w:rsid w:val="00B97EBB"/>
    <w:rsid w:val="00BA1993"/>
    <w:rsid w:val="00BA1D5F"/>
    <w:rsid w:val="00BA1D81"/>
    <w:rsid w:val="00BA2132"/>
    <w:rsid w:val="00BA233E"/>
    <w:rsid w:val="00BA372B"/>
    <w:rsid w:val="00BA3AED"/>
    <w:rsid w:val="00BA479E"/>
    <w:rsid w:val="00BA569A"/>
    <w:rsid w:val="00BA6678"/>
    <w:rsid w:val="00BA68E1"/>
    <w:rsid w:val="00BA7EB5"/>
    <w:rsid w:val="00BB0130"/>
    <w:rsid w:val="00BB0EA9"/>
    <w:rsid w:val="00BB4657"/>
    <w:rsid w:val="00BB4850"/>
    <w:rsid w:val="00BB5133"/>
    <w:rsid w:val="00BB61C3"/>
    <w:rsid w:val="00BB70F0"/>
    <w:rsid w:val="00BB792E"/>
    <w:rsid w:val="00BB7ACE"/>
    <w:rsid w:val="00BC15D6"/>
    <w:rsid w:val="00BC1B3C"/>
    <w:rsid w:val="00BC4C02"/>
    <w:rsid w:val="00BC688E"/>
    <w:rsid w:val="00BC6E30"/>
    <w:rsid w:val="00BC7E76"/>
    <w:rsid w:val="00BD094C"/>
    <w:rsid w:val="00BD1606"/>
    <w:rsid w:val="00BD33CA"/>
    <w:rsid w:val="00BD4120"/>
    <w:rsid w:val="00BD50BF"/>
    <w:rsid w:val="00BD61DE"/>
    <w:rsid w:val="00BD6986"/>
    <w:rsid w:val="00BD6F30"/>
    <w:rsid w:val="00BD7E90"/>
    <w:rsid w:val="00BE012D"/>
    <w:rsid w:val="00BE03BA"/>
    <w:rsid w:val="00BE107D"/>
    <w:rsid w:val="00BE2FFF"/>
    <w:rsid w:val="00BE32D4"/>
    <w:rsid w:val="00BE3ECD"/>
    <w:rsid w:val="00BE418E"/>
    <w:rsid w:val="00BE510F"/>
    <w:rsid w:val="00BE5196"/>
    <w:rsid w:val="00BE617E"/>
    <w:rsid w:val="00BE6AF6"/>
    <w:rsid w:val="00BE7380"/>
    <w:rsid w:val="00BE7704"/>
    <w:rsid w:val="00BE7728"/>
    <w:rsid w:val="00BF10CC"/>
    <w:rsid w:val="00BF172F"/>
    <w:rsid w:val="00BF18E4"/>
    <w:rsid w:val="00BF1AEA"/>
    <w:rsid w:val="00BF1D01"/>
    <w:rsid w:val="00BF2D10"/>
    <w:rsid w:val="00BF2EC0"/>
    <w:rsid w:val="00BF3567"/>
    <w:rsid w:val="00BF512A"/>
    <w:rsid w:val="00BF72FC"/>
    <w:rsid w:val="00BF733C"/>
    <w:rsid w:val="00BF7622"/>
    <w:rsid w:val="00C0003F"/>
    <w:rsid w:val="00C001F3"/>
    <w:rsid w:val="00C00C95"/>
    <w:rsid w:val="00C01E18"/>
    <w:rsid w:val="00C02492"/>
    <w:rsid w:val="00C03136"/>
    <w:rsid w:val="00C03BD2"/>
    <w:rsid w:val="00C0416F"/>
    <w:rsid w:val="00C04D2B"/>
    <w:rsid w:val="00C05C58"/>
    <w:rsid w:val="00C068B3"/>
    <w:rsid w:val="00C0782C"/>
    <w:rsid w:val="00C07B4B"/>
    <w:rsid w:val="00C07C44"/>
    <w:rsid w:val="00C10B36"/>
    <w:rsid w:val="00C11547"/>
    <w:rsid w:val="00C12D32"/>
    <w:rsid w:val="00C12F0F"/>
    <w:rsid w:val="00C13E30"/>
    <w:rsid w:val="00C13E4F"/>
    <w:rsid w:val="00C14C79"/>
    <w:rsid w:val="00C15653"/>
    <w:rsid w:val="00C16A50"/>
    <w:rsid w:val="00C176C3"/>
    <w:rsid w:val="00C20376"/>
    <w:rsid w:val="00C25086"/>
    <w:rsid w:val="00C25725"/>
    <w:rsid w:val="00C30E21"/>
    <w:rsid w:val="00C314BE"/>
    <w:rsid w:val="00C3344D"/>
    <w:rsid w:val="00C335EF"/>
    <w:rsid w:val="00C341AE"/>
    <w:rsid w:val="00C34835"/>
    <w:rsid w:val="00C34EC2"/>
    <w:rsid w:val="00C3504A"/>
    <w:rsid w:val="00C360C8"/>
    <w:rsid w:val="00C362C5"/>
    <w:rsid w:val="00C37E87"/>
    <w:rsid w:val="00C40BAF"/>
    <w:rsid w:val="00C40C07"/>
    <w:rsid w:val="00C41402"/>
    <w:rsid w:val="00C41506"/>
    <w:rsid w:val="00C4243F"/>
    <w:rsid w:val="00C4526C"/>
    <w:rsid w:val="00C45A28"/>
    <w:rsid w:val="00C45BB5"/>
    <w:rsid w:val="00C45D91"/>
    <w:rsid w:val="00C463EA"/>
    <w:rsid w:val="00C46E5F"/>
    <w:rsid w:val="00C4719F"/>
    <w:rsid w:val="00C47C29"/>
    <w:rsid w:val="00C47DBC"/>
    <w:rsid w:val="00C51B34"/>
    <w:rsid w:val="00C52010"/>
    <w:rsid w:val="00C52D3D"/>
    <w:rsid w:val="00C54524"/>
    <w:rsid w:val="00C545DF"/>
    <w:rsid w:val="00C54A69"/>
    <w:rsid w:val="00C5622A"/>
    <w:rsid w:val="00C57C24"/>
    <w:rsid w:val="00C60894"/>
    <w:rsid w:val="00C60C11"/>
    <w:rsid w:val="00C62362"/>
    <w:rsid w:val="00C633C1"/>
    <w:rsid w:val="00C63456"/>
    <w:rsid w:val="00C63935"/>
    <w:rsid w:val="00C6479F"/>
    <w:rsid w:val="00C64D77"/>
    <w:rsid w:val="00C64DB5"/>
    <w:rsid w:val="00C65906"/>
    <w:rsid w:val="00C65FDC"/>
    <w:rsid w:val="00C662A7"/>
    <w:rsid w:val="00C664D9"/>
    <w:rsid w:val="00C6657C"/>
    <w:rsid w:val="00C66D26"/>
    <w:rsid w:val="00C67050"/>
    <w:rsid w:val="00C6743B"/>
    <w:rsid w:val="00C70733"/>
    <w:rsid w:val="00C71D3E"/>
    <w:rsid w:val="00C7237B"/>
    <w:rsid w:val="00C73027"/>
    <w:rsid w:val="00C7450D"/>
    <w:rsid w:val="00C7498F"/>
    <w:rsid w:val="00C74F82"/>
    <w:rsid w:val="00C751AA"/>
    <w:rsid w:val="00C759F3"/>
    <w:rsid w:val="00C7799A"/>
    <w:rsid w:val="00C81598"/>
    <w:rsid w:val="00C82AA6"/>
    <w:rsid w:val="00C82D87"/>
    <w:rsid w:val="00C83F6F"/>
    <w:rsid w:val="00C854D1"/>
    <w:rsid w:val="00C86E3E"/>
    <w:rsid w:val="00C86FFC"/>
    <w:rsid w:val="00C91F5A"/>
    <w:rsid w:val="00C932AB"/>
    <w:rsid w:val="00C945E2"/>
    <w:rsid w:val="00C964C3"/>
    <w:rsid w:val="00C97106"/>
    <w:rsid w:val="00C97BAB"/>
    <w:rsid w:val="00CA032E"/>
    <w:rsid w:val="00CA09F7"/>
    <w:rsid w:val="00CA26F4"/>
    <w:rsid w:val="00CA2E0F"/>
    <w:rsid w:val="00CA37B1"/>
    <w:rsid w:val="00CA4217"/>
    <w:rsid w:val="00CA438B"/>
    <w:rsid w:val="00CA52BE"/>
    <w:rsid w:val="00CA60DC"/>
    <w:rsid w:val="00CA677C"/>
    <w:rsid w:val="00CA6D8D"/>
    <w:rsid w:val="00CA7EF5"/>
    <w:rsid w:val="00CB05B4"/>
    <w:rsid w:val="00CB09ED"/>
    <w:rsid w:val="00CB2999"/>
    <w:rsid w:val="00CB3AAE"/>
    <w:rsid w:val="00CB42D2"/>
    <w:rsid w:val="00CB4772"/>
    <w:rsid w:val="00CB49D2"/>
    <w:rsid w:val="00CB5564"/>
    <w:rsid w:val="00CB698D"/>
    <w:rsid w:val="00CB7A9C"/>
    <w:rsid w:val="00CC21F3"/>
    <w:rsid w:val="00CC223F"/>
    <w:rsid w:val="00CC2B92"/>
    <w:rsid w:val="00CC3346"/>
    <w:rsid w:val="00CC344A"/>
    <w:rsid w:val="00CC3455"/>
    <w:rsid w:val="00CC45D0"/>
    <w:rsid w:val="00CC51E8"/>
    <w:rsid w:val="00CC5A4A"/>
    <w:rsid w:val="00CC6359"/>
    <w:rsid w:val="00CC7F30"/>
    <w:rsid w:val="00CC7FE0"/>
    <w:rsid w:val="00CD0112"/>
    <w:rsid w:val="00CD069C"/>
    <w:rsid w:val="00CD0AE6"/>
    <w:rsid w:val="00CD118C"/>
    <w:rsid w:val="00CD2F98"/>
    <w:rsid w:val="00CD2F9B"/>
    <w:rsid w:val="00CD34B3"/>
    <w:rsid w:val="00CD56BE"/>
    <w:rsid w:val="00CD70A4"/>
    <w:rsid w:val="00CD74D6"/>
    <w:rsid w:val="00CE00A2"/>
    <w:rsid w:val="00CE0E35"/>
    <w:rsid w:val="00CE2244"/>
    <w:rsid w:val="00CE3DAA"/>
    <w:rsid w:val="00CE43A9"/>
    <w:rsid w:val="00CE56CE"/>
    <w:rsid w:val="00CE5E14"/>
    <w:rsid w:val="00CE6529"/>
    <w:rsid w:val="00CE6AA8"/>
    <w:rsid w:val="00CE7C3C"/>
    <w:rsid w:val="00CF1393"/>
    <w:rsid w:val="00CF20A2"/>
    <w:rsid w:val="00CF26A2"/>
    <w:rsid w:val="00CF7089"/>
    <w:rsid w:val="00CF7AFD"/>
    <w:rsid w:val="00D00F81"/>
    <w:rsid w:val="00D01356"/>
    <w:rsid w:val="00D01B3E"/>
    <w:rsid w:val="00D02336"/>
    <w:rsid w:val="00D02AA5"/>
    <w:rsid w:val="00D02ED0"/>
    <w:rsid w:val="00D0318D"/>
    <w:rsid w:val="00D03828"/>
    <w:rsid w:val="00D07148"/>
    <w:rsid w:val="00D07355"/>
    <w:rsid w:val="00D07F2A"/>
    <w:rsid w:val="00D115CF"/>
    <w:rsid w:val="00D1282D"/>
    <w:rsid w:val="00D12A93"/>
    <w:rsid w:val="00D1491B"/>
    <w:rsid w:val="00D15B86"/>
    <w:rsid w:val="00D162E9"/>
    <w:rsid w:val="00D164FF"/>
    <w:rsid w:val="00D17393"/>
    <w:rsid w:val="00D17457"/>
    <w:rsid w:val="00D202E3"/>
    <w:rsid w:val="00D20997"/>
    <w:rsid w:val="00D20C37"/>
    <w:rsid w:val="00D21430"/>
    <w:rsid w:val="00D22FDD"/>
    <w:rsid w:val="00D23029"/>
    <w:rsid w:val="00D23C91"/>
    <w:rsid w:val="00D27189"/>
    <w:rsid w:val="00D27B01"/>
    <w:rsid w:val="00D27BA1"/>
    <w:rsid w:val="00D27D22"/>
    <w:rsid w:val="00D30644"/>
    <w:rsid w:val="00D31C64"/>
    <w:rsid w:val="00D36CF0"/>
    <w:rsid w:val="00D36DFD"/>
    <w:rsid w:val="00D40024"/>
    <w:rsid w:val="00D40331"/>
    <w:rsid w:val="00D410C1"/>
    <w:rsid w:val="00D4200A"/>
    <w:rsid w:val="00D4340A"/>
    <w:rsid w:val="00D43752"/>
    <w:rsid w:val="00D43BB5"/>
    <w:rsid w:val="00D43D89"/>
    <w:rsid w:val="00D43EB9"/>
    <w:rsid w:val="00D445D9"/>
    <w:rsid w:val="00D4551B"/>
    <w:rsid w:val="00D459DE"/>
    <w:rsid w:val="00D460A3"/>
    <w:rsid w:val="00D46803"/>
    <w:rsid w:val="00D46E97"/>
    <w:rsid w:val="00D504F8"/>
    <w:rsid w:val="00D51394"/>
    <w:rsid w:val="00D51F53"/>
    <w:rsid w:val="00D52638"/>
    <w:rsid w:val="00D52D61"/>
    <w:rsid w:val="00D53212"/>
    <w:rsid w:val="00D54125"/>
    <w:rsid w:val="00D5437B"/>
    <w:rsid w:val="00D54BAF"/>
    <w:rsid w:val="00D552B6"/>
    <w:rsid w:val="00D56F19"/>
    <w:rsid w:val="00D57DB6"/>
    <w:rsid w:val="00D6130B"/>
    <w:rsid w:val="00D61BB3"/>
    <w:rsid w:val="00D6223B"/>
    <w:rsid w:val="00D6289C"/>
    <w:rsid w:val="00D62F83"/>
    <w:rsid w:val="00D6395C"/>
    <w:rsid w:val="00D63C20"/>
    <w:rsid w:val="00D63FC2"/>
    <w:rsid w:val="00D64958"/>
    <w:rsid w:val="00D64A18"/>
    <w:rsid w:val="00D65EA8"/>
    <w:rsid w:val="00D66836"/>
    <w:rsid w:val="00D6685C"/>
    <w:rsid w:val="00D66902"/>
    <w:rsid w:val="00D67284"/>
    <w:rsid w:val="00D675B8"/>
    <w:rsid w:val="00D6771E"/>
    <w:rsid w:val="00D67812"/>
    <w:rsid w:val="00D67C0D"/>
    <w:rsid w:val="00D712C0"/>
    <w:rsid w:val="00D71DE4"/>
    <w:rsid w:val="00D71E00"/>
    <w:rsid w:val="00D7234E"/>
    <w:rsid w:val="00D72482"/>
    <w:rsid w:val="00D727A9"/>
    <w:rsid w:val="00D732BD"/>
    <w:rsid w:val="00D733BC"/>
    <w:rsid w:val="00D744F4"/>
    <w:rsid w:val="00D749C8"/>
    <w:rsid w:val="00D76A3F"/>
    <w:rsid w:val="00D76C97"/>
    <w:rsid w:val="00D77D32"/>
    <w:rsid w:val="00D80A10"/>
    <w:rsid w:val="00D80EA5"/>
    <w:rsid w:val="00D8135E"/>
    <w:rsid w:val="00D825BB"/>
    <w:rsid w:val="00D83E8D"/>
    <w:rsid w:val="00D842E9"/>
    <w:rsid w:val="00D844B7"/>
    <w:rsid w:val="00D864B9"/>
    <w:rsid w:val="00D87DA5"/>
    <w:rsid w:val="00D87FEC"/>
    <w:rsid w:val="00D90284"/>
    <w:rsid w:val="00D90DB4"/>
    <w:rsid w:val="00D9150B"/>
    <w:rsid w:val="00D925D5"/>
    <w:rsid w:val="00D93341"/>
    <w:rsid w:val="00D941DD"/>
    <w:rsid w:val="00D975B9"/>
    <w:rsid w:val="00D97721"/>
    <w:rsid w:val="00D97BC0"/>
    <w:rsid w:val="00DA0259"/>
    <w:rsid w:val="00DA0F37"/>
    <w:rsid w:val="00DA28DB"/>
    <w:rsid w:val="00DA36A6"/>
    <w:rsid w:val="00DA3912"/>
    <w:rsid w:val="00DA438D"/>
    <w:rsid w:val="00DA499D"/>
    <w:rsid w:val="00DA4E5F"/>
    <w:rsid w:val="00DA4FCB"/>
    <w:rsid w:val="00DA5997"/>
    <w:rsid w:val="00DA5E90"/>
    <w:rsid w:val="00DA7343"/>
    <w:rsid w:val="00DA7A0D"/>
    <w:rsid w:val="00DB2677"/>
    <w:rsid w:val="00DB3617"/>
    <w:rsid w:val="00DB37E8"/>
    <w:rsid w:val="00DB42DE"/>
    <w:rsid w:val="00DB4DF6"/>
    <w:rsid w:val="00DB5597"/>
    <w:rsid w:val="00DB6987"/>
    <w:rsid w:val="00DB7F85"/>
    <w:rsid w:val="00DC046B"/>
    <w:rsid w:val="00DC1B71"/>
    <w:rsid w:val="00DC1F83"/>
    <w:rsid w:val="00DC2C17"/>
    <w:rsid w:val="00DC524E"/>
    <w:rsid w:val="00DC5604"/>
    <w:rsid w:val="00DC7143"/>
    <w:rsid w:val="00DC7359"/>
    <w:rsid w:val="00DD0005"/>
    <w:rsid w:val="00DD220B"/>
    <w:rsid w:val="00DD25B0"/>
    <w:rsid w:val="00DD33CA"/>
    <w:rsid w:val="00DD37BA"/>
    <w:rsid w:val="00DD5272"/>
    <w:rsid w:val="00DD548C"/>
    <w:rsid w:val="00DD5F41"/>
    <w:rsid w:val="00DD6279"/>
    <w:rsid w:val="00DD6BA8"/>
    <w:rsid w:val="00DD731E"/>
    <w:rsid w:val="00DD7ADC"/>
    <w:rsid w:val="00DE0578"/>
    <w:rsid w:val="00DE12AC"/>
    <w:rsid w:val="00DE19B0"/>
    <w:rsid w:val="00DE3ED5"/>
    <w:rsid w:val="00DE4C92"/>
    <w:rsid w:val="00DE4E79"/>
    <w:rsid w:val="00DE6FF2"/>
    <w:rsid w:val="00DE7493"/>
    <w:rsid w:val="00DE7C79"/>
    <w:rsid w:val="00DE7DA0"/>
    <w:rsid w:val="00DF039A"/>
    <w:rsid w:val="00DF1ADC"/>
    <w:rsid w:val="00DF1C17"/>
    <w:rsid w:val="00DF32EC"/>
    <w:rsid w:val="00DF396F"/>
    <w:rsid w:val="00DF41E2"/>
    <w:rsid w:val="00DF48BA"/>
    <w:rsid w:val="00DF49E8"/>
    <w:rsid w:val="00DF504E"/>
    <w:rsid w:val="00DF606C"/>
    <w:rsid w:val="00E0040F"/>
    <w:rsid w:val="00E0502D"/>
    <w:rsid w:val="00E05AA3"/>
    <w:rsid w:val="00E0653B"/>
    <w:rsid w:val="00E07482"/>
    <w:rsid w:val="00E0785D"/>
    <w:rsid w:val="00E10D02"/>
    <w:rsid w:val="00E1165B"/>
    <w:rsid w:val="00E11CEB"/>
    <w:rsid w:val="00E12DBA"/>
    <w:rsid w:val="00E1367F"/>
    <w:rsid w:val="00E13D27"/>
    <w:rsid w:val="00E1448E"/>
    <w:rsid w:val="00E1475E"/>
    <w:rsid w:val="00E1479B"/>
    <w:rsid w:val="00E1572E"/>
    <w:rsid w:val="00E17D39"/>
    <w:rsid w:val="00E20F2B"/>
    <w:rsid w:val="00E216F5"/>
    <w:rsid w:val="00E21753"/>
    <w:rsid w:val="00E21B0D"/>
    <w:rsid w:val="00E21C4B"/>
    <w:rsid w:val="00E22275"/>
    <w:rsid w:val="00E23465"/>
    <w:rsid w:val="00E238B7"/>
    <w:rsid w:val="00E24603"/>
    <w:rsid w:val="00E24FAD"/>
    <w:rsid w:val="00E24FCB"/>
    <w:rsid w:val="00E25145"/>
    <w:rsid w:val="00E25720"/>
    <w:rsid w:val="00E2648E"/>
    <w:rsid w:val="00E26DE6"/>
    <w:rsid w:val="00E27118"/>
    <w:rsid w:val="00E27D7E"/>
    <w:rsid w:val="00E3001B"/>
    <w:rsid w:val="00E30329"/>
    <w:rsid w:val="00E3129E"/>
    <w:rsid w:val="00E31B2B"/>
    <w:rsid w:val="00E31E7A"/>
    <w:rsid w:val="00E31EBD"/>
    <w:rsid w:val="00E31EBF"/>
    <w:rsid w:val="00E32381"/>
    <w:rsid w:val="00E325D7"/>
    <w:rsid w:val="00E32FD0"/>
    <w:rsid w:val="00E332A0"/>
    <w:rsid w:val="00E34A53"/>
    <w:rsid w:val="00E365D4"/>
    <w:rsid w:val="00E36CDC"/>
    <w:rsid w:val="00E37459"/>
    <w:rsid w:val="00E379D5"/>
    <w:rsid w:val="00E4068F"/>
    <w:rsid w:val="00E4073F"/>
    <w:rsid w:val="00E40C03"/>
    <w:rsid w:val="00E416BD"/>
    <w:rsid w:val="00E41B2B"/>
    <w:rsid w:val="00E41E64"/>
    <w:rsid w:val="00E42822"/>
    <w:rsid w:val="00E447FD"/>
    <w:rsid w:val="00E45527"/>
    <w:rsid w:val="00E4670C"/>
    <w:rsid w:val="00E467E5"/>
    <w:rsid w:val="00E51194"/>
    <w:rsid w:val="00E5402D"/>
    <w:rsid w:val="00E5446C"/>
    <w:rsid w:val="00E54A43"/>
    <w:rsid w:val="00E54C06"/>
    <w:rsid w:val="00E55D32"/>
    <w:rsid w:val="00E5642C"/>
    <w:rsid w:val="00E56743"/>
    <w:rsid w:val="00E567E0"/>
    <w:rsid w:val="00E61B5B"/>
    <w:rsid w:val="00E61D78"/>
    <w:rsid w:val="00E61E0E"/>
    <w:rsid w:val="00E6274E"/>
    <w:rsid w:val="00E62E61"/>
    <w:rsid w:val="00E63886"/>
    <w:rsid w:val="00E6490D"/>
    <w:rsid w:val="00E65934"/>
    <w:rsid w:val="00E67796"/>
    <w:rsid w:val="00E70100"/>
    <w:rsid w:val="00E71213"/>
    <w:rsid w:val="00E71B2C"/>
    <w:rsid w:val="00E72513"/>
    <w:rsid w:val="00E73664"/>
    <w:rsid w:val="00E746DB"/>
    <w:rsid w:val="00E74980"/>
    <w:rsid w:val="00E7520F"/>
    <w:rsid w:val="00E752F5"/>
    <w:rsid w:val="00E75884"/>
    <w:rsid w:val="00E76330"/>
    <w:rsid w:val="00E76537"/>
    <w:rsid w:val="00E76657"/>
    <w:rsid w:val="00E76DDA"/>
    <w:rsid w:val="00E80062"/>
    <w:rsid w:val="00E81332"/>
    <w:rsid w:val="00E82084"/>
    <w:rsid w:val="00E83214"/>
    <w:rsid w:val="00E87387"/>
    <w:rsid w:val="00E8754A"/>
    <w:rsid w:val="00E87A09"/>
    <w:rsid w:val="00E913F4"/>
    <w:rsid w:val="00E917CD"/>
    <w:rsid w:val="00E91E6B"/>
    <w:rsid w:val="00E9327D"/>
    <w:rsid w:val="00E947FB"/>
    <w:rsid w:val="00E96043"/>
    <w:rsid w:val="00E96F85"/>
    <w:rsid w:val="00E96F93"/>
    <w:rsid w:val="00E97548"/>
    <w:rsid w:val="00E97681"/>
    <w:rsid w:val="00E97BA9"/>
    <w:rsid w:val="00EA0082"/>
    <w:rsid w:val="00EA0680"/>
    <w:rsid w:val="00EA19DC"/>
    <w:rsid w:val="00EA1A34"/>
    <w:rsid w:val="00EA1AD5"/>
    <w:rsid w:val="00EA3C92"/>
    <w:rsid w:val="00EA42ED"/>
    <w:rsid w:val="00EA4763"/>
    <w:rsid w:val="00EA54D3"/>
    <w:rsid w:val="00EA5F70"/>
    <w:rsid w:val="00EA6045"/>
    <w:rsid w:val="00EA6569"/>
    <w:rsid w:val="00EA7208"/>
    <w:rsid w:val="00EB0A4A"/>
    <w:rsid w:val="00EB0E10"/>
    <w:rsid w:val="00EB16DF"/>
    <w:rsid w:val="00EB1838"/>
    <w:rsid w:val="00EB1B34"/>
    <w:rsid w:val="00EB1D16"/>
    <w:rsid w:val="00EB2ED0"/>
    <w:rsid w:val="00EB2FA1"/>
    <w:rsid w:val="00EB2FDA"/>
    <w:rsid w:val="00EB43BE"/>
    <w:rsid w:val="00EB57DA"/>
    <w:rsid w:val="00EB7B2A"/>
    <w:rsid w:val="00EC11AE"/>
    <w:rsid w:val="00EC34F1"/>
    <w:rsid w:val="00EC3707"/>
    <w:rsid w:val="00EC50CB"/>
    <w:rsid w:val="00EC5FD5"/>
    <w:rsid w:val="00EC6390"/>
    <w:rsid w:val="00EC65FF"/>
    <w:rsid w:val="00EC748E"/>
    <w:rsid w:val="00EC79DE"/>
    <w:rsid w:val="00EC7D3B"/>
    <w:rsid w:val="00ED0B1B"/>
    <w:rsid w:val="00ED261B"/>
    <w:rsid w:val="00ED56DA"/>
    <w:rsid w:val="00ED60EE"/>
    <w:rsid w:val="00ED76D3"/>
    <w:rsid w:val="00ED774D"/>
    <w:rsid w:val="00ED7B79"/>
    <w:rsid w:val="00EE0349"/>
    <w:rsid w:val="00EE0D57"/>
    <w:rsid w:val="00EE1726"/>
    <w:rsid w:val="00EE1890"/>
    <w:rsid w:val="00EE1B5C"/>
    <w:rsid w:val="00EE1BFF"/>
    <w:rsid w:val="00EE2E24"/>
    <w:rsid w:val="00EE38E1"/>
    <w:rsid w:val="00EE4135"/>
    <w:rsid w:val="00EE42F9"/>
    <w:rsid w:val="00EE49D4"/>
    <w:rsid w:val="00EE4BBA"/>
    <w:rsid w:val="00EE54A8"/>
    <w:rsid w:val="00EE713C"/>
    <w:rsid w:val="00EE723A"/>
    <w:rsid w:val="00EE7ECA"/>
    <w:rsid w:val="00EF04FC"/>
    <w:rsid w:val="00EF15FA"/>
    <w:rsid w:val="00EF1646"/>
    <w:rsid w:val="00EF2AA4"/>
    <w:rsid w:val="00EF33BA"/>
    <w:rsid w:val="00EF345D"/>
    <w:rsid w:val="00EF60CB"/>
    <w:rsid w:val="00EF61BD"/>
    <w:rsid w:val="00EF7D6C"/>
    <w:rsid w:val="00F01AFA"/>
    <w:rsid w:val="00F01EA5"/>
    <w:rsid w:val="00F01FD0"/>
    <w:rsid w:val="00F02029"/>
    <w:rsid w:val="00F02AAF"/>
    <w:rsid w:val="00F03637"/>
    <w:rsid w:val="00F03718"/>
    <w:rsid w:val="00F04A83"/>
    <w:rsid w:val="00F05EEE"/>
    <w:rsid w:val="00F0605A"/>
    <w:rsid w:val="00F06125"/>
    <w:rsid w:val="00F06B0F"/>
    <w:rsid w:val="00F10999"/>
    <w:rsid w:val="00F1108A"/>
    <w:rsid w:val="00F120B3"/>
    <w:rsid w:val="00F12244"/>
    <w:rsid w:val="00F122E0"/>
    <w:rsid w:val="00F12567"/>
    <w:rsid w:val="00F1281C"/>
    <w:rsid w:val="00F12D86"/>
    <w:rsid w:val="00F13520"/>
    <w:rsid w:val="00F13B16"/>
    <w:rsid w:val="00F14E9D"/>
    <w:rsid w:val="00F15084"/>
    <w:rsid w:val="00F15E04"/>
    <w:rsid w:val="00F167F7"/>
    <w:rsid w:val="00F16A1B"/>
    <w:rsid w:val="00F16A64"/>
    <w:rsid w:val="00F16C45"/>
    <w:rsid w:val="00F17909"/>
    <w:rsid w:val="00F17C85"/>
    <w:rsid w:val="00F17D6C"/>
    <w:rsid w:val="00F2084D"/>
    <w:rsid w:val="00F222AC"/>
    <w:rsid w:val="00F2238D"/>
    <w:rsid w:val="00F22BDA"/>
    <w:rsid w:val="00F22F58"/>
    <w:rsid w:val="00F23484"/>
    <w:rsid w:val="00F254B7"/>
    <w:rsid w:val="00F261F3"/>
    <w:rsid w:val="00F2748B"/>
    <w:rsid w:val="00F3240E"/>
    <w:rsid w:val="00F3256F"/>
    <w:rsid w:val="00F32806"/>
    <w:rsid w:val="00F3372F"/>
    <w:rsid w:val="00F35419"/>
    <w:rsid w:val="00F358FA"/>
    <w:rsid w:val="00F3638E"/>
    <w:rsid w:val="00F37297"/>
    <w:rsid w:val="00F37DDF"/>
    <w:rsid w:val="00F41668"/>
    <w:rsid w:val="00F41B8F"/>
    <w:rsid w:val="00F434F6"/>
    <w:rsid w:val="00F43C4A"/>
    <w:rsid w:val="00F45054"/>
    <w:rsid w:val="00F45D8C"/>
    <w:rsid w:val="00F46BA3"/>
    <w:rsid w:val="00F47321"/>
    <w:rsid w:val="00F477E4"/>
    <w:rsid w:val="00F47A92"/>
    <w:rsid w:val="00F50B2D"/>
    <w:rsid w:val="00F517EB"/>
    <w:rsid w:val="00F527B8"/>
    <w:rsid w:val="00F564FC"/>
    <w:rsid w:val="00F5663B"/>
    <w:rsid w:val="00F5716B"/>
    <w:rsid w:val="00F60253"/>
    <w:rsid w:val="00F602F3"/>
    <w:rsid w:val="00F60B9D"/>
    <w:rsid w:val="00F61691"/>
    <w:rsid w:val="00F616C6"/>
    <w:rsid w:val="00F62530"/>
    <w:rsid w:val="00F62E72"/>
    <w:rsid w:val="00F64AE3"/>
    <w:rsid w:val="00F64FB7"/>
    <w:rsid w:val="00F657E3"/>
    <w:rsid w:val="00F65A3D"/>
    <w:rsid w:val="00F67474"/>
    <w:rsid w:val="00F70128"/>
    <w:rsid w:val="00F710FB"/>
    <w:rsid w:val="00F721FE"/>
    <w:rsid w:val="00F72707"/>
    <w:rsid w:val="00F72A72"/>
    <w:rsid w:val="00F733CA"/>
    <w:rsid w:val="00F74A57"/>
    <w:rsid w:val="00F7640B"/>
    <w:rsid w:val="00F772BD"/>
    <w:rsid w:val="00F776DD"/>
    <w:rsid w:val="00F77ADA"/>
    <w:rsid w:val="00F80C60"/>
    <w:rsid w:val="00F80E28"/>
    <w:rsid w:val="00F81CFD"/>
    <w:rsid w:val="00F824AA"/>
    <w:rsid w:val="00F84F20"/>
    <w:rsid w:val="00F85A56"/>
    <w:rsid w:val="00F85B9D"/>
    <w:rsid w:val="00F90D99"/>
    <w:rsid w:val="00F90F85"/>
    <w:rsid w:val="00F91C1B"/>
    <w:rsid w:val="00F92C2E"/>
    <w:rsid w:val="00F9328E"/>
    <w:rsid w:val="00F93897"/>
    <w:rsid w:val="00F9462E"/>
    <w:rsid w:val="00F94D6B"/>
    <w:rsid w:val="00F974B7"/>
    <w:rsid w:val="00FA2065"/>
    <w:rsid w:val="00FA3675"/>
    <w:rsid w:val="00FA3CB7"/>
    <w:rsid w:val="00FA622B"/>
    <w:rsid w:val="00FA644E"/>
    <w:rsid w:val="00FA6661"/>
    <w:rsid w:val="00FA7168"/>
    <w:rsid w:val="00FA7657"/>
    <w:rsid w:val="00FA770F"/>
    <w:rsid w:val="00FA7A76"/>
    <w:rsid w:val="00FB004D"/>
    <w:rsid w:val="00FB1824"/>
    <w:rsid w:val="00FB1936"/>
    <w:rsid w:val="00FB1A70"/>
    <w:rsid w:val="00FB2D88"/>
    <w:rsid w:val="00FB34BF"/>
    <w:rsid w:val="00FB4775"/>
    <w:rsid w:val="00FB48AC"/>
    <w:rsid w:val="00FB50D9"/>
    <w:rsid w:val="00FB579A"/>
    <w:rsid w:val="00FB5E0E"/>
    <w:rsid w:val="00FB62E2"/>
    <w:rsid w:val="00FC0C3A"/>
    <w:rsid w:val="00FC11B0"/>
    <w:rsid w:val="00FC1A76"/>
    <w:rsid w:val="00FC1BDB"/>
    <w:rsid w:val="00FC1E83"/>
    <w:rsid w:val="00FC1F6D"/>
    <w:rsid w:val="00FC2055"/>
    <w:rsid w:val="00FC2BAF"/>
    <w:rsid w:val="00FC2E9A"/>
    <w:rsid w:val="00FC4820"/>
    <w:rsid w:val="00FC569D"/>
    <w:rsid w:val="00FC590B"/>
    <w:rsid w:val="00FC5FB3"/>
    <w:rsid w:val="00FC5FBD"/>
    <w:rsid w:val="00FC6380"/>
    <w:rsid w:val="00FC6CB7"/>
    <w:rsid w:val="00FC7039"/>
    <w:rsid w:val="00FC7193"/>
    <w:rsid w:val="00FC799D"/>
    <w:rsid w:val="00FD146A"/>
    <w:rsid w:val="00FD14E1"/>
    <w:rsid w:val="00FD2349"/>
    <w:rsid w:val="00FD2927"/>
    <w:rsid w:val="00FD3D44"/>
    <w:rsid w:val="00FD4335"/>
    <w:rsid w:val="00FD45D0"/>
    <w:rsid w:val="00FD57C4"/>
    <w:rsid w:val="00FD5CE8"/>
    <w:rsid w:val="00FD68B1"/>
    <w:rsid w:val="00FD7CE8"/>
    <w:rsid w:val="00FE06DA"/>
    <w:rsid w:val="00FE13CB"/>
    <w:rsid w:val="00FE23C1"/>
    <w:rsid w:val="00FE35D4"/>
    <w:rsid w:val="00FE3B6C"/>
    <w:rsid w:val="00FE438B"/>
    <w:rsid w:val="00FE44EA"/>
    <w:rsid w:val="00FE49EE"/>
    <w:rsid w:val="00FE4ECA"/>
    <w:rsid w:val="00FE6080"/>
    <w:rsid w:val="00FE6CDC"/>
    <w:rsid w:val="00FE7AE6"/>
    <w:rsid w:val="00FF0B25"/>
    <w:rsid w:val="00FF108A"/>
    <w:rsid w:val="00FF2372"/>
    <w:rsid w:val="00FF23C7"/>
    <w:rsid w:val="00FF2940"/>
    <w:rsid w:val="00FF2E2E"/>
    <w:rsid w:val="00FF33B2"/>
    <w:rsid w:val="00FF3B3E"/>
    <w:rsid w:val="00FF511A"/>
    <w:rsid w:val="00FF5254"/>
    <w:rsid w:val="00FF5565"/>
    <w:rsid w:val="00FF70E5"/>
    <w:rsid w:val="01A44B99"/>
    <w:rsid w:val="0247125F"/>
    <w:rsid w:val="05CF3FAE"/>
    <w:rsid w:val="05E90174"/>
    <w:rsid w:val="066D7525"/>
    <w:rsid w:val="07EE50D0"/>
    <w:rsid w:val="08001489"/>
    <w:rsid w:val="0874495F"/>
    <w:rsid w:val="08825FD3"/>
    <w:rsid w:val="093551BE"/>
    <w:rsid w:val="094D278E"/>
    <w:rsid w:val="09E3677B"/>
    <w:rsid w:val="09FF40D0"/>
    <w:rsid w:val="0A351F1A"/>
    <w:rsid w:val="0A434CB4"/>
    <w:rsid w:val="0A633B5D"/>
    <w:rsid w:val="0AA5044B"/>
    <w:rsid w:val="0C1C0340"/>
    <w:rsid w:val="0C3200DD"/>
    <w:rsid w:val="0C6E1A0A"/>
    <w:rsid w:val="0CF83969"/>
    <w:rsid w:val="0D9E5848"/>
    <w:rsid w:val="0E50582E"/>
    <w:rsid w:val="0E7E11CE"/>
    <w:rsid w:val="0FBC4E8B"/>
    <w:rsid w:val="10AB4096"/>
    <w:rsid w:val="10CB6B85"/>
    <w:rsid w:val="129E7748"/>
    <w:rsid w:val="12B3324E"/>
    <w:rsid w:val="135D60F4"/>
    <w:rsid w:val="13B6561C"/>
    <w:rsid w:val="15143899"/>
    <w:rsid w:val="15407AAB"/>
    <w:rsid w:val="15DD7556"/>
    <w:rsid w:val="18B71E9A"/>
    <w:rsid w:val="193D7ADE"/>
    <w:rsid w:val="19D81DA2"/>
    <w:rsid w:val="19F57CF4"/>
    <w:rsid w:val="1A94637E"/>
    <w:rsid w:val="1AC10268"/>
    <w:rsid w:val="1B095963"/>
    <w:rsid w:val="1B734BAE"/>
    <w:rsid w:val="1BDA3AB8"/>
    <w:rsid w:val="1BFD59FA"/>
    <w:rsid w:val="1D0E0BC4"/>
    <w:rsid w:val="1DF51F8A"/>
    <w:rsid w:val="1F03353F"/>
    <w:rsid w:val="1F6E5653"/>
    <w:rsid w:val="21435209"/>
    <w:rsid w:val="221A6A83"/>
    <w:rsid w:val="2307201A"/>
    <w:rsid w:val="23F02869"/>
    <w:rsid w:val="263B3C82"/>
    <w:rsid w:val="267935AA"/>
    <w:rsid w:val="26FB3492"/>
    <w:rsid w:val="277A109B"/>
    <w:rsid w:val="28C6101C"/>
    <w:rsid w:val="29A275C3"/>
    <w:rsid w:val="29EF33FD"/>
    <w:rsid w:val="2A1A5BFA"/>
    <w:rsid w:val="2A595BE6"/>
    <w:rsid w:val="2CA03888"/>
    <w:rsid w:val="2CF34DE0"/>
    <w:rsid w:val="2F564952"/>
    <w:rsid w:val="2F7F6B2A"/>
    <w:rsid w:val="2FD7767D"/>
    <w:rsid w:val="3096631C"/>
    <w:rsid w:val="30DD16E7"/>
    <w:rsid w:val="311D4547"/>
    <w:rsid w:val="32141297"/>
    <w:rsid w:val="32337CC5"/>
    <w:rsid w:val="33734C60"/>
    <w:rsid w:val="3401484D"/>
    <w:rsid w:val="3629451F"/>
    <w:rsid w:val="36611393"/>
    <w:rsid w:val="3687418E"/>
    <w:rsid w:val="368C3C83"/>
    <w:rsid w:val="37A12A1C"/>
    <w:rsid w:val="37F05E6D"/>
    <w:rsid w:val="38A4582C"/>
    <w:rsid w:val="38E4678A"/>
    <w:rsid w:val="39466D6E"/>
    <w:rsid w:val="3A145F3B"/>
    <w:rsid w:val="3AC2730A"/>
    <w:rsid w:val="3ADD64AC"/>
    <w:rsid w:val="3B7C5E78"/>
    <w:rsid w:val="3CAE49AE"/>
    <w:rsid w:val="3D063CDF"/>
    <w:rsid w:val="3D3B1C7F"/>
    <w:rsid w:val="3D432DFE"/>
    <w:rsid w:val="3DE426F4"/>
    <w:rsid w:val="3E7B570E"/>
    <w:rsid w:val="3E830E18"/>
    <w:rsid w:val="3F1B3553"/>
    <w:rsid w:val="3F8230A9"/>
    <w:rsid w:val="403818C8"/>
    <w:rsid w:val="4059424C"/>
    <w:rsid w:val="409E0C7A"/>
    <w:rsid w:val="41080FF2"/>
    <w:rsid w:val="41854833"/>
    <w:rsid w:val="41D811C5"/>
    <w:rsid w:val="422830DA"/>
    <w:rsid w:val="422E5719"/>
    <w:rsid w:val="42AA1FAB"/>
    <w:rsid w:val="435037CD"/>
    <w:rsid w:val="43873A1E"/>
    <w:rsid w:val="43A91DF2"/>
    <w:rsid w:val="43D51998"/>
    <w:rsid w:val="45467B8D"/>
    <w:rsid w:val="4548686A"/>
    <w:rsid w:val="454B2805"/>
    <w:rsid w:val="460D170C"/>
    <w:rsid w:val="4667638D"/>
    <w:rsid w:val="4670004C"/>
    <w:rsid w:val="467D14A8"/>
    <w:rsid w:val="46AF0D6A"/>
    <w:rsid w:val="46EC34CE"/>
    <w:rsid w:val="476411F4"/>
    <w:rsid w:val="47A31432"/>
    <w:rsid w:val="48A60308"/>
    <w:rsid w:val="49241930"/>
    <w:rsid w:val="4A14362B"/>
    <w:rsid w:val="4C7F5C87"/>
    <w:rsid w:val="4CE07166"/>
    <w:rsid w:val="4CE17D3E"/>
    <w:rsid w:val="4D9E3A76"/>
    <w:rsid w:val="4FD515B5"/>
    <w:rsid w:val="503B33A4"/>
    <w:rsid w:val="50D937A1"/>
    <w:rsid w:val="50E730FD"/>
    <w:rsid w:val="51017C8E"/>
    <w:rsid w:val="51241518"/>
    <w:rsid w:val="514D7D20"/>
    <w:rsid w:val="51502B0E"/>
    <w:rsid w:val="521E161A"/>
    <w:rsid w:val="526F438B"/>
    <w:rsid w:val="54126587"/>
    <w:rsid w:val="544B6FBA"/>
    <w:rsid w:val="547E3452"/>
    <w:rsid w:val="559644C7"/>
    <w:rsid w:val="55986DAB"/>
    <w:rsid w:val="56165B31"/>
    <w:rsid w:val="56C33099"/>
    <w:rsid w:val="581C163E"/>
    <w:rsid w:val="5863111D"/>
    <w:rsid w:val="58BB764F"/>
    <w:rsid w:val="59842E41"/>
    <w:rsid w:val="59F55AB2"/>
    <w:rsid w:val="5B4B16E0"/>
    <w:rsid w:val="5B897EAC"/>
    <w:rsid w:val="5DA72107"/>
    <w:rsid w:val="5E1435E3"/>
    <w:rsid w:val="5E830044"/>
    <w:rsid w:val="5ECE43A4"/>
    <w:rsid w:val="611E3C02"/>
    <w:rsid w:val="61383042"/>
    <w:rsid w:val="619E7CC1"/>
    <w:rsid w:val="630C408E"/>
    <w:rsid w:val="6378446B"/>
    <w:rsid w:val="640B1CFC"/>
    <w:rsid w:val="64DF1580"/>
    <w:rsid w:val="65660355"/>
    <w:rsid w:val="65D06178"/>
    <w:rsid w:val="65EB223A"/>
    <w:rsid w:val="65FB4622"/>
    <w:rsid w:val="66D42BA6"/>
    <w:rsid w:val="670B64DA"/>
    <w:rsid w:val="67EC01D4"/>
    <w:rsid w:val="68170288"/>
    <w:rsid w:val="68192905"/>
    <w:rsid w:val="683F6CA3"/>
    <w:rsid w:val="68D82744"/>
    <w:rsid w:val="69A56D3B"/>
    <w:rsid w:val="6AA50FCE"/>
    <w:rsid w:val="6BC51382"/>
    <w:rsid w:val="6BC84FC8"/>
    <w:rsid w:val="6C497A68"/>
    <w:rsid w:val="6C564D9A"/>
    <w:rsid w:val="6DF0059F"/>
    <w:rsid w:val="6E4318AE"/>
    <w:rsid w:val="6E93325B"/>
    <w:rsid w:val="6EDD536D"/>
    <w:rsid w:val="6F5127BE"/>
    <w:rsid w:val="6FE47B06"/>
    <w:rsid w:val="700753E0"/>
    <w:rsid w:val="700C1A82"/>
    <w:rsid w:val="70E47820"/>
    <w:rsid w:val="7150666E"/>
    <w:rsid w:val="718E4E17"/>
    <w:rsid w:val="71D36834"/>
    <w:rsid w:val="71FA116D"/>
    <w:rsid w:val="729F4E99"/>
    <w:rsid w:val="72EF0A44"/>
    <w:rsid w:val="73384743"/>
    <w:rsid w:val="734B4EA4"/>
    <w:rsid w:val="73EE6D87"/>
    <w:rsid w:val="74224678"/>
    <w:rsid w:val="7506421A"/>
    <w:rsid w:val="75D4471F"/>
    <w:rsid w:val="76705BAE"/>
    <w:rsid w:val="768D2DBF"/>
    <w:rsid w:val="79035F90"/>
    <w:rsid w:val="7982074E"/>
    <w:rsid w:val="798D1632"/>
    <w:rsid w:val="7A8B6C15"/>
    <w:rsid w:val="7AE661BD"/>
    <w:rsid w:val="7B8A123E"/>
    <w:rsid w:val="7BEC46AD"/>
    <w:rsid w:val="7C586D20"/>
    <w:rsid w:val="7CAC35A9"/>
    <w:rsid w:val="7CB21FA6"/>
    <w:rsid w:val="7CFF2B3E"/>
    <w:rsid w:val="7D2932F2"/>
    <w:rsid w:val="7D471820"/>
    <w:rsid w:val="7DA830FF"/>
    <w:rsid w:val="7E98056C"/>
    <w:rsid w:val="7ECE15DB"/>
    <w:rsid w:val="7ED366F1"/>
    <w:rsid w:val="7EF44003"/>
    <w:rsid w:val="7F6015B9"/>
    <w:rsid w:val="7F9C3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48C651"/>
  <w15:chartTrackingRefBased/>
  <w15:docId w15:val="{9223D1E0-64AF-49D2-9026-1ACAA112E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3">
    <w:name w:val="heading 3"/>
    <w:basedOn w:val="Normal"/>
    <w:next w:val="Normal"/>
    <w:link w:val="Heading3Char"/>
    <w:qFormat/>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character" w:styleId="Hyperlink">
    <w:name w:val="Hyperlink"/>
    <w:rPr>
      <w:color w:val="0563C1"/>
      <w:u w:val="single"/>
    </w:rPr>
  </w:style>
  <w:style w:type="character" w:customStyle="1" w:styleId="FooterChar">
    <w:name w:val="Footer Char"/>
    <w:link w:val="Footer"/>
    <w:uiPriority w:val="99"/>
    <w:rPr>
      <w:sz w:val="24"/>
      <w:szCs w:val="24"/>
      <w:lang w:val="en-US" w:eastAsia="en-US"/>
    </w:rPr>
  </w:style>
  <w:style w:type="character" w:customStyle="1" w:styleId="HeaderChar">
    <w:name w:val="Header Char"/>
    <w:link w:val="Header"/>
    <w:uiPriority w:val="99"/>
    <w:rPr>
      <w:sz w:val="24"/>
      <w:szCs w:val="24"/>
      <w:lang w:val="en-US" w:eastAsia="en-US"/>
    </w:rPr>
  </w:style>
  <w:style w:type="character" w:customStyle="1" w:styleId="Heading3Char">
    <w:name w:val="Heading 3 Char"/>
    <w:link w:val="Heading3"/>
    <w:semiHidden/>
    <w:rPr>
      <w:rFonts w:ascii="Calibri Light" w:eastAsia="Times New Roman" w:hAnsi="Calibri Light" w:cs="Times New Roman"/>
      <w:b/>
      <w:bCs/>
      <w:sz w:val="26"/>
      <w:szCs w:val="26"/>
      <w:lang w:val="en-US" w:eastAsia="en-US"/>
    </w:rPr>
  </w:style>
  <w:style w:type="paragraph" w:styleId="Footer">
    <w:name w:val="footer"/>
    <w:basedOn w:val="Normal"/>
    <w:link w:val="FooterChar"/>
    <w:uiPriority w:val="99"/>
    <w:pPr>
      <w:tabs>
        <w:tab w:val="center" w:pos="4320"/>
        <w:tab w:val="right" w:pos="8640"/>
      </w:tabs>
    </w:p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99"/>
    <w:qFormat/>
    <w:pPr>
      <w:ind w:left="720"/>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3FC3"/>
    <w:pPr>
      <w:spacing w:before="100" w:beforeAutospacing="1" w:after="100" w:afterAutospacing="1"/>
    </w:pPr>
    <w:rPr>
      <w:lang w:val="en-GB" w:eastAsia="en-GB"/>
    </w:rPr>
  </w:style>
  <w:style w:type="paragraph" w:styleId="NoSpacing">
    <w:name w:val="No Spacing"/>
    <w:uiPriority w:val="1"/>
    <w:qFormat/>
    <w:rsid w:val="00133816"/>
    <w:rPr>
      <w:rFonts w:asciiTheme="minorHAnsi" w:eastAsiaTheme="minorHAnsi" w:hAnsiTheme="minorHAnsi" w:cstheme="minorBidi"/>
      <w:sz w:val="22"/>
      <w:szCs w:val="22"/>
      <w:lang w:eastAsia="en-US"/>
    </w:rPr>
  </w:style>
  <w:style w:type="character" w:styleId="Strong">
    <w:name w:val="Strong"/>
    <w:basedOn w:val="DefaultParagraphFont"/>
    <w:uiPriority w:val="22"/>
    <w:qFormat/>
    <w:rsid w:val="008E3688"/>
    <w:rPr>
      <w:b/>
      <w:bCs/>
    </w:rPr>
  </w:style>
  <w:style w:type="paragraph" w:styleId="Revision">
    <w:name w:val="Revision"/>
    <w:hidden/>
    <w:uiPriority w:val="99"/>
    <w:unhideWhenUsed/>
    <w:rsid w:val="00711DED"/>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38568">
      <w:bodyDiv w:val="1"/>
      <w:marLeft w:val="0"/>
      <w:marRight w:val="0"/>
      <w:marTop w:val="0"/>
      <w:marBottom w:val="0"/>
      <w:divBdr>
        <w:top w:val="none" w:sz="0" w:space="0" w:color="auto"/>
        <w:left w:val="none" w:sz="0" w:space="0" w:color="auto"/>
        <w:bottom w:val="none" w:sz="0" w:space="0" w:color="auto"/>
        <w:right w:val="none" w:sz="0" w:space="0" w:color="auto"/>
      </w:divBdr>
    </w:div>
    <w:div w:id="93208240">
      <w:bodyDiv w:val="1"/>
      <w:marLeft w:val="0"/>
      <w:marRight w:val="0"/>
      <w:marTop w:val="0"/>
      <w:marBottom w:val="0"/>
      <w:divBdr>
        <w:top w:val="none" w:sz="0" w:space="0" w:color="auto"/>
        <w:left w:val="none" w:sz="0" w:space="0" w:color="auto"/>
        <w:bottom w:val="none" w:sz="0" w:space="0" w:color="auto"/>
        <w:right w:val="none" w:sz="0" w:space="0" w:color="auto"/>
      </w:divBdr>
    </w:div>
    <w:div w:id="250046215">
      <w:bodyDiv w:val="1"/>
      <w:marLeft w:val="0"/>
      <w:marRight w:val="0"/>
      <w:marTop w:val="0"/>
      <w:marBottom w:val="0"/>
      <w:divBdr>
        <w:top w:val="none" w:sz="0" w:space="0" w:color="auto"/>
        <w:left w:val="none" w:sz="0" w:space="0" w:color="auto"/>
        <w:bottom w:val="none" w:sz="0" w:space="0" w:color="auto"/>
        <w:right w:val="none" w:sz="0" w:space="0" w:color="auto"/>
      </w:divBdr>
    </w:div>
    <w:div w:id="273948096">
      <w:bodyDiv w:val="1"/>
      <w:marLeft w:val="0"/>
      <w:marRight w:val="0"/>
      <w:marTop w:val="0"/>
      <w:marBottom w:val="0"/>
      <w:divBdr>
        <w:top w:val="none" w:sz="0" w:space="0" w:color="auto"/>
        <w:left w:val="none" w:sz="0" w:space="0" w:color="auto"/>
        <w:bottom w:val="none" w:sz="0" w:space="0" w:color="auto"/>
        <w:right w:val="none" w:sz="0" w:space="0" w:color="auto"/>
      </w:divBdr>
    </w:div>
    <w:div w:id="367948386">
      <w:bodyDiv w:val="1"/>
      <w:marLeft w:val="0"/>
      <w:marRight w:val="0"/>
      <w:marTop w:val="0"/>
      <w:marBottom w:val="0"/>
      <w:divBdr>
        <w:top w:val="none" w:sz="0" w:space="0" w:color="auto"/>
        <w:left w:val="none" w:sz="0" w:space="0" w:color="auto"/>
        <w:bottom w:val="none" w:sz="0" w:space="0" w:color="auto"/>
        <w:right w:val="none" w:sz="0" w:space="0" w:color="auto"/>
      </w:divBdr>
    </w:div>
    <w:div w:id="483353945">
      <w:bodyDiv w:val="1"/>
      <w:marLeft w:val="0"/>
      <w:marRight w:val="0"/>
      <w:marTop w:val="0"/>
      <w:marBottom w:val="0"/>
      <w:divBdr>
        <w:top w:val="none" w:sz="0" w:space="0" w:color="auto"/>
        <w:left w:val="none" w:sz="0" w:space="0" w:color="auto"/>
        <w:bottom w:val="none" w:sz="0" w:space="0" w:color="auto"/>
        <w:right w:val="none" w:sz="0" w:space="0" w:color="auto"/>
      </w:divBdr>
    </w:div>
    <w:div w:id="513152099">
      <w:bodyDiv w:val="1"/>
      <w:marLeft w:val="0"/>
      <w:marRight w:val="0"/>
      <w:marTop w:val="0"/>
      <w:marBottom w:val="0"/>
      <w:divBdr>
        <w:top w:val="none" w:sz="0" w:space="0" w:color="auto"/>
        <w:left w:val="none" w:sz="0" w:space="0" w:color="auto"/>
        <w:bottom w:val="none" w:sz="0" w:space="0" w:color="auto"/>
        <w:right w:val="none" w:sz="0" w:space="0" w:color="auto"/>
      </w:divBdr>
    </w:div>
    <w:div w:id="577832468">
      <w:bodyDiv w:val="1"/>
      <w:marLeft w:val="0"/>
      <w:marRight w:val="0"/>
      <w:marTop w:val="0"/>
      <w:marBottom w:val="0"/>
      <w:divBdr>
        <w:top w:val="none" w:sz="0" w:space="0" w:color="auto"/>
        <w:left w:val="none" w:sz="0" w:space="0" w:color="auto"/>
        <w:bottom w:val="none" w:sz="0" w:space="0" w:color="auto"/>
        <w:right w:val="none" w:sz="0" w:space="0" w:color="auto"/>
      </w:divBdr>
    </w:div>
    <w:div w:id="652834706">
      <w:bodyDiv w:val="1"/>
      <w:marLeft w:val="0"/>
      <w:marRight w:val="0"/>
      <w:marTop w:val="0"/>
      <w:marBottom w:val="0"/>
      <w:divBdr>
        <w:top w:val="none" w:sz="0" w:space="0" w:color="auto"/>
        <w:left w:val="none" w:sz="0" w:space="0" w:color="auto"/>
        <w:bottom w:val="none" w:sz="0" w:space="0" w:color="auto"/>
        <w:right w:val="none" w:sz="0" w:space="0" w:color="auto"/>
      </w:divBdr>
    </w:div>
    <w:div w:id="703409834">
      <w:bodyDiv w:val="1"/>
      <w:marLeft w:val="0"/>
      <w:marRight w:val="0"/>
      <w:marTop w:val="0"/>
      <w:marBottom w:val="0"/>
      <w:divBdr>
        <w:top w:val="none" w:sz="0" w:space="0" w:color="auto"/>
        <w:left w:val="none" w:sz="0" w:space="0" w:color="auto"/>
        <w:bottom w:val="none" w:sz="0" w:space="0" w:color="auto"/>
        <w:right w:val="none" w:sz="0" w:space="0" w:color="auto"/>
      </w:divBdr>
    </w:div>
    <w:div w:id="767507468">
      <w:bodyDiv w:val="1"/>
      <w:marLeft w:val="0"/>
      <w:marRight w:val="0"/>
      <w:marTop w:val="0"/>
      <w:marBottom w:val="0"/>
      <w:divBdr>
        <w:top w:val="none" w:sz="0" w:space="0" w:color="auto"/>
        <w:left w:val="none" w:sz="0" w:space="0" w:color="auto"/>
        <w:bottom w:val="none" w:sz="0" w:space="0" w:color="auto"/>
        <w:right w:val="none" w:sz="0" w:space="0" w:color="auto"/>
      </w:divBdr>
    </w:div>
    <w:div w:id="1010253475">
      <w:bodyDiv w:val="1"/>
      <w:marLeft w:val="0"/>
      <w:marRight w:val="0"/>
      <w:marTop w:val="0"/>
      <w:marBottom w:val="0"/>
      <w:divBdr>
        <w:top w:val="none" w:sz="0" w:space="0" w:color="auto"/>
        <w:left w:val="none" w:sz="0" w:space="0" w:color="auto"/>
        <w:bottom w:val="none" w:sz="0" w:space="0" w:color="auto"/>
        <w:right w:val="none" w:sz="0" w:space="0" w:color="auto"/>
      </w:divBdr>
    </w:div>
    <w:div w:id="1021053144">
      <w:bodyDiv w:val="1"/>
      <w:marLeft w:val="0"/>
      <w:marRight w:val="0"/>
      <w:marTop w:val="0"/>
      <w:marBottom w:val="0"/>
      <w:divBdr>
        <w:top w:val="none" w:sz="0" w:space="0" w:color="auto"/>
        <w:left w:val="none" w:sz="0" w:space="0" w:color="auto"/>
        <w:bottom w:val="none" w:sz="0" w:space="0" w:color="auto"/>
        <w:right w:val="none" w:sz="0" w:space="0" w:color="auto"/>
      </w:divBdr>
    </w:div>
    <w:div w:id="1226406084">
      <w:bodyDiv w:val="1"/>
      <w:marLeft w:val="0"/>
      <w:marRight w:val="0"/>
      <w:marTop w:val="0"/>
      <w:marBottom w:val="0"/>
      <w:divBdr>
        <w:top w:val="none" w:sz="0" w:space="0" w:color="auto"/>
        <w:left w:val="none" w:sz="0" w:space="0" w:color="auto"/>
        <w:bottom w:val="none" w:sz="0" w:space="0" w:color="auto"/>
        <w:right w:val="none" w:sz="0" w:space="0" w:color="auto"/>
      </w:divBdr>
    </w:div>
    <w:div w:id="1235818399">
      <w:bodyDiv w:val="1"/>
      <w:marLeft w:val="0"/>
      <w:marRight w:val="0"/>
      <w:marTop w:val="0"/>
      <w:marBottom w:val="0"/>
      <w:divBdr>
        <w:top w:val="none" w:sz="0" w:space="0" w:color="auto"/>
        <w:left w:val="none" w:sz="0" w:space="0" w:color="auto"/>
        <w:bottom w:val="none" w:sz="0" w:space="0" w:color="auto"/>
        <w:right w:val="none" w:sz="0" w:space="0" w:color="auto"/>
      </w:divBdr>
    </w:div>
    <w:div w:id="1359967801">
      <w:bodyDiv w:val="1"/>
      <w:marLeft w:val="0"/>
      <w:marRight w:val="0"/>
      <w:marTop w:val="0"/>
      <w:marBottom w:val="0"/>
      <w:divBdr>
        <w:top w:val="none" w:sz="0" w:space="0" w:color="auto"/>
        <w:left w:val="none" w:sz="0" w:space="0" w:color="auto"/>
        <w:bottom w:val="none" w:sz="0" w:space="0" w:color="auto"/>
        <w:right w:val="none" w:sz="0" w:space="0" w:color="auto"/>
      </w:divBdr>
    </w:div>
    <w:div w:id="1703242008">
      <w:bodyDiv w:val="1"/>
      <w:marLeft w:val="0"/>
      <w:marRight w:val="0"/>
      <w:marTop w:val="0"/>
      <w:marBottom w:val="0"/>
      <w:divBdr>
        <w:top w:val="none" w:sz="0" w:space="0" w:color="auto"/>
        <w:left w:val="none" w:sz="0" w:space="0" w:color="auto"/>
        <w:bottom w:val="none" w:sz="0" w:space="0" w:color="auto"/>
        <w:right w:val="none" w:sz="0" w:space="0" w:color="auto"/>
      </w:divBdr>
    </w:div>
    <w:div w:id="1830752679">
      <w:bodyDiv w:val="1"/>
      <w:marLeft w:val="0"/>
      <w:marRight w:val="0"/>
      <w:marTop w:val="0"/>
      <w:marBottom w:val="0"/>
      <w:divBdr>
        <w:top w:val="none" w:sz="0" w:space="0" w:color="auto"/>
        <w:left w:val="none" w:sz="0" w:space="0" w:color="auto"/>
        <w:bottom w:val="none" w:sz="0" w:space="0" w:color="auto"/>
        <w:right w:val="none" w:sz="0" w:space="0" w:color="auto"/>
      </w:divBdr>
    </w:div>
    <w:div w:id="1966035111">
      <w:bodyDiv w:val="1"/>
      <w:marLeft w:val="0"/>
      <w:marRight w:val="0"/>
      <w:marTop w:val="0"/>
      <w:marBottom w:val="0"/>
      <w:divBdr>
        <w:top w:val="none" w:sz="0" w:space="0" w:color="auto"/>
        <w:left w:val="none" w:sz="0" w:space="0" w:color="auto"/>
        <w:bottom w:val="none" w:sz="0" w:space="0" w:color="auto"/>
        <w:right w:val="none" w:sz="0" w:space="0" w:color="auto"/>
      </w:divBdr>
    </w:div>
    <w:div w:id="2009207438">
      <w:bodyDiv w:val="1"/>
      <w:marLeft w:val="0"/>
      <w:marRight w:val="0"/>
      <w:marTop w:val="0"/>
      <w:marBottom w:val="0"/>
      <w:divBdr>
        <w:top w:val="none" w:sz="0" w:space="0" w:color="auto"/>
        <w:left w:val="none" w:sz="0" w:space="0" w:color="auto"/>
        <w:bottom w:val="none" w:sz="0" w:space="0" w:color="auto"/>
        <w:right w:val="none" w:sz="0" w:space="0" w:color="auto"/>
      </w:divBdr>
    </w:div>
    <w:div w:id="2055500066">
      <w:bodyDiv w:val="1"/>
      <w:marLeft w:val="0"/>
      <w:marRight w:val="0"/>
      <w:marTop w:val="0"/>
      <w:marBottom w:val="0"/>
      <w:divBdr>
        <w:top w:val="none" w:sz="0" w:space="0" w:color="auto"/>
        <w:left w:val="none" w:sz="0" w:space="0" w:color="auto"/>
        <w:bottom w:val="none" w:sz="0" w:space="0" w:color="auto"/>
        <w:right w:val="none" w:sz="0" w:space="0" w:color="auto"/>
      </w:divBdr>
    </w:div>
    <w:div w:id="208760443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33DCD-90E8-4C77-B3E4-272312C1F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2273</Words>
  <Characters>11779</Characters>
  <Application>Microsoft Office Word</Application>
  <DocSecurity>0</DocSecurity>
  <Lines>98</Lines>
  <Paragraphs>28</Paragraphs>
  <ScaleCrop>false</ScaleCrop>
  <HeadingPairs>
    <vt:vector size="2" baseType="variant">
      <vt:variant>
        <vt:lpstr>Title</vt:lpstr>
      </vt:variant>
      <vt:variant>
        <vt:i4>1</vt:i4>
      </vt:variant>
    </vt:vector>
  </HeadingPairs>
  <TitlesOfParts>
    <vt:vector size="1" baseType="lpstr">
      <vt:lpstr>MINUTES OF THE MEETING OF THE GOVERNING BODY</vt:lpstr>
    </vt:vector>
  </TitlesOfParts>
  <Company>Hewlett-Packard</Company>
  <LinksUpToDate>false</LinksUpToDate>
  <CharactersWithSpaces>14024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MEETING OF THE GOVERNING BODY</dc:title>
  <dc:subject/>
  <dc:creator>Judy Turnbull</dc:creator>
  <cp:keywords/>
  <cp:lastModifiedBy>Sarah Westerman</cp:lastModifiedBy>
  <cp:revision>2</cp:revision>
  <cp:lastPrinted>2019-07-05T10:42:00Z</cp:lastPrinted>
  <dcterms:created xsi:type="dcterms:W3CDTF">2025-02-26T10:53:00Z</dcterms:created>
  <dcterms:modified xsi:type="dcterms:W3CDTF">2025-02-26T10:53:00Z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