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B49FE"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MINUTES OF THE MEETING OF THE GOVERNING BODY </w:t>
      </w:r>
    </w:p>
    <w:p w14:paraId="03F27FFA"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OF WALTON ON THE HILL PRIMARY SCHOOL</w:t>
      </w:r>
    </w:p>
    <w:p w14:paraId="0924401D" w14:textId="4D119189"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HELD ON </w:t>
      </w:r>
      <w:r w:rsidR="004017E5">
        <w:rPr>
          <w:rFonts w:ascii="Calibri" w:hAnsi="Calibri"/>
          <w:b/>
          <w:sz w:val="22"/>
          <w:szCs w:val="22"/>
          <w:lang w:val="en-GB"/>
        </w:rPr>
        <w:t>WEDNESDAY</w:t>
      </w:r>
      <w:r w:rsidR="007177AD">
        <w:rPr>
          <w:rFonts w:ascii="Calibri" w:hAnsi="Calibri"/>
          <w:b/>
          <w:sz w:val="22"/>
          <w:szCs w:val="22"/>
          <w:lang w:val="en-GB"/>
        </w:rPr>
        <w:t>,</w:t>
      </w:r>
      <w:r w:rsidR="004017E5">
        <w:rPr>
          <w:rFonts w:ascii="Calibri" w:hAnsi="Calibri"/>
          <w:b/>
          <w:sz w:val="22"/>
          <w:szCs w:val="22"/>
          <w:lang w:val="en-GB"/>
        </w:rPr>
        <w:t xml:space="preserve"> </w:t>
      </w:r>
      <w:r w:rsidR="0036190C">
        <w:rPr>
          <w:rFonts w:ascii="Calibri" w:hAnsi="Calibri"/>
          <w:b/>
          <w:sz w:val="22"/>
          <w:szCs w:val="22"/>
          <w:lang w:val="en-GB"/>
        </w:rPr>
        <w:t>30</w:t>
      </w:r>
      <w:r w:rsidR="00286180">
        <w:rPr>
          <w:rFonts w:ascii="Calibri" w:hAnsi="Calibri"/>
          <w:b/>
          <w:sz w:val="22"/>
          <w:szCs w:val="22"/>
          <w:lang w:val="en-GB"/>
        </w:rPr>
        <w:t xml:space="preserve"> SEPTEMBER</w:t>
      </w:r>
      <w:r w:rsidR="00744A3F">
        <w:rPr>
          <w:rFonts w:ascii="Calibri" w:hAnsi="Calibri"/>
          <w:b/>
          <w:sz w:val="22"/>
          <w:szCs w:val="22"/>
          <w:lang w:val="en-GB"/>
        </w:rPr>
        <w:t xml:space="preserve"> </w:t>
      </w:r>
      <w:r w:rsidRPr="004E4E5B">
        <w:rPr>
          <w:rFonts w:ascii="Calibri" w:hAnsi="Calibri"/>
          <w:b/>
          <w:sz w:val="22"/>
          <w:szCs w:val="22"/>
          <w:lang w:val="en-GB"/>
        </w:rPr>
        <w:t>202</w:t>
      </w:r>
      <w:r w:rsidR="0036190C">
        <w:rPr>
          <w:rFonts w:ascii="Calibri" w:hAnsi="Calibri"/>
          <w:b/>
          <w:sz w:val="22"/>
          <w:szCs w:val="22"/>
          <w:lang w:val="en-GB"/>
        </w:rPr>
        <w:t>5</w:t>
      </w:r>
      <w:r w:rsidR="005F2D72">
        <w:rPr>
          <w:rFonts w:ascii="Calibri" w:hAnsi="Calibri"/>
          <w:b/>
          <w:sz w:val="22"/>
          <w:szCs w:val="22"/>
          <w:lang w:val="en-GB"/>
        </w:rPr>
        <w:t xml:space="preserve"> AT </w:t>
      </w:r>
      <w:r w:rsidR="00B63AD0">
        <w:rPr>
          <w:rFonts w:ascii="Calibri" w:hAnsi="Calibri"/>
          <w:b/>
          <w:sz w:val="22"/>
          <w:szCs w:val="22"/>
          <w:lang w:val="en-GB"/>
        </w:rPr>
        <w:t>6.30</w:t>
      </w:r>
      <w:r w:rsidRPr="004E4E5B">
        <w:rPr>
          <w:rFonts w:ascii="Calibri" w:hAnsi="Calibri"/>
          <w:b/>
          <w:sz w:val="22"/>
          <w:szCs w:val="22"/>
          <w:lang w:val="en-GB"/>
        </w:rPr>
        <w:t>PM</w:t>
      </w:r>
    </w:p>
    <w:p w14:paraId="4EBC450B" w14:textId="77777777" w:rsidR="009B662F" w:rsidRPr="004E4E5B" w:rsidRDefault="009B662F">
      <w:pPr>
        <w:jc w:val="center"/>
        <w:rPr>
          <w:rFonts w:ascii="Calibri" w:hAnsi="Calibri"/>
          <w:b/>
          <w:sz w:val="22"/>
          <w:szCs w:val="22"/>
          <w:lang w:val="en-GB"/>
        </w:rPr>
      </w:pPr>
    </w:p>
    <w:p w14:paraId="27B18CCA"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Present</w:t>
      </w:r>
      <w:r w:rsidRPr="004E4E5B">
        <w:rPr>
          <w:rFonts w:ascii="Calibri" w:hAnsi="Calibri"/>
          <w:b/>
          <w:sz w:val="22"/>
          <w:szCs w:val="22"/>
          <w:lang w:val="en-GB"/>
        </w:rPr>
        <w:t>:</w:t>
      </w:r>
    </w:p>
    <w:p w14:paraId="395CC570" w14:textId="77777777" w:rsidR="0036190C" w:rsidRDefault="00E319BC">
      <w:pPr>
        <w:rPr>
          <w:rFonts w:ascii="Calibri" w:hAnsi="Calibri"/>
          <w:sz w:val="22"/>
          <w:szCs w:val="22"/>
          <w:lang w:val="en-GB"/>
        </w:rPr>
      </w:pPr>
      <w:r>
        <w:rPr>
          <w:rFonts w:ascii="Calibri" w:hAnsi="Calibri"/>
          <w:sz w:val="22"/>
          <w:szCs w:val="22"/>
          <w:lang w:val="en-GB"/>
        </w:rPr>
        <w:t>Sarah Asher</w:t>
      </w:r>
      <w:r w:rsidR="00B10790">
        <w:rPr>
          <w:rFonts w:ascii="Calibri" w:hAnsi="Calibri"/>
          <w:sz w:val="22"/>
          <w:szCs w:val="22"/>
          <w:lang w:val="en-GB"/>
        </w:rPr>
        <w:t xml:space="preserve">, </w:t>
      </w:r>
      <w:r w:rsidR="0056003C" w:rsidRPr="004E4E5B">
        <w:rPr>
          <w:rFonts w:ascii="Calibri" w:hAnsi="Calibri"/>
          <w:sz w:val="22"/>
          <w:szCs w:val="22"/>
          <w:lang w:val="en-GB"/>
        </w:rPr>
        <w:t>Chair</w:t>
      </w:r>
      <w:r w:rsidR="00DD25B0">
        <w:rPr>
          <w:rFonts w:ascii="Calibri" w:hAnsi="Calibri"/>
          <w:sz w:val="22"/>
          <w:szCs w:val="22"/>
          <w:lang w:val="en-GB"/>
        </w:rPr>
        <w:t xml:space="preserve">           </w:t>
      </w:r>
      <w:r w:rsidR="0036190C">
        <w:rPr>
          <w:rFonts w:ascii="Calibri" w:hAnsi="Calibri"/>
          <w:sz w:val="22"/>
          <w:szCs w:val="22"/>
          <w:lang w:val="en-GB"/>
        </w:rPr>
        <w:t>Richard Laing</w:t>
      </w:r>
      <w:r w:rsidR="00535EF5" w:rsidRPr="004E4E5B">
        <w:rPr>
          <w:rFonts w:ascii="Calibri" w:hAnsi="Calibri"/>
          <w:sz w:val="22"/>
          <w:szCs w:val="22"/>
          <w:lang w:val="en-GB"/>
        </w:rPr>
        <w:t>, Headteacher</w:t>
      </w:r>
      <w:r w:rsidR="002D7E5D">
        <w:rPr>
          <w:rFonts w:ascii="Calibri" w:hAnsi="Calibri"/>
          <w:sz w:val="22"/>
          <w:szCs w:val="22"/>
          <w:lang w:val="en-GB"/>
        </w:rPr>
        <w:t xml:space="preserve">       </w:t>
      </w:r>
      <w:r w:rsidR="0036190C">
        <w:rPr>
          <w:rFonts w:ascii="Calibri" w:hAnsi="Calibri"/>
          <w:sz w:val="22"/>
          <w:szCs w:val="22"/>
          <w:lang w:val="en-GB"/>
        </w:rPr>
        <w:t>Nicola Fannin</w:t>
      </w:r>
      <w:r w:rsidR="0036190C">
        <w:rPr>
          <w:rFonts w:ascii="Calibri" w:hAnsi="Calibri"/>
          <w:sz w:val="22"/>
          <w:szCs w:val="22"/>
          <w:lang w:val="en-GB"/>
        </w:rPr>
        <w:tab/>
      </w:r>
    </w:p>
    <w:p w14:paraId="3A20AA36" w14:textId="77777777" w:rsidR="0036190C" w:rsidRDefault="00B63AD0">
      <w:pPr>
        <w:rPr>
          <w:rFonts w:ascii="Calibri" w:hAnsi="Calibri"/>
          <w:sz w:val="22"/>
          <w:szCs w:val="22"/>
          <w:lang w:val="en-GB"/>
        </w:rPr>
      </w:pPr>
      <w:r>
        <w:rPr>
          <w:rFonts w:ascii="Calibri" w:hAnsi="Calibri"/>
          <w:sz w:val="22"/>
          <w:szCs w:val="22"/>
          <w:lang w:val="en-GB"/>
        </w:rPr>
        <w:t>Rachel Whitto</w:t>
      </w:r>
      <w:r w:rsidR="00E319BC">
        <w:rPr>
          <w:rFonts w:ascii="Calibri" w:hAnsi="Calibri"/>
          <w:sz w:val="22"/>
          <w:szCs w:val="22"/>
          <w:lang w:val="en-GB"/>
        </w:rPr>
        <w:t>n</w:t>
      </w:r>
      <w:r w:rsidR="002D7E5D">
        <w:rPr>
          <w:rFonts w:ascii="Calibri" w:hAnsi="Calibri"/>
          <w:sz w:val="22"/>
          <w:szCs w:val="22"/>
          <w:lang w:val="en-GB"/>
        </w:rPr>
        <w:tab/>
        <w:t xml:space="preserve">          </w:t>
      </w:r>
      <w:r w:rsidR="0036190C">
        <w:rPr>
          <w:rFonts w:ascii="Calibri" w:hAnsi="Calibri"/>
          <w:sz w:val="22"/>
          <w:szCs w:val="22"/>
          <w:lang w:val="en-GB"/>
        </w:rPr>
        <w:tab/>
        <w:t>Mike Hedges</w:t>
      </w:r>
      <w:r w:rsidR="0036190C">
        <w:rPr>
          <w:rFonts w:ascii="Calibri" w:hAnsi="Calibri"/>
          <w:sz w:val="22"/>
          <w:szCs w:val="22"/>
          <w:lang w:val="en-GB"/>
        </w:rPr>
        <w:tab/>
      </w:r>
      <w:r w:rsidR="0036190C">
        <w:rPr>
          <w:rFonts w:ascii="Calibri" w:hAnsi="Calibri"/>
          <w:sz w:val="22"/>
          <w:szCs w:val="22"/>
          <w:lang w:val="en-GB"/>
        </w:rPr>
        <w:tab/>
      </w:r>
      <w:r w:rsidR="0036190C">
        <w:rPr>
          <w:rFonts w:ascii="Calibri" w:hAnsi="Calibri"/>
          <w:sz w:val="22"/>
          <w:szCs w:val="22"/>
          <w:lang w:val="en-GB"/>
        </w:rPr>
        <w:tab/>
      </w:r>
      <w:r w:rsidR="00E319BC">
        <w:rPr>
          <w:rFonts w:ascii="Calibri" w:hAnsi="Calibri"/>
          <w:sz w:val="22"/>
          <w:szCs w:val="22"/>
          <w:lang w:val="en-GB"/>
        </w:rPr>
        <w:t>Anne Edwards</w:t>
      </w:r>
      <w:r w:rsidR="00E319BC">
        <w:rPr>
          <w:rFonts w:ascii="Calibri" w:hAnsi="Calibri"/>
          <w:sz w:val="22"/>
          <w:szCs w:val="22"/>
          <w:lang w:val="en-GB"/>
        </w:rPr>
        <w:tab/>
      </w:r>
    </w:p>
    <w:p w14:paraId="12FCECCE" w14:textId="23531254" w:rsidR="00985FAE" w:rsidRDefault="00CC66BE">
      <w:pPr>
        <w:rPr>
          <w:rFonts w:ascii="Calibri" w:hAnsi="Calibri"/>
          <w:sz w:val="22"/>
          <w:szCs w:val="22"/>
          <w:lang w:val="en-GB"/>
        </w:rPr>
      </w:pPr>
      <w:r>
        <w:rPr>
          <w:rFonts w:ascii="Calibri" w:hAnsi="Calibri"/>
          <w:sz w:val="22"/>
          <w:szCs w:val="22"/>
          <w:lang w:val="en-GB"/>
        </w:rPr>
        <w:t>Harpreet Birdie</w:t>
      </w:r>
      <w:r w:rsidR="00535EF5" w:rsidRPr="004E4E5B">
        <w:rPr>
          <w:rFonts w:ascii="Calibri" w:hAnsi="Calibri"/>
          <w:sz w:val="22"/>
          <w:szCs w:val="22"/>
          <w:lang w:val="en-GB"/>
        </w:rPr>
        <w:tab/>
      </w:r>
      <w:r w:rsidR="0036190C">
        <w:rPr>
          <w:rFonts w:ascii="Calibri" w:hAnsi="Calibri"/>
          <w:sz w:val="22"/>
          <w:szCs w:val="22"/>
          <w:lang w:val="en-GB"/>
        </w:rPr>
        <w:tab/>
        <w:t>Amy Cochrane</w:t>
      </w:r>
      <w:r w:rsidR="0036190C">
        <w:rPr>
          <w:rFonts w:ascii="Calibri" w:hAnsi="Calibri"/>
          <w:sz w:val="22"/>
          <w:szCs w:val="22"/>
          <w:lang w:val="en-GB"/>
        </w:rPr>
        <w:tab/>
      </w:r>
      <w:r w:rsidR="0036190C">
        <w:rPr>
          <w:rFonts w:ascii="Calibri" w:hAnsi="Calibri"/>
          <w:sz w:val="22"/>
          <w:szCs w:val="22"/>
          <w:lang w:val="en-GB"/>
        </w:rPr>
        <w:tab/>
      </w:r>
      <w:r w:rsidR="0036190C">
        <w:rPr>
          <w:rFonts w:ascii="Calibri" w:hAnsi="Calibri"/>
          <w:sz w:val="22"/>
          <w:szCs w:val="22"/>
          <w:lang w:val="en-GB"/>
        </w:rPr>
        <w:tab/>
        <w:t>Michelle Pope</w:t>
      </w:r>
    </w:p>
    <w:p w14:paraId="0C1554D5" w14:textId="77777777" w:rsidR="00985FAE" w:rsidRDefault="00985FAE">
      <w:pPr>
        <w:rPr>
          <w:rFonts w:ascii="Calibri" w:hAnsi="Calibri"/>
          <w:sz w:val="22"/>
          <w:szCs w:val="22"/>
          <w:lang w:val="en-GB"/>
        </w:rPr>
      </w:pPr>
    </w:p>
    <w:p w14:paraId="2964397C" w14:textId="77777777" w:rsidR="009B662F" w:rsidRPr="00985FAE" w:rsidRDefault="00985FAE">
      <w:pPr>
        <w:rPr>
          <w:rFonts w:ascii="Calibri" w:hAnsi="Calibri"/>
          <w:sz w:val="22"/>
          <w:szCs w:val="22"/>
          <w:lang w:val="en-GB"/>
        </w:rPr>
      </w:pPr>
      <w:r>
        <w:rPr>
          <w:rFonts w:ascii="Calibri" w:hAnsi="Calibri"/>
          <w:b/>
          <w:sz w:val="22"/>
          <w:szCs w:val="22"/>
          <w:u w:val="single"/>
          <w:lang w:val="en-GB"/>
        </w:rPr>
        <w:t>In</w:t>
      </w:r>
      <w:r w:rsidR="009B662F" w:rsidRPr="004E4E5B">
        <w:rPr>
          <w:rFonts w:ascii="Calibri" w:hAnsi="Calibri"/>
          <w:b/>
          <w:sz w:val="22"/>
          <w:szCs w:val="22"/>
          <w:u w:val="single"/>
          <w:lang w:val="en-GB"/>
        </w:rPr>
        <w:t xml:space="preserve"> attendance</w:t>
      </w:r>
      <w:r w:rsidR="009B662F" w:rsidRPr="004E4E5B">
        <w:rPr>
          <w:rFonts w:ascii="Calibri" w:hAnsi="Calibri"/>
          <w:b/>
          <w:sz w:val="22"/>
          <w:szCs w:val="22"/>
          <w:lang w:val="en-GB"/>
        </w:rPr>
        <w:t xml:space="preserve">: </w:t>
      </w:r>
      <w:r w:rsidR="009B662F" w:rsidRPr="004E4E5B">
        <w:rPr>
          <w:rFonts w:ascii="Calibri" w:hAnsi="Calibri"/>
          <w:sz w:val="22"/>
          <w:szCs w:val="22"/>
          <w:lang w:val="en-GB"/>
        </w:rPr>
        <w:tab/>
      </w:r>
    </w:p>
    <w:p w14:paraId="04FE162E" w14:textId="5A0E033C" w:rsidR="00FC1E83" w:rsidRDefault="00CE4E3E">
      <w:pPr>
        <w:rPr>
          <w:rFonts w:ascii="Calibri" w:hAnsi="Calibri"/>
          <w:sz w:val="22"/>
          <w:szCs w:val="22"/>
          <w:lang w:val="en-GB"/>
        </w:rPr>
      </w:pPr>
      <w:r>
        <w:rPr>
          <w:rFonts w:ascii="Calibri" w:hAnsi="Calibri"/>
          <w:sz w:val="22"/>
          <w:szCs w:val="22"/>
          <w:lang w:val="en-GB"/>
        </w:rPr>
        <w:t>S</w:t>
      </w:r>
      <w:r w:rsidR="00FC1E83">
        <w:rPr>
          <w:rFonts w:ascii="Calibri" w:hAnsi="Calibri"/>
          <w:sz w:val="22"/>
          <w:szCs w:val="22"/>
          <w:lang w:val="en-GB"/>
        </w:rPr>
        <w:t>arah Westerman, SBM</w:t>
      </w:r>
      <w:r w:rsidR="00B207E0">
        <w:rPr>
          <w:rFonts w:ascii="Calibri" w:hAnsi="Calibri"/>
          <w:sz w:val="22"/>
          <w:szCs w:val="22"/>
          <w:lang w:val="en-GB"/>
        </w:rPr>
        <w:tab/>
      </w:r>
      <w:r w:rsidR="00604B3D">
        <w:rPr>
          <w:rFonts w:ascii="Calibri" w:hAnsi="Calibri"/>
          <w:sz w:val="22"/>
          <w:szCs w:val="22"/>
          <w:lang w:val="en-GB"/>
        </w:rPr>
        <w:tab/>
        <w:t>Lucy Barallon, Deputy Head</w:t>
      </w:r>
      <w:r w:rsidR="00B207E0">
        <w:rPr>
          <w:rFonts w:ascii="Calibri" w:hAnsi="Calibri"/>
          <w:sz w:val="22"/>
          <w:szCs w:val="22"/>
          <w:lang w:val="en-GB"/>
        </w:rPr>
        <w:tab/>
      </w:r>
    </w:p>
    <w:p w14:paraId="22A584CE" w14:textId="77777777" w:rsidR="009B662F" w:rsidRPr="004E4E5B" w:rsidRDefault="009B662F">
      <w:pPr>
        <w:rPr>
          <w:rFonts w:ascii="Calibri" w:hAnsi="Calibri"/>
          <w:sz w:val="22"/>
          <w:szCs w:val="22"/>
          <w:lang w:val="en-GB"/>
        </w:rPr>
      </w:pPr>
      <w:r w:rsidRPr="004E4E5B">
        <w:rPr>
          <w:rFonts w:ascii="Calibri" w:hAnsi="Calibri"/>
          <w:sz w:val="22"/>
          <w:szCs w:val="22"/>
          <w:lang w:val="en-GB"/>
        </w:rPr>
        <w:tab/>
        <w:t xml:space="preserve">  </w:t>
      </w:r>
      <w:r w:rsidRPr="004E4E5B">
        <w:rPr>
          <w:rFonts w:ascii="Calibri" w:hAnsi="Calibri"/>
          <w:sz w:val="22"/>
          <w:szCs w:val="22"/>
          <w:lang w:val="en-GB"/>
        </w:rPr>
        <w:tab/>
      </w:r>
      <w:r w:rsidR="00535EF5" w:rsidRPr="004E4E5B">
        <w:rPr>
          <w:rFonts w:ascii="Calibri" w:hAnsi="Calibri"/>
          <w:sz w:val="22"/>
          <w:szCs w:val="22"/>
          <w:lang w:val="en-GB"/>
        </w:rPr>
        <w:tab/>
      </w:r>
    </w:p>
    <w:p w14:paraId="42E49F1D" w14:textId="77777777" w:rsidR="00985FAE" w:rsidRPr="004E4E5B" w:rsidRDefault="00985FAE" w:rsidP="00985FAE">
      <w:pPr>
        <w:rPr>
          <w:rFonts w:ascii="Calibri" w:hAnsi="Calibri"/>
          <w:b/>
          <w:sz w:val="22"/>
          <w:szCs w:val="22"/>
          <w:lang w:val="en-GB"/>
        </w:rPr>
      </w:pPr>
      <w:r>
        <w:rPr>
          <w:rFonts w:ascii="Calibri" w:hAnsi="Calibri"/>
          <w:b/>
          <w:sz w:val="22"/>
          <w:szCs w:val="22"/>
          <w:u w:val="single"/>
          <w:lang w:val="en-GB"/>
        </w:rPr>
        <w:t>Apologies</w:t>
      </w:r>
      <w:r w:rsidRPr="004E4E5B">
        <w:rPr>
          <w:rFonts w:ascii="Calibri" w:hAnsi="Calibri"/>
          <w:b/>
          <w:sz w:val="22"/>
          <w:szCs w:val="22"/>
          <w:lang w:val="en-GB"/>
        </w:rPr>
        <w:t xml:space="preserve">: </w:t>
      </w:r>
      <w:r w:rsidRPr="004E4E5B">
        <w:rPr>
          <w:rFonts w:ascii="Calibri" w:hAnsi="Calibri"/>
          <w:sz w:val="22"/>
          <w:szCs w:val="22"/>
          <w:lang w:val="en-GB"/>
        </w:rPr>
        <w:tab/>
      </w:r>
    </w:p>
    <w:p w14:paraId="57B8F1ED" w14:textId="18195237" w:rsidR="00985FAE" w:rsidRDefault="0036190C" w:rsidP="00985FAE">
      <w:pPr>
        <w:rPr>
          <w:rFonts w:ascii="Calibri" w:hAnsi="Calibri"/>
          <w:sz w:val="22"/>
          <w:szCs w:val="22"/>
          <w:lang w:val="en-GB"/>
        </w:rPr>
      </w:pPr>
      <w:r>
        <w:rPr>
          <w:rFonts w:ascii="Calibri" w:hAnsi="Calibri"/>
          <w:sz w:val="22"/>
          <w:szCs w:val="22"/>
          <w:lang w:val="en-GB"/>
        </w:rPr>
        <w:t>Caroline Kaegler Devine</w:t>
      </w:r>
    </w:p>
    <w:p w14:paraId="6D25FB7E" w14:textId="77777777" w:rsidR="00CA032E" w:rsidRPr="004E4E5B" w:rsidRDefault="009B662F" w:rsidP="00441A96">
      <w:pPr>
        <w:jc w:val="center"/>
        <w:rPr>
          <w:rFonts w:ascii="Calibri" w:hAnsi="Calibri"/>
          <w:b/>
          <w:sz w:val="22"/>
          <w:szCs w:val="22"/>
          <w:lang w:val="en-GB"/>
        </w:rPr>
      </w:pPr>
      <w:r w:rsidRPr="004E4E5B">
        <w:rPr>
          <w:rFonts w:ascii="Calibri" w:hAnsi="Calibri"/>
          <w:b/>
          <w:sz w:val="22"/>
          <w:szCs w:val="22"/>
          <w:lang w:val="en-GB"/>
        </w:rPr>
        <w:t>PART 1</w:t>
      </w:r>
    </w:p>
    <w:p w14:paraId="652E0E47" w14:textId="77777777" w:rsidR="009B662F" w:rsidRPr="004E4E5B" w:rsidRDefault="009B662F">
      <w:pPr>
        <w:rPr>
          <w:rFonts w:ascii="Calibri" w:hAnsi="Calibri"/>
          <w:b/>
          <w:sz w:val="22"/>
          <w:szCs w:val="22"/>
          <w:lang w:val="en-GB"/>
        </w:rPr>
      </w:pP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
        <w:gridCol w:w="7294"/>
        <w:gridCol w:w="1689"/>
      </w:tblGrid>
      <w:tr w:rsidR="009B662F" w:rsidRPr="004E4E5B" w14:paraId="64B2C7B7" w14:textId="77777777" w:rsidTr="13E685A7">
        <w:tc>
          <w:tcPr>
            <w:tcW w:w="656" w:type="dxa"/>
          </w:tcPr>
          <w:p w14:paraId="32E69D39"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Item</w:t>
            </w:r>
          </w:p>
        </w:tc>
        <w:tc>
          <w:tcPr>
            <w:tcW w:w="7294" w:type="dxa"/>
          </w:tcPr>
          <w:p w14:paraId="542A6EF8"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Topic/Purpose</w:t>
            </w:r>
          </w:p>
        </w:tc>
        <w:tc>
          <w:tcPr>
            <w:tcW w:w="1689" w:type="dxa"/>
          </w:tcPr>
          <w:p w14:paraId="7AF00312"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Action</w:t>
            </w:r>
          </w:p>
        </w:tc>
      </w:tr>
      <w:tr w:rsidR="009B662F" w:rsidRPr="004E4E5B" w14:paraId="58982E63" w14:textId="77777777" w:rsidTr="13E685A7">
        <w:tc>
          <w:tcPr>
            <w:tcW w:w="656" w:type="dxa"/>
          </w:tcPr>
          <w:p w14:paraId="39A4B330"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1</w:t>
            </w:r>
          </w:p>
        </w:tc>
        <w:tc>
          <w:tcPr>
            <w:tcW w:w="7294" w:type="dxa"/>
          </w:tcPr>
          <w:p w14:paraId="7E7B0E01" w14:textId="77777777" w:rsidR="009B662F" w:rsidRPr="004E4E5B" w:rsidRDefault="0056003C">
            <w:pPr>
              <w:rPr>
                <w:rFonts w:ascii="Calibri" w:hAnsi="Calibri"/>
                <w:b/>
                <w:sz w:val="22"/>
                <w:szCs w:val="22"/>
                <w:lang w:val="en-GB"/>
              </w:rPr>
            </w:pPr>
            <w:r w:rsidRPr="004E4E5B">
              <w:rPr>
                <w:rFonts w:ascii="Calibri" w:hAnsi="Calibri"/>
                <w:b/>
                <w:sz w:val="22"/>
                <w:szCs w:val="22"/>
                <w:lang w:val="en-GB"/>
              </w:rPr>
              <w:t>Board business</w:t>
            </w:r>
          </w:p>
          <w:p w14:paraId="51D526D6" w14:textId="77777777" w:rsidR="0056003C" w:rsidRPr="005B754A" w:rsidRDefault="00AC3855" w:rsidP="00170DFF">
            <w:pPr>
              <w:numPr>
                <w:ilvl w:val="0"/>
                <w:numId w:val="2"/>
              </w:numPr>
              <w:rPr>
                <w:rFonts w:ascii="Calibri" w:hAnsi="Calibri"/>
                <w:sz w:val="22"/>
                <w:szCs w:val="22"/>
                <w:lang w:val="en-GB"/>
              </w:rPr>
            </w:pPr>
            <w:r w:rsidRPr="005B754A">
              <w:rPr>
                <w:rFonts w:ascii="Calibri" w:hAnsi="Calibri"/>
                <w:b/>
                <w:sz w:val="22"/>
                <w:szCs w:val="22"/>
                <w:lang w:val="en-GB"/>
              </w:rPr>
              <w:t>Confidentiality declaration</w:t>
            </w:r>
            <w:r w:rsidRPr="005B754A">
              <w:rPr>
                <w:rFonts w:ascii="Calibri" w:hAnsi="Calibri"/>
                <w:sz w:val="22"/>
                <w:szCs w:val="22"/>
                <w:lang w:val="en-GB"/>
              </w:rPr>
              <w:t xml:space="preserve"> - </w:t>
            </w:r>
            <w:r w:rsidR="0056003C" w:rsidRPr="005B754A">
              <w:rPr>
                <w:rFonts w:ascii="Calibri" w:hAnsi="Calibri"/>
                <w:sz w:val="22"/>
                <w:szCs w:val="22"/>
                <w:lang w:val="en-GB"/>
              </w:rPr>
              <w:t>Governors declared they were all in a secure and confidential environment.</w:t>
            </w:r>
          </w:p>
          <w:p w14:paraId="793FBDED" w14:textId="202B73CC" w:rsidR="0056003C" w:rsidRPr="005B754A" w:rsidRDefault="00AC3855" w:rsidP="00170DFF">
            <w:pPr>
              <w:numPr>
                <w:ilvl w:val="0"/>
                <w:numId w:val="2"/>
              </w:numPr>
              <w:rPr>
                <w:rFonts w:ascii="Calibri" w:hAnsi="Calibri"/>
                <w:sz w:val="22"/>
                <w:szCs w:val="22"/>
                <w:lang w:val="en-GB"/>
              </w:rPr>
            </w:pPr>
            <w:r w:rsidRPr="005B754A">
              <w:rPr>
                <w:rFonts w:ascii="Calibri" w:hAnsi="Calibri"/>
                <w:b/>
                <w:sz w:val="22"/>
                <w:szCs w:val="22"/>
                <w:lang w:val="en-GB"/>
              </w:rPr>
              <w:t>Absence</w:t>
            </w:r>
            <w:r w:rsidRPr="005B754A">
              <w:rPr>
                <w:rFonts w:ascii="Calibri" w:hAnsi="Calibri"/>
                <w:sz w:val="22"/>
                <w:szCs w:val="22"/>
                <w:lang w:val="en-GB"/>
              </w:rPr>
              <w:t xml:space="preserve"> </w:t>
            </w:r>
            <w:r w:rsidR="005B754A" w:rsidRPr="005B754A">
              <w:rPr>
                <w:rFonts w:ascii="Calibri" w:hAnsi="Calibri"/>
                <w:sz w:val="22"/>
                <w:szCs w:val="22"/>
                <w:lang w:val="en-GB"/>
              </w:rPr>
              <w:t>–</w:t>
            </w:r>
            <w:r w:rsidRPr="005B754A">
              <w:rPr>
                <w:rFonts w:ascii="Calibri" w:hAnsi="Calibri"/>
                <w:sz w:val="22"/>
                <w:szCs w:val="22"/>
                <w:lang w:val="en-GB"/>
              </w:rPr>
              <w:t xml:space="preserve"> </w:t>
            </w:r>
            <w:r w:rsidR="005B754A" w:rsidRPr="005B754A">
              <w:rPr>
                <w:rFonts w:ascii="Calibri" w:hAnsi="Calibri"/>
                <w:sz w:val="22"/>
                <w:szCs w:val="22"/>
                <w:lang w:val="en-GB"/>
              </w:rPr>
              <w:t xml:space="preserve">Apologies for absence </w:t>
            </w:r>
            <w:r w:rsidR="005F2C5D">
              <w:rPr>
                <w:rFonts w:ascii="Calibri" w:hAnsi="Calibri"/>
                <w:sz w:val="22"/>
                <w:szCs w:val="22"/>
                <w:lang w:val="en-GB"/>
              </w:rPr>
              <w:t xml:space="preserve">were received </w:t>
            </w:r>
            <w:r w:rsidR="00CC66BE">
              <w:rPr>
                <w:rFonts w:ascii="Calibri" w:hAnsi="Calibri"/>
                <w:sz w:val="22"/>
                <w:szCs w:val="22"/>
                <w:lang w:val="en-GB"/>
              </w:rPr>
              <w:t xml:space="preserve">from </w:t>
            </w:r>
            <w:r w:rsidR="0036190C">
              <w:rPr>
                <w:rFonts w:ascii="Calibri" w:hAnsi="Calibri"/>
                <w:sz w:val="22"/>
                <w:szCs w:val="22"/>
                <w:lang w:val="en-GB"/>
              </w:rPr>
              <w:t>CKD.</w:t>
            </w:r>
            <w:r w:rsidR="0074567E">
              <w:rPr>
                <w:rFonts w:ascii="Calibri" w:hAnsi="Calibri"/>
                <w:sz w:val="22"/>
                <w:szCs w:val="22"/>
                <w:lang w:val="en-GB"/>
              </w:rPr>
              <w:t xml:space="preserve"> </w:t>
            </w:r>
            <w:r w:rsidR="00B33F58" w:rsidRPr="005B754A">
              <w:rPr>
                <w:rFonts w:ascii="Calibri" w:hAnsi="Calibri"/>
                <w:sz w:val="22"/>
                <w:szCs w:val="22"/>
                <w:lang w:val="en-GB"/>
              </w:rPr>
              <w:t>The meeting was quorate</w:t>
            </w:r>
            <w:r w:rsidR="00B33F58">
              <w:rPr>
                <w:rFonts w:ascii="Calibri" w:hAnsi="Calibri"/>
                <w:sz w:val="22"/>
                <w:szCs w:val="22"/>
                <w:lang w:val="en-GB"/>
              </w:rPr>
              <w:t>.</w:t>
            </w:r>
          </w:p>
          <w:p w14:paraId="1D66134D" w14:textId="77777777" w:rsidR="00E24FCB" w:rsidRPr="00B33F58" w:rsidRDefault="000D3987" w:rsidP="00170DFF">
            <w:pPr>
              <w:numPr>
                <w:ilvl w:val="0"/>
                <w:numId w:val="2"/>
              </w:numPr>
              <w:rPr>
                <w:rFonts w:ascii="Calibri" w:hAnsi="Calibri"/>
                <w:sz w:val="22"/>
                <w:szCs w:val="22"/>
                <w:lang w:val="en-GB"/>
              </w:rPr>
            </w:pPr>
            <w:r w:rsidRPr="006D7B79">
              <w:rPr>
                <w:rFonts w:ascii="Calibri" w:hAnsi="Calibri"/>
                <w:b/>
                <w:sz w:val="22"/>
                <w:szCs w:val="22"/>
                <w:lang w:val="en-GB"/>
              </w:rPr>
              <w:t>Constitution of the governing body</w:t>
            </w:r>
          </w:p>
          <w:p w14:paraId="4483D787" w14:textId="57EABBCC" w:rsidR="00604B3D" w:rsidRPr="00604B3D" w:rsidRDefault="0036190C" w:rsidP="00604B3D">
            <w:pPr>
              <w:ind w:left="720"/>
              <w:rPr>
                <w:rFonts w:asciiTheme="minorHAnsi" w:hAnsiTheme="minorHAnsi" w:cstheme="minorHAnsi"/>
                <w:sz w:val="22"/>
                <w:szCs w:val="22"/>
                <w:lang w:val="en-GB"/>
              </w:rPr>
            </w:pPr>
            <w:r>
              <w:rPr>
                <w:rFonts w:ascii="Calibri" w:hAnsi="Calibri"/>
                <w:sz w:val="22"/>
                <w:szCs w:val="22"/>
                <w:lang w:val="en-GB"/>
              </w:rPr>
              <w:t>The FGB welcomed Michelle Pope as a new</w:t>
            </w:r>
            <w:r w:rsidR="0007099D">
              <w:rPr>
                <w:rFonts w:ascii="Calibri" w:hAnsi="Calibri"/>
                <w:sz w:val="22"/>
                <w:szCs w:val="22"/>
                <w:lang w:val="en-GB"/>
              </w:rPr>
              <w:t xml:space="preserve"> co-opted governor, and thanked Anne Edwards for agreeing to move from an associate </w:t>
            </w:r>
            <w:r w:rsidR="0007099D" w:rsidRPr="00604B3D">
              <w:rPr>
                <w:rFonts w:asciiTheme="minorHAnsi" w:hAnsiTheme="minorHAnsi" w:cstheme="minorHAnsi"/>
                <w:sz w:val="22"/>
                <w:szCs w:val="22"/>
                <w:lang w:val="en-GB"/>
              </w:rPr>
              <w:t>member to become a co-opted governor.</w:t>
            </w:r>
            <w:r w:rsidR="00604B3D">
              <w:rPr>
                <w:rFonts w:asciiTheme="minorHAnsi" w:hAnsiTheme="minorHAnsi" w:cstheme="minorHAnsi"/>
                <w:sz w:val="22"/>
                <w:szCs w:val="22"/>
                <w:lang w:val="en-GB"/>
              </w:rPr>
              <w:t xml:space="preserve"> The FGB also</w:t>
            </w:r>
            <w:r w:rsidR="00C7426E">
              <w:rPr>
                <w:rFonts w:asciiTheme="minorHAnsi" w:hAnsiTheme="minorHAnsi" w:cstheme="minorHAnsi"/>
                <w:sz w:val="22"/>
                <w:szCs w:val="22"/>
                <w:lang w:val="en-GB"/>
              </w:rPr>
              <w:t xml:space="preserve"> welcomed</w:t>
            </w:r>
            <w:r w:rsidR="00604B3D" w:rsidRPr="00604B3D">
              <w:rPr>
                <w:rFonts w:asciiTheme="minorHAnsi" w:hAnsiTheme="minorHAnsi" w:cstheme="minorHAnsi"/>
                <w:sz w:val="22"/>
                <w:szCs w:val="22"/>
              </w:rPr>
              <w:t xml:space="preserve"> RL</w:t>
            </w:r>
            <w:r w:rsidR="00604B3D">
              <w:rPr>
                <w:rFonts w:asciiTheme="minorHAnsi" w:hAnsiTheme="minorHAnsi" w:cstheme="minorHAnsi"/>
                <w:sz w:val="22"/>
                <w:szCs w:val="22"/>
              </w:rPr>
              <w:t xml:space="preserve"> as</w:t>
            </w:r>
            <w:r w:rsidR="00604B3D" w:rsidRPr="00604B3D">
              <w:rPr>
                <w:rFonts w:asciiTheme="minorHAnsi" w:hAnsiTheme="minorHAnsi" w:cstheme="minorHAnsi"/>
                <w:sz w:val="22"/>
                <w:szCs w:val="22"/>
              </w:rPr>
              <w:t xml:space="preserve"> first meet</w:t>
            </w:r>
            <w:r w:rsidR="00604B3D">
              <w:rPr>
                <w:rFonts w:asciiTheme="minorHAnsi" w:hAnsiTheme="minorHAnsi" w:cstheme="minorHAnsi"/>
                <w:sz w:val="22"/>
                <w:szCs w:val="22"/>
              </w:rPr>
              <w:t>ing</w:t>
            </w:r>
            <w:r w:rsidR="00604B3D" w:rsidRPr="00604B3D">
              <w:rPr>
                <w:rFonts w:asciiTheme="minorHAnsi" w:hAnsiTheme="minorHAnsi" w:cstheme="minorHAnsi"/>
                <w:sz w:val="22"/>
                <w:szCs w:val="22"/>
              </w:rPr>
              <w:t xml:space="preserve"> as Head and LB as new </w:t>
            </w:r>
            <w:r w:rsidR="00604B3D">
              <w:rPr>
                <w:rFonts w:asciiTheme="minorHAnsi" w:hAnsiTheme="minorHAnsi" w:cstheme="minorHAnsi"/>
                <w:sz w:val="22"/>
                <w:szCs w:val="22"/>
              </w:rPr>
              <w:t>Deputy Head.</w:t>
            </w:r>
          </w:p>
          <w:p w14:paraId="387F87AE" w14:textId="5ABD4D68" w:rsidR="005D6A34" w:rsidRDefault="373ECD9D" w:rsidP="13E685A7">
            <w:pPr>
              <w:numPr>
                <w:ilvl w:val="0"/>
                <w:numId w:val="2"/>
              </w:numPr>
              <w:rPr>
                <w:rFonts w:ascii="Calibri" w:hAnsi="Calibri"/>
                <w:sz w:val="22"/>
                <w:szCs w:val="22"/>
              </w:rPr>
            </w:pPr>
            <w:r w:rsidRPr="00604B3D">
              <w:rPr>
                <w:rFonts w:asciiTheme="minorHAnsi" w:hAnsiTheme="minorHAnsi" w:cstheme="minorHAnsi"/>
                <w:b/>
                <w:bCs/>
                <w:sz w:val="22"/>
                <w:szCs w:val="22"/>
              </w:rPr>
              <w:t>Annual review of Register</w:t>
            </w:r>
            <w:r w:rsidRPr="13E685A7">
              <w:rPr>
                <w:rFonts w:ascii="Calibri" w:hAnsi="Calibri"/>
                <w:b/>
                <w:bCs/>
                <w:sz w:val="22"/>
                <w:szCs w:val="22"/>
              </w:rPr>
              <w:t xml:space="preserve"> of Interests</w:t>
            </w:r>
            <w:r w:rsidRPr="13E685A7">
              <w:rPr>
                <w:rFonts w:ascii="Calibri" w:hAnsi="Calibri"/>
                <w:sz w:val="22"/>
                <w:szCs w:val="22"/>
              </w:rPr>
              <w:t xml:space="preserve"> – individual forms electronically sent to governors for reviewing and updating as required. </w:t>
            </w:r>
          </w:p>
          <w:p w14:paraId="491B1843" w14:textId="56F93D8D" w:rsidR="005D6A34" w:rsidRDefault="00C360C8" w:rsidP="00170DFF">
            <w:pPr>
              <w:numPr>
                <w:ilvl w:val="0"/>
                <w:numId w:val="2"/>
              </w:numPr>
              <w:rPr>
                <w:rFonts w:ascii="Calibri" w:hAnsi="Calibri"/>
                <w:sz w:val="22"/>
                <w:szCs w:val="22"/>
                <w:lang w:val="en-GB"/>
              </w:rPr>
            </w:pPr>
            <w:r w:rsidRPr="13E685A7">
              <w:rPr>
                <w:rFonts w:ascii="Calibri" w:hAnsi="Calibri"/>
                <w:b/>
                <w:bCs/>
                <w:sz w:val="22"/>
                <w:szCs w:val="22"/>
                <w:lang w:val="en-GB"/>
              </w:rPr>
              <w:t>D</w:t>
            </w:r>
            <w:r w:rsidR="00B907E3" w:rsidRPr="13E685A7">
              <w:rPr>
                <w:rFonts w:ascii="Calibri" w:hAnsi="Calibri"/>
                <w:b/>
                <w:bCs/>
                <w:sz w:val="22"/>
                <w:szCs w:val="22"/>
                <w:lang w:val="en-GB"/>
              </w:rPr>
              <w:t>eclaration of interests</w:t>
            </w:r>
            <w:r w:rsidR="00B907E3" w:rsidRPr="13E685A7">
              <w:rPr>
                <w:rFonts w:ascii="Calibri" w:hAnsi="Calibri"/>
                <w:sz w:val="22"/>
                <w:szCs w:val="22"/>
                <w:lang w:val="en-GB"/>
              </w:rPr>
              <w:t xml:space="preserve"> – none declared.</w:t>
            </w:r>
            <w:r w:rsidR="005F2C5D" w:rsidRPr="13E685A7">
              <w:rPr>
                <w:rFonts w:ascii="Calibri" w:hAnsi="Calibri"/>
                <w:sz w:val="22"/>
                <w:szCs w:val="22"/>
                <w:lang w:val="en-GB"/>
              </w:rPr>
              <w:t xml:space="preserve"> </w:t>
            </w:r>
          </w:p>
          <w:p w14:paraId="2F7E948A" w14:textId="77777777" w:rsidR="002C4BC8" w:rsidRPr="005D6A34" w:rsidRDefault="002C4BC8" w:rsidP="005D6A34">
            <w:pPr>
              <w:rPr>
                <w:rFonts w:ascii="Calibri" w:hAnsi="Calibri"/>
                <w:sz w:val="22"/>
                <w:szCs w:val="22"/>
                <w:lang w:val="en-GB"/>
              </w:rPr>
            </w:pPr>
          </w:p>
        </w:tc>
        <w:tc>
          <w:tcPr>
            <w:tcW w:w="1689" w:type="dxa"/>
          </w:tcPr>
          <w:p w14:paraId="26152F93" w14:textId="77777777" w:rsidR="009B662F" w:rsidRDefault="009B662F">
            <w:pPr>
              <w:rPr>
                <w:rFonts w:ascii="Calibri" w:hAnsi="Calibri"/>
                <w:sz w:val="22"/>
                <w:szCs w:val="22"/>
                <w:lang w:val="en-GB"/>
              </w:rPr>
            </w:pPr>
          </w:p>
          <w:p w14:paraId="15CEF225" w14:textId="77777777" w:rsidR="0046627E" w:rsidRDefault="0046627E">
            <w:pPr>
              <w:rPr>
                <w:rFonts w:ascii="Calibri" w:hAnsi="Calibri"/>
                <w:sz w:val="22"/>
                <w:szCs w:val="22"/>
                <w:lang w:val="en-GB"/>
              </w:rPr>
            </w:pPr>
          </w:p>
          <w:p w14:paraId="3F2C43D1" w14:textId="77777777" w:rsidR="00C360C8" w:rsidRDefault="00C360C8">
            <w:pPr>
              <w:rPr>
                <w:rFonts w:ascii="Calibri" w:hAnsi="Calibri"/>
                <w:sz w:val="22"/>
                <w:szCs w:val="22"/>
                <w:lang w:val="en-GB"/>
              </w:rPr>
            </w:pPr>
          </w:p>
          <w:p w14:paraId="2032829E" w14:textId="77777777" w:rsidR="00C360C8" w:rsidRDefault="00C360C8">
            <w:pPr>
              <w:rPr>
                <w:rFonts w:ascii="Calibri" w:hAnsi="Calibri"/>
                <w:sz w:val="22"/>
                <w:szCs w:val="22"/>
                <w:lang w:val="en-GB"/>
              </w:rPr>
            </w:pPr>
          </w:p>
          <w:p w14:paraId="4CC9AB22" w14:textId="77777777" w:rsidR="00C360C8" w:rsidRDefault="00C360C8">
            <w:pPr>
              <w:rPr>
                <w:rFonts w:ascii="Calibri" w:hAnsi="Calibri"/>
                <w:sz w:val="22"/>
                <w:szCs w:val="22"/>
                <w:lang w:val="en-GB"/>
              </w:rPr>
            </w:pPr>
          </w:p>
          <w:p w14:paraId="6FB718FB" w14:textId="77777777" w:rsidR="00C360C8" w:rsidRDefault="00C360C8">
            <w:pPr>
              <w:rPr>
                <w:rFonts w:ascii="Calibri" w:hAnsi="Calibri"/>
                <w:sz w:val="22"/>
                <w:szCs w:val="22"/>
                <w:lang w:val="en-GB"/>
              </w:rPr>
            </w:pPr>
          </w:p>
          <w:p w14:paraId="5E464905" w14:textId="77777777" w:rsidR="00C360C8" w:rsidRDefault="00C360C8">
            <w:pPr>
              <w:rPr>
                <w:rFonts w:ascii="Calibri" w:hAnsi="Calibri"/>
                <w:sz w:val="22"/>
                <w:szCs w:val="22"/>
                <w:lang w:val="en-GB"/>
              </w:rPr>
            </w:pPr>
          </w:p>
          <w:p w14:paraId="496C3E20" w14:textId="77777777" w:rsidR="00790CB0" w:rsidRPr="004E4E5B" w:rsidRDefault="00790CB0">
            <w:pPr>
              <w:rPr>
                <w:rFonts w:ascii="Calibri" w:hAnsi="Calibri"/>
                <w:sz w:val="22"/>
                <w:szCs w:val="22"/>
                <w:lang w:val="en-GB"/>
              </w:rPr>
            </w:pPr>
          </w:p>
        </w:tc>
      </w:tr>
      <w:tr w:rsidR="00BA0319" w:rsidRPr="00BA0319" w14:paraId="6B9DC785" w14:textId="77777777" w:rsidTr="13E685A7">
        <w:tc>
          <w:tcPr>
            <w:tcW w:w="656" w:type="dxa"/>
          </w:tcPr>
          <w:p w14:paraId="613860DB" w14:textId="77777777" w:rsidR="0027758D" w:rsidRPr="00BA0319" w:rsidRDefault="0027758D">
            <w:pPr>
              <w:jc w:val="center"/>
              <w:rPr>
                <w:rFonts w:asciiTheme="minorHAnsi" w:hAnsiTheme="minorHAnsi" w:cstheme="minorHAnsi"/>
                <w:b/>
                <w:color w:val="000000" w:themeColor="text1"/>
                <w:sz w:val="22"/>
                <w:szCs w:val="22"/>
                <w:lang w:val="en-GB"/>
              </w:rPr>
            </w:pPr>
            <w:r w:rsidRPr="00BA0319">
              <w:rPr>
                <w:rFonts w:asciiTheme="minorHAnsi" w:hAnsiTheme="minorHAnsi" w:cstheme="minorHAnsi"/>
                <w:b/>
                <w:color w:val="000000" w:themeColor="text1"/>
                <w:sz w:val="22"/>
                <w:szCs w:val="22"/>
                <w:lang w:val="en-GB"/>
              </w:rPr>
              <w:t>2</w:t>
            </w:r>
          </w:p>
        </w:tc>
        <w:tc>
          <w:tcPr>
            <w:tcW w:w="7294" w:type="dxa"/>
          </w:tcPr>
          <w:p w14:paraId="4AE8AA0B" w14:textId="77777777" w:rsidR="003E4552" w:rsidRPr="00BA0319" w:rsidRDefault="007647AC" w:rsidP="003E4552">
            <w:pPr>
              <w:rPr>
                <w:rFonts w:asciiTheme="minorHAnsi" w:hAnsiTheme="minorHAnsi" w:cstheme="minorHAnsi"/>
                <w:b/>
                <w:bCs/>
                <w:color w:val="000000" w:themeColor="text1"/>
                <w:sz w:val="22"/>
                <w:szCs w:val="22"/>
                <w:lang w:val="en-GB"/>
              </w:rPr>
            </w:pPr>
            <w:r w:rsidRPr="00BA0319">
              <w:rPr>
                <w:rFonts w:asciiTheme="minorHAnsi" w:hAnsiTheme="minorHAnsi" w:cstheme="minorHAnsi"/>
                <w:b/>
                <w:bCs/>
                <w:color w:val="000000" w:themeColor="text1"/>
                <w:sz w:val="22"/>
                <w:szCs w:val="22"/>
                <w:lang w:val="en-GB"/>
              </w:rPr>
              <w:t>Appointments for th</w:t>
            </w:r>
            <w:r w:rsidR="0074567E" w:rsidRPr="00BA0319">
              <w:rPr>
                <w:rFonts w:asciiTheme="minorHAnsi" w:hAnsiTheme="minorHAnsi" w:cstheme="minorHAnsi"/>
                <w:b/>
                <w:bCs/>
                <w:color w:val="000000" w:themeColor="text1"/>
                <w:sz w:val="22"/>
                <w:szCs w:val="22"/>
                <w:lang w:val="en-GB"/>
              </w:rPr>
              <w:t xml:space="preserve">e educational year </w:t>
            </w:r>
          </w:p>
          <w:p w14:paraId="7D655972" w14:textId="77777777" w:rsidR="0007099D" w:rsidRDefault="0007099D" w:rsidP="00C650C5">
            <w:pPr>
              <w:rPr>
                <w:rFonts w:asciiTheme="minorHAnsi" w:hAnsiTheme="minorHAnsi" w:cstheme="minorHAnsi"/>
                <w:bCs/>
                <w:color w:val="000000" w:themeColor="text1"/>
                <w:sz w:val="22"/>
                <w:szCs w:val="22"/>
                <w:lang w:val="en-GB"/>
              </w:rPr>
            </w:pPr>
            <w:r>
              <w:rPr>
                <w:rFonts w:asciiTheme="minorHAnsi" w:hAnsiTheme="minorHAnsi" w:cstheme="minorHAnsi"/>
                <w:bCs/>
                <w:color w:val="000000" w:themeColor="text1"/>
                <w:sz w:val="22"/>
                <w:szCs w:val="22"/>
                <w:lang w:val="en-GB"/>
              </w:rPr>
              <w:t xml:space="preserve">The FGB </w:t>
            </w:r>
            <w:r w:rsidR="00985FAE" w:rsidRPr="00BA0319">
              <w:rPr>
                <w:rFonts w:asciiTheme="minorHAnsi" w:hAnsiTheme="minorHAnsi" w:cstheme="minorHAnsi"/>
                <w:bCs/>
                <w:color w:val="000000" w:themeColor="text1"/>
                <w:sz w:val="22"/>
                <w:szCs w:val="22"/>
                <w:lang w:val="en-GB"/>
              </w:rPr>
              <w:t xml:space="preserve">confirmed </w:t>
            </w:r>
            <w:r>
              <w:rPr>
                <w:rFonts w:asciiTheme="minorHAnsi" w:hAnsiTheme="minorHAnsi" w:cstheme="minorHAnsi"/>
                <w:bCs/>
                <w:color w:val="000000" w:themeColor="text1"/>
                <w:sz w:val="22"/>
                <w:szCs w:val="22"/>
                <w:lang w:val="en-GB"/>
              </w:rPr>
              <w:t xml:space="preserve">SA </w:t>
            </w:r>
            <w:r w:rsidR="00985FAE" w:rsidRPr="00BA0319">
              <w:rPr>
                <w:rFonts w:asciiTheme="minorHAnsi" w:hAnsiTheme="minorHAnsi" w:cstheme="minorHAnsi"/>
                <w:bCs/>
                <w:color w:val="000000" w:themeColor="text1"/>
                <w:sz w:val="22"/>
                <w:szCs w:val="22"/>
                <w:lang w:val="en-GB"/>
              </w:rPr>
              <w:t xml:space="preserve">as chair and </w:t>
            </w:r>
            <w:r w:rsidR="00E319BC" w:rsidRPr="00BA0319">
              <w:rPr>
                <w:rFonts w:asciiTheme="minorHAnsi" w:hAnsiTheme="minorHAnsi" w:cstheme="minorHAnsi"/>
                <w:bCs/>
                <w:color w:val="000000" w:themeColor="text1"/>
                <w:sz w:val="22"/>
                <w:szCs w:val="22"/>
                <w:lang w:val="en-GB"/>
              </w:rPr>
              <w:t xml:space="preserve">CKD </w:t>
            </w:r>
            <w:r w:rsidR="00CC66BE" w:rsidRPr="00BA0319">
              <w:rPr>
                <w:rFonts w:asciiTheme="minorHAnsi" w:hAnsiTheme="minorHAnsi" w:cstheme="minorHAnsi"/>
                <w:bCs/>
                <w:color w:val="000000" w:themeColor="text1"/>
                <w:sz w:val="22"/>
                <w:szCs w:val="22"/>
                <w:lang w:val="en-GB"/>
              </w:rPr>
              <w:t xml:space="preserve">as </w:t>
            </w:r>
            <w:r w:rsidR="00985FAE" w:rsidRPr="00BA0319">
              <w:rPr>
                <w:rFonts w:asciiTheme="minorHAnsi" w:hAnsiTheme="minorHAnsi" w:cstheme="minorHAnsi"/>
                <w:bCs/>
                <w:color w:val="000000" w:themeColor="text1"/>
                <w:sz w:val="22"/>
                <w:szCs w:val="22"/>
                <w:lang w:val="en-GB"/>
              </w:rPr>
              <w:t>vice chair role</w:t>
            </w:r>
            <w:r>
              <w:rPr>
                <w:rFonts w:asciiTheme="minorHAnsi" w:hAnsiTheme="minorHAnsi" w:cstheme="minorHAnsi"/>
                <w:bCs/>
                <w:color w:val="000000" w:themeColor="text1"/>
                <w:sz w:val="22"/>
                <w:szCs w:val="22"/>
                <w:lang w:val="en-GB"/>
              </w:rPr>
              <w:t>. Approved</w:t>
            </w:r>
            <w:r w:rsidR="0036190C">
              <w:rPr>
                <w:rFonts w:asciiTheme="minorHAnsi" w:hAnsiTheme="minorHAnsi" w:cstheme="minorHAnsi"/>
                <w:bCs/>
                <w:color w:val="000000" w:themeColor="text1"/>
                <w:sz w:val="22"/>
                <w:szCs w:val="22"/>
                <w:lang w:val="en-GB"/>
              </w:rPr>
              <w:t xml:space="preserve"> by NF</w:t>
            </w:r>
            <w:r>
              <w:rPr>
                <w:rFonts w:asciiTheme="minorHAnsi" w:hAnsiTheme="minorHAnsi" w:cstheme="minorHAnsi"/>
                <w:bCs/>
                <w:color w:val="000000" w:themeColor="text1"/>
                <w:sz w:val="22"/>
                <w:szCs w:val="22"/>
                <w:lang w:val="en-GB"/>
              </w:rPr>
              <w:t xml:space="preserve"> as seconder for both appointments</w:t>
            </w:r>
            <w:r w:rsidR="0036190C">
              <w:rPr>
                <w:rFonts w:asciiTheme="minorHAnsi" w:hAnsiTheme="minorHAnsi" w:cstheme="minorHAnsi"/>
                <w:bCs/>
                <w:color w:val="000000" w:themeColor="text1"/>
                <w:sz w:val="22"/>
                <w:szCs w:val="22"/>
                <w:lang w:val="en-GB"/>
              </w:rPr>
              <w:t xml:space="preserve">. </w:t>
            </w:r>
          </w:p>
          <w:p w14:paraId="66FF6C94" w14:textId="1157E6D3" w:rsidR="00CC66BE" w:rsidRPr="00BA0319" w:rsidRDefault="00CC712D" w:rsidP="00C650C5">
            <w:pPr>
              <w:rPr>
                <w:rFonts w:asciiTheme="minorHAnsi" w:hAnsiTheme="minorHAnsi" w:cstheme="minorHAnsi"/>
                <w:bCs/>
                <w:color w:val="000000" w:themeColor="text1"/>
                <w:sz w:val="22"/>
                <w:szCs w:val="22"/>
                <w:lang w:val="en-GB"/>
              </w:rPr>
            </w:pPr>
            <w:r>
              <w:rPr>
                <w:rFonts w:asciiTheme="minorHAnsi" w:hAnsiTheme="minorHAnsi" w:cstheme="minorHAnsi"/>
                <w:bCs/>
                <w:color w:val="000000" w:themeColor="text1"/>
                <w:sz w:val="22"/>
                <w:szCs w:val="22"/>
                <w:lang w:val="en-GB"/>
              </w:rPr>
              <w:t>R</w:t>
            </w:r>
            <w:r w:rsidR="0036190C">
              <w:rPr>
                <w:rFonts w:asciiTheme="minorHAnsi" w:hAnsiTheme="minorHAnsi" w:cstheme="minorHAnsi"/>
                <w:bCs/>
                <w:color w:val="000000" w:themeColor="text1"/>
                <w:sz w:val="22"/>
                <w:szCs w:val="22"/>
                <w:lang w:val="en-GB"/>
              </w:rPr>
              <w:t xml:space="preserve">eappointment of </w:t>
            </w:r>
            <w:r w:rsidR="00985FAE" w:rsidRPr="00BA0319">
              <w:rPr>
                <w:rFonts w:asciiTheme="minorHAnsi" w:hAnsiTheme="minorHAnsi" w:cstheme="minorHAnsi"/>
                <w:bCs/>
                <w:color w:val="000000" w:themeColor="text1"/>
                <w:sz w:val="22"/>
                <w:szCs w:val="22"/>
                <w:lang w:val="en-GB"/>
              </w:rPr>
              <w:t>RW</w:t>
            </w:r>
            <w:r w:rsidR="0036190C">
              <w:rPr>
                <w:rFonts w:asciiTheme="minorHAnsi" w:hAnsiTheme="minorHAnsi" w:cstheme="minorHAnsi"/>
                <w:bCs/>
                <w:color w:val="000000" w:themeColor="text1"/>
                <w:sz w:val="22"/>
                <w:szCs w:val="22"/>
                <w:lang w:val="en-GB"/>
              </w:rPr>
              <w:t xml:space="preserve"> </w:t>
            </w:r>
            <w:r>
              <w:rPr>
                <w:rFonts w:asciiTheme="minorHAnsi" w:hAnsiTheme="minorHAnsi" w:cstheme="minorHAnsi"/>
                <w:bCs/>
                <w:color w:val="000000" w:themeColor="text1"/>
                <w:sz w:val="22"/>
                <w:szCs w:val="22"/>
                <w:lang w:val="en-GB"/>
              </w:rPr>
              <w:t xml:space="preserve">as LA Governor </w:t>
            </w:r>
            <w:r w:rsidR="0036190C">
              <w:rPr>
                <w:rFonts w:asciiTheme="minorHAnsi" w:hAnsiTheme="minorHAnsi" w:cstheme="minorHAnsi"/>
                <w:bCs/>
                <w:color w:val="000000" w:themeColor="text1"/>
                <w:sz w:val="22"/>
                <w:szCs w:val="22"/>
                <w:lang w:val="en-GB"/>
              </w:rPr>
              <w:t>confirmed.</w:t>
            </w:r>
            <w:r w:rsidR="00985FAE" w:rsidRPr="00BA0319">
              <w:rPr>
                <w:rFonts w:asciiTheme="minorHAnsi" w:hAnsiTheme="minorHAnsi" w:cstheme="minorHAnsi"/>
                <w:bCs/>
                <w:color w:val="000000" w:themeColor="text1"/>
                <w:sz w:val="22"/>
                <w:szCs w:val="22"/>
                <w:lang w:val="en-GB"/>
              </w:rPr>
              <w:t xml:space="preserve"> </w:t>
            </w:r>
          </w:p>
          <w:p w14:paraId="33D5BFE1" w14:textId="2723A817" w:rsidR="0036190C" w:rsidRDefault="00CC66BE" w:rsidP="13E685A7">
            <w:pPr>
              <w:rPr>
                <w:rFonts w:asciiTheme="minorHAnsi" w:hAnsiTheme="minorHAnsi" w:cstheme="minorBidi"/>
                <w:color w:val="000000" w:themeColor="text1"/>
                <w:sz w:val="22"/>
                <w:szCs w:val="22"/>
                <w:shd w:val="clear" w:color="auto" w:fill="FFFFFF"/>
              </w:rPr>
            </w:pPr>
            <w:r w:rsidRPr="13E685A7">
              <w:rPr>
                <w:rFonts w:asciiTheme="minorHAnsi" w:hAnsiTheme="minorHAnsi" w:cstheme="minorBidi"/>
                <w:color w:val="000000" w:themeColor="text1"/>
                <w:sz w:val="22"/>
                <w:szCs w:val="22"/>
                <w:lang w:val="en-GB"/>
              </w:rPr>
              <w:t>RW</w:t>
            </w:r>
            <w:r w:rsidR="0007099D">
              <w:rPr>
                <w:rFonts w:asciiTheme="minorHAnsi" w:hAnsiTheme="minorHAnsi" w:cstheme="minorBidi"/>
                <w:color w:val="000000" w:themeColor="text1"/>
                <w:sz w:val="22"/>
                <w:szCs w:val="22"/>
                <w:lang w:val="en-GB"/>
              </w:rPr>
              <w:t xml:space="preserve">, SA and CKD agreed to </w:t>
            </w:r>
            <w:r w:rsidR="00BF1539">
              <w:rPr>
                <w:rFonts w:asciiTheme="minorHAnsi" w:hAnsiTheme="minorHAnsi" w:cstheme="minorBidi"/>
                <w:color w:val="000000" w:themeColor="text1"/>
                <w:sz w:val="22"/>
                <w:szCs w:val="22"/>
                <w:lang w:val="en-GB"/>
              </w:rPr>
              <w:t>remain</w:t>
            </w:r>
            <w:r w:rsidR="0007099D">
              <w:rPr>
                <w:rFonts w:asciiTheme="minorHAnsi" w:hAnsiTheme="minorHAnsi" w:cstheme="minorBidi"/>
                <w:color w:val="000000" w:themeColor="text1"/>
                <w:sz w:val="22"/>
                <w:szCs w:val="22"/>
                <w:lang w:val="en-GB"/>
              </w:rPr>
              <w:t xml:space="preserve"> </w:t>
            </w:r>
            <w:r w:rsidR="00177AD8">
              <w:rPr>
                <w:rFonts w:asciiTheme="minorHAnsi" w:hAnsiTheme="minorHAnsi" w:cstheme="minorBidi"/>
                <w:color w:val="000000" w:themeColor="text1"/>
                <w:sz w:val="22"/>
                <w:szCs w:val="22"/>
                <w:lang w:val="en-GB"/>
              </w:rPr>
              <w:t xml:space="preserve">on </w:t>
            </w:r>
            <w:r w:rsidRPr="13E685A7">
              <w:rPr>
                <w:rFonts w:asciiTheme="minorHAnsi" w:hAnsiTheme="minorHAnsi" w:cstheme="minorBidi"/>
                <w:color w:val="000000" w:themeColor="text1"/>
                <w:sz w:val="22"/>
                <w:szCs w:val="22"/>
                <w:shd w:val="clear" w:color="auto" w:fill="FFFFFF"/>
              </w:rPr>
              <w:t>the Headteacher's Appraisal Panel</w:t>
            </w:r>
            <w:r w:rsidR="0007099D">
              <w:rPr>
                <w:rFonts w:asciiTheme="minorHAnsi" w:hAnsiTheme="minorHAnsi" w:cstheme="minorBidi"/>
                <w:color w:val="000000" w:themeColor="text1"/>
                <w:sz w:val="22"/>
                <w:szCs w:val="22"/>
                <w:shd w:val="clear" w:color="auto" w:fill="FFFFFF"/>
              </w:rPr>
              <w:t>.</w:t>
            </w:r>
          </w:p>
          <w:p w14:paraId="6D4B41C1" w14:textId="50DC8420" w:rsidR="00CC66BE" w:rsidRPr="00BA0319" w:rsidRDefault="0007099D" w:rsidP="13E685A7">
            <w:pPr>
              <w:rPr>
                <w:rFonts w:asciiTheme="minorHAnsi" w:hAnsiTheme="minorHAnsi" w:cstheme="minorBidi"/>
                <w:color w:val="000000" w:themeColor="text1"/>
                <w:sz w:val="22"/>
                <w:szCs w:val="22"/>
                <w:lang w:val="en-GB"/>
              </w:rPr>
            </w:pPr>
            <w:r>
              <w:rPr>
                <w:rFonts w:asciiTheme="minorHAnsi" w:hAnsiTheme="minorHAnsi" w:cstheme="minorBidi"/>
                <w:color w:val="000000" w:themeColor="text1"/>
                <w:sz w:val="22"/>
                <w:szCs w:val="22"/>
                <w:shd w:val="clear" w:color="auto" w:fill="FFFFFF"/>
              </w:rPr>
              <w:t>MH agreed to join the r</w:t>
            </w:r>
            <w:r w:rsidR="218D26CC" w:rsidRPr="13E685A7">
              <w:rPr>
                <w:rFonts w:asciiTheme="minorHAnsi" w:hAnsiTheme="minorHAnsi" w:cstheme="minorBidi"/>
                <w:color w:val="000000" w:themeColor="text1"/>
                <w:sz w:val="22"/>
                <w:szCs w:val="22"/>
                <w:shd w:val="clear" w:color="auto" w:fill="FFFFFF"/>
              </w:rPr>
              <w:t xml:space="preserve">enumeration panel </w:t>
            </w:r>
            <w:r>
              <w:rPr>
                <w:rFonts w:asciiTheme="minorHAnsi" w:hAnsiTheme="minorHAnsi" w:cstheme="minorBidi"/>
                <w:color w:val="000000" w:themeColor="text1"/>
                <w:sz w:val="22"/>
                <w:szCs w:val="22"/>
                <w:shd w:val="clear" w:color="auto" w:fill="FFFFFF"/>
              </w:rPr>
              <w:t>along</w:t>
            </w:r>
            <w:r w:rsidR="00B40B32">
              <w:rPr>
                <w:rFonts w:asciiTheme="minorHAnsi" w:hAnsiTheme="minorHAnsi" w:cstheme="minorBidi"/>
                <w:color w:val="000000" w:themeColor="text1"/>
                <w:sz w:val="22"/>
                <w:szCs w:val="22"/>
                <w:shd w:val="clear" w:color="auto" w:fill="FFFFFF"/>
              </w:rPr>
              <w:t>side</w:t>
            </w:r>
            <w:r>
              <w:rPr>
                <w:rFonts w:asciiTheme="minorHAnsi" w:hAnsiTheme="minorHAnsi" w:cstheme="minorBidi"/>
                <w:color w:val="000000" w:themeColor="text1"/>
                <w:sz w:val="22"/>
                <w:szCs w:val="22"/>
                <w:shd w:val="clear" w:color="auto" w:fill="FFFFFF"/>
              </w:rPr>
              <w:t xml:space="preserve"> </w:t>
            </w:r>
            <w:r w:rsidR="218D26CC" w:rsidRPr="13E685A7">
              <w:rPr>
                <w:rFonts w:asciiTheme="minorHAnsi" w:hAnsiTheme="minorHAnsi" w:cstheme="minorBidi"/>
                <w:color w:val="000000" w:themeColor="text1"/>
                <w:sz w:val="22"/>
                <w:szCs w:val="22"/>
                <w:shd w:val="clear" w:color="auto" w:fill="FFFFFF"/>
              </w:rPr>
              <w:t>SA</w:t>
            </w:r>
            <w:r>
              <w:rPr>
                <w:rFonts w:asciiTheme="minorHAnsi" w:hAnsiTheme="minorHAnsi" w:cstheme="minorBidi"/>
                <w:color w:val="000000" w:themeColor="text1"/>
                <w:sz w:val="22"/>
                <w:szCs w:val="22"/>
                <w:shd w:val="clear" w:color="auto" w:fill="FFFFFF"/>
              </w:rPr>
              <w:t xml:space="preserve"> and</w:t>
            </w:r>
            <w:r w:rsidR="218D26CC" w:rsidRPr="13E685A7">
              <w:rPr>
                <w:rFonts w:asciiTheme="minorHAnsi" w:hAnsiTheme="minorHAnsi" w:cstheme="minorBidi"/>
                <w:color w:val="000000" w:themeColor="text1"/>
                <w:sz w:val="22"/>
                <w:szCs w:val="22"/>
                <w:shd w:val="clear" w:color="auto" w:fill="FFFFFF"/>
              </w:rPr>
              <w:t xml:space="preserve"> CKD.</w:t>
            </w:r>
            <w:r w:rsidR="00B40B32">
              <w:rPr>
                <w:rFonts w:asciiTheme="minorHAnsi" w:hAnsiTheme="minorHAnsi" w:cstheme="minorBidi"/>
                <w:color w:val="000000" w:themeColor="text1"/>
                <w:sz w:val="22"/>
                <w:szCs w:val="22"/>
                <w:shd w:val="clear" w:color="auto" w:fill="FFFFFF"/>
              </w:rPr>
              <w:t xml:space="preserve"> Pay panel meeting scheduled for 14</w:t>
            </w:r>
            <w:r w:rsidR="00B40B32" w:rsidRPr="00B40B32">
              <w:rPr>
                <w:rFonts w:asciiTheme="minorHAnsi" w:hAnsiTheme="minorHAnsi" w:cstheme="minorBidi"/>
                <w:color w:val="000000" w:themeColor="text1"/>
                <w:sz w:val="22"/>
                <w:szCs w:val="22"/>
                <w:shd w:val="clear" w:color="auto" w:fill="FFFFFF"/>
                <w:vertAlign w:val="superscript"/>
              </w:rPr>
              <w:t>th</w:t>
            </w:r>
            <w:r w:rsidR="00B40B32">
              <w:rPr>
                <w:rFonts w:asciiTheme="minorHAnsi" w:hAnsiTheme="minorHAnsi" w:cstheme="minorBidi"/>
                <w:color w:val="000000" w:themeColor="text1"/>
                <w:sz w:val="22"/>
                <w:szCs w:val="22"/>
                <w:shd w:val="clear" w:color="auto" w:fill="FFFFFF"/>
              </w:rPr>
              <w:t xml:space="preserve"> October.</w:t>
            </w:r>
          </w:p>
          <w:p w14:paraId="5AD044D5" w14:textId="3178C571" w:rsidR="003D54D9" w:rsidRPr="00BA0319" w:rsidRDefault="003D54D9" w:rsidP="13E685A7">
            <w:pPr>
              <w:rPr>
                <w:rFonts w:asciiTheme="minorHAnsi" w:hAnsiTheme="minorHAnsi" w:cstheme="minorBidi"/>
                <w:color w:val="000000" w:themeColor="text1"/>
                <w:sz w:val="22"/>
                <w:szCs w:val="22"/>
                <w:lang w:val="en-GB"/>
              </w:rPr>
            </w:pPr>
          </w:p>
        </w:tc>
        <w:tc>
          <w:tcPr>
            <w:tcW w:w="1689" w:type="dxa"/>
          </w:tcPr>
          <w:p w14:paraId="02ED7B3F" w14:textId="4E9C8AB3" w:rsidR="0027758D" w:rsidRPr="00BA0319" w:rsidRDefault="0027758D" w:rsidP="13E685A7">
            <w:pPr>
              <w:rPr>
                <w:rFonts w:asciiTheme="minorHAnsi" w:hAnsiTheme="minorHAnsi" w:cstheme="minorBidi"/>
                <w:color w:val="000000" w:themeColor="text1"/>
                <w:sz w:val="22"/>
                <w:szCs w:val="22"/>
                <w:lang w:val="en-GB"/>
              </w:rPr>
            </w:pPr>
          </w:p>
        </w:tc>
      </w:tr>
      <w:tr w:rsidR="00BA0319" w:rsidRPr="00C14F7F" w14:paraId="57FDC193" w14:textId="77777777" w:rsidTr="13E685A7">
        <w:tc>
          <w:tcPr>
            <w:tcW w:w="656" w:type="dxa"/>
          </w:tcPr>
          <w:p w14:paraId="1EFC3CE5" w14:textId="77777777" w:rsidR="007647AC" w:rsidRPr="00C14F7F" w:rsidRDefault="007647AC">
            <w:pPr>
              <w:jc w:val="center"/>
              <w:rPr>
                <w:rFonts w:asciiTheme="minorHAnsi" w:hAnsiTheme="minorHAnsi" w:cstheme="minorHAnsi"/>
                <w:b/>
                <w:color w:val="000000" w:themeColor="text1"/>
                <w:sz w:val="22"/>
                <w:szCs w:val="22"/>
                <w:lang w:val="en-GB"/>
              </w:rPr>
            </w:pPr>
            <w:r w:rsidRPr="00C14F7F">
              <w:rPr>
                <w:rFonts w:asciiTheme="minorHAnsi" w:hAnsiTheme="minorHAnsi" w:cstheme="minorHAnsi"/>
                <w:b/>
                <w:color w:val="000000" w:themeColor="text1"/>
                <w:sz w:val="22"/>
                <w:szCs w:val="22"/>
                <w:lang w:val="en-GB"/>
              </w:rPr>
              <w:t>3</w:t>
            </w:r>
          </w:p>
        </w:tc>
        <w:tc>
          <w:tcPr>
            <w:tcW w:w="7294" w:type="dxa"/>
          </w:tcPr>
          <w:p w14:paraId="4DB8E63F" w14:textId="77777777" w:rsidR="007647AC" w:rsidRPr="00C14F7F" w:rsidRDefault="007647AC" w:rsidP="007647AC">
            <w:pPr>
              <w:rPr>
                <w:rFonts w:asciiTheme="minorHAnsi" w:hAnsiTheme="minorHAnsi" w:cstheme="minorHAnsi"/>
                <w:b/>
                <w:bCs/>
                <w:color w:val="000000" w:themeColor="text1"/>
                <w:sz w:val="22"/>
                <w:szCs w:val="22"/>
                <w:lang w:val="en-GB"/>
              </w:rPr>
            </w:pPr>
            <w:r w:rsidRPr="00C14F7F">
              <w:rPr>
                <w:rFonts w:asciiTheme="minorHAnsi" w:hAnsiTheme="minorHAnsi" w:cstheme="minorHAnsi"/>
                <w:b/>
                <w:bCs/>
                <w:color w:val="000000" w:themeColor="text1"/>
                <w:sz w:val="22"/>
                <w:szCs w:val="22"/>
                <w:lang w:val="en-GB"/>
              </w:rPr>
              <w:t>Governors’ details: contact information and publication of data</w:t>
            </w:r>
          </w:p>
          <w:p w14:paraId="4965DC8C" w14:textId="71D69198" w:rsidR="007647AC" w:rsidRPr="00C14F7F" w:rsidRDefault="007647AC" w:rsidP="007647AC">
            <w:pPr>
              <w:rPr>
                <w:rFonts w:asciiTheme="minorHAnsi" w:hAnsiTheme="minorHAnsi" w:cstheme="minorHAnsi"/>
                <w:bCs/>
                <w:color w:val="000000" w:themeColor="text1"/>
                <w:sz w:val="22"/>
                <w:szCs w:val="22"/>
                <w:lang w:val="en-GB"/>
              </w:rPr>
            </w:pPr>
            <w:r w:rsidRPr="00C14F7F">
              <w:rPr>
                <w:rFonts w:asciiTheme="minorHAnsi" w:hAnsiTheme="minorHAnsi" w:cstheme="minorHAnsi"/>
                <w:bCs/>
                <w:color w:val="000000" w:themeColor="text1"/>
                <w:sz w:val="22"/>
                <w:szCs w:val="22"/>
                <w:lang w:val="en-GB"/>
              </w:rPr>
              <w:t xml:space="preserve">Governors </w:t>
            </w:r>
            <w:r w:rsidR="00CC66BE" w:rsidRPr="00C14F7F">
              <w:rPr>
                <w:rFonts w:asciiTheme="minorHAnsi" w:hAnsiTheme="minorHAnsi" w:cstheme="minorHAnsi"/>
                <w:bCs/>
                <w:color w:val="000000" w:themeColor="text1"/>
                <w:sz w:val="22"/>
                <w:szCs w:val="22"/>
                <w:lang w:val="en-GB"/>
              </w:rPr>
              <w:t>to verify</w:t>
            </w:r>
            <w:r w:rsidRPr="00C14F7F">
              <w:rPr>
                <w:rFonts w:asciiTheme="minorHAnsi" w:hAnsiTheme="minorHAnsi" w:cstheme="minorHAnsi"/>
                <w:bCs/>
                <w:color w:val="000000" w:themeColor="text1"/>
                <w:sz w:val="22"/>
                <w:szCs w:val="22"/>
                <w:lang w:val="en-GB"/>
              </w:rPr>
              <w:t xml:space="preserve"> their contact details</w:t>
            </w:r>
            <w:r w:rsidR="00E319BC" w:rsidRPr="00C14F7F">
              <w:rPr>
                <w:rFonts w:asciiTheme="minorHAnsi" w:hAnsiTheme="minorHAnsi" w:cstheme="minorHAnsi"/>
                <w:bCs/>
                <w:color w:val="000000" w:themeColor="text1"/>
                <w:sz w:val="22"/>
                <w:szCs w:val="22"/>
                <w:lang w:val="en-GB"/>
              </w:rPr>
              <w:t xml:space="preserve"> </w:t>
            </w:r>
            <w:r w:rsidR="000A74DD">
              <w:rPr>
                <w:rFonts w:asciiTheme="minorHAnsi" w:hAnsiTheme="minorHAnsi" w:cstheme="minorHAnsi"/>
                <w:bCs/>
                <w:color w:val="000000" w:themeColor="text1"/>
                <w:sz w:val="22"/>
                <w:szCs w:val="22"/>
                <w:lang w:val="en-GB"/>
              </w:rPr>
              <w:t>on Governor Hub.</w:t>
            </w:r>
          </w:p>
          <w:p w14:paraId="306941BA" w14:textId="510B3BC6" w:rsidR="00CC66BE" w:rsidRPr="00C14F7F" w:rsidRDefault="00CC66BE" w:rsidP="007647AC">
            <w:pPr>
              <w:rPr>
                <w:rFonts w:asciiTheme="minorHAnsi" w:hAnsiTheme="minorHAnsi" w:cstheme="minorHAnsi"/>
                <w:bCs/>
                <w:color w:val="000000" w:themeColor="text1"/>
                <w:sz w:val="22"/>
                <w:szCs w:val="22"/>
                <w:lang w:val="en-GB"/>
              </w:rPr>
            </w:pPr>
          </w:p>
          <w:p w14:paraId="3700E9CB" w14:textId="2039A563" w:rsidR="00CC66BE" w:rsidRPr="00C14F7F" w:rsidRDefault="00326427" w:rsidP="007647AC">
            <w:pPr>
              <w:rPr>
                <w:rFonts w:asciiTheme="minorHAnsi" w:hAnsiTheme="minorHAnsi" w:cstheme="minorHAnsi"/>
                <w:bCs/>
                <w:color w:val="000000" w:themeColor="text1"/>
                <w:sz w:val="22"/>
                <w:szCs w:val="22"/>
                <w:lang w:val="en-GB"/>
              </w:rPr>
            </w:pPr>
            <w:r w:rsidRPr="00C14F7F">
              <w:rPr>
                <w:rFonts w:asciiTheme="minorHAnsi" w:hAnsiTheme="minorHAnsi" w:cstheme="minorHAnsi"/>
                <w:color w:val="000000" w:themeColor="text1"/>
                <w:sz w:val="22"/>
                <w:szCs w:val="22"/>
                <w:shd w:val="clear" w:color="auto" w:fill="FFFFFF"/>
              </w:rPr>
              <w:t xml:space="preserve">Governors </w:t>
            </w:r>
            <w:r w:rsidR="00CC66BE" w:rsidRPr="00C14F7F">
              <w:rPr>
                <w:rFonts w:asciiTheme="minorHAnsi" w:hAnsiTheme="minorHAnsi" w:cstheme="minorHAnsi"/>
                <w:color w:val="000000" w:themeColor="text1"/>
                <w:sz w:val="22"/>
                <w:szCs w:val="22"/>
                <w:shd w:val="clear" w:color="auto" w:fill="FFFFFF"/>
              </w:rPr>
              <w:t xml:space="preserve">were asked to </w:t>
            </w:r>
            <w:r w:rsidRPr="00C14F7F">
              <w:rPr>
                <w:rFonts w:asciiTheme="minorHAnsi" w:hAnsiTheme="minorHAnsi" w:cstheme="minorHAnsi"/>
                <w:color w:val="000000" w:themeColor="text1"/>
                <w:sz w:val="22"/>
                <w:szCs w:val="22"/>
                <w:shd w:val="clear" w:color="auto" w:fill="FFFFFF"/>
              </w:rPr>
              <w:t xml:space="preserve">also check </w:t>
            </w:r>
            <w:r w:rsidR="00CC66BE" w:rsidRPr="00C14F7F">
              <w:rPr>
                <w:rFonts w:asciiTheme="minorHAnsi" w:hAnsiTheme="minorHAnsi" w:cstheme="minorHAnsi"/>
                <w:color w:val="000000" w:themeColor="text1"/>
                <w:sz w:val="22"/>
                <w:szCs w:val="22"/>
                <w:shd w:val="clear" w:color="auto" w:fill="FFFFFF"/>
              </w:rPr>
              <w:t>the register of interests, and the safeguarding policy, with a deadline set for the following week</w:t>
            </w:r>
            <w:r w:rsidRPr="00C14F7F">
              <w:rPr>
                <w:rFonts w:asciiTheme="minorHAnsi" w:hAnsiTheme="minorHAnsi" w:cstheme="minorHAnsi"/>
                <w:color w:val="000000" w:themeColor="text1"/>
                <w:sz w:val="22"/>
                <w:szCs w:val="22"/>
                <w:shd w:val="clear" w:color="auto" w:fill="FFFFFF"/>
              </w:rPr>
              <w:t xml:space="preserve"> to sign off the Microsoft form.</w:t>
            </w:r>
          </w:p>
          <w:p w14:paraId="0D28292E" w14:textId="58C08594" w:rsidR="00E319BC" w:rsidRPr="00C14F7F" w:rsidRDefault="00E319BC" w:rsidP="007647AC">
            <w:pPr>
              <w:rPr>
                <w:rFonts w:asciiTheme="minorHAnsi" w:hAnsiTheme="minorHAnsi" w:cstheme="minorHAnsi"/>
                <w:bCs/>
                <w:color w:val="000000" w:themeColor="text1"/>
                <w:sz w:val="22"/>
                <w:szCs w:val="22"/>
                <w:lang w:val="en-GB"/>
              </w:rPr>
            </w:pPr>
          </w:p>
          <w:p w14:paraId="6CD15D9F" w14:textId="37019B51" w:rsidR="00E319BC" w:rsidRPr="00C14F7F" w:rsidRDefault="00E319BC" w:rsidP="007647AC">
            <w:pPr>
              <w:rPr>
                <w:rFonts w:asciiTheme="minorHAnsi" w:hAnsiTheme="minorHAnsi" w:cstheme="minorHAnsi"/>
                <w:bCs/>
                <w:color w:val="000000" w:themeColor="text1"/>
                <w:sz w:val="22"/>
                <w:szCs w:val="22"/>
                <w:lang w:val="en-GB"/>
              </w:rPr>
            </w:pPr>
            <w:r w:rsidRPr="00C14F7F">
              <w:rPr>
                <w:rFonts w:asciiTheme="minorHAnsi" w:hAnsiTheme="minorHAnsi" w:cstheme="minorHAnsi"/>
                <w:bCs/>
                <w:color w:val="000000" w:themeColor="text1"/>
                <w:sz w:val="22"/>
                <w:szCs w:val="22"/>
                <w:lang w:val="en-GB"/>
              </w:rPr>
              <w:t>SW confirmed that emergency contact information for the school has been provided to Surrey.</w:t>
            </w:r>
          </w:p>
          <w:p w14:paraId="63CAC2A5" w14:textId="77777777" w:rsidR="00A15924" w:rsidRPr="00C14F7F" w:rsidRDefault="00A15924" w:rsidP="007647AC">
            <w:pPr>
              <w:rPr>
                <w:rFonts w:asciiTheme="minorHAnsi" w:hAnsiTheme="minorHAnsi" w:cstheme="minorHAnsi"/>
                <w:bCs/>
                <w:color w:val="000000" w:themeColor="text1"/>
                <w:sz w:val="22"/>
                <w:szCs w:val="22"/>
                <w:lang w:val="en-GB"/>
              </w:rPr>
            </w:pPr>
          </w:p>
        </w:tc>
        <w:tc>
          <w:tcPr>
            <w:tcW w:w="1689" w:type="dxa"/>
          </w:tcPr>
          <w:p w14:paraId="749A2155" w14:textId="06C3517C" w:rsidR="007647AC" w:rsidRPr="00C14F7F" w:rsidRDefault="007647AC" w:rsidP="13E685A7">
            <w:pPr>
              <w:rPr>
                <w:rFonts w:asciiTheme="minorHAnsi" w:hAnsiTheme="minorHAnsi" w:cstheme="minorBidi"/>
                <w:color w:val="000000" w:themeColor="text1"/>
                <w:sz w:val="22"/>
                <w:szCs w:val="22"/>
                <w:lang w:val="en-GB"/>
              </w:rPr>
            </w:pPr>
          </w:p>
        </w:tc>
      </w:tr>
      <w:tr w:rsidR="00C86FFC" w:rsidRPr="004E4E5B" w14:paraId="7458185D" w14:textId="77777777" w:rsidTr="13E685A7">
        <w:tc>
          <w:tcPr>
            <w:tcW w:w="656" w:type="dxa"/>
          </w:tcPr>
          <w:p w14:paraId="78B86CD9" w14:textId="2C39EC16" w:rsidR="00C86FFC" w:rsidRPr="004E4E5B" w:rsidRDefault="00C86FFC" w:rsidP="00C86FFC">
            <w:pPr>
              <w:rPr>
                <w:rFonts w:ascii="Calibri" w:hAnsi="Calibri"/>
                <w:b/>
                <w:sz w:val="22"/>
                <w:szCs w:val="22"/>
                <w:lang w:val="en-GB"/>
              </w:rPr>
            </w:pPr>
            <w:r w:rsidRPr="004E4E5B">
              <w:rPr>
                <w:rFonts w:ascii="Calibri" w:hAnsi="Calibri"/>
                <w:b/>
                <w:sz w:val="22"/>
                <w:szCs w:val="22"/>
                <w:lang w:val="en-GB"/>
              </w:rPr>
              <w:t xml:space="preserve">   </w:t>
            </w:r>
            <w:r w:rsidR="00E319BC">
              <w:rPr>
                <w:rFonts w:ascii="Calibri" w:hAnsi="Calibri"/>
                <w:b/>
                <w:sz w:val="22"/>
                <w:szCs w:val="22"/>
                <w:lang w:val="en-GB"/>
              </w:rPr>
              <w:t>4</w:t>
            </w:r>
          </w:p>
        </w:tc>
        <w:tc>
          <w:tcPr>
            <w:tcW w:w="7294" w:type="dxa"/>
          </w:tcPr>
          <w:p w14:paraId="5634C1B5" w14:textId="77777777" w:rsidR="00C86FFC" w:rsidRPr="004E4E5B" w:rsidRDefault="00C86FFC" w:rsidP="00C86FFC">
            <w:pPr>
              <w:rPr>
                <w:rFonts w:ascii="Calibri" w:hAnsi="Calibri"/>
                <w:b/>
                <w:sz w:val="22"/>
                <w:szCs w:val="22"/>
                <w:lang w:val="en-GB"/>
              </w:rPr>
            </w:pPr>
            <w:r w:rsidRPr="004E4E5B">
              <w:rPr>
                <w:rFonts w:ascii="Calibri" w:hAnsi="Calibri"/>
                <w:b/>
                <w:sz w:val="22"/>
                <w:szCs w:val="22"/>
                <w:lang w:val="en-GB"/>
              </w:rPr>
              <w:t>Chair’s action</w:t>
            </w:r>
          </w:p>
          <w:p w14:paraId="40F826C7" w14:textId="77777777" w:rsidR="00C86FFC" w:rsidRDefault="00C86FFC" w:rsidP="00C86FFC">
            <w:pPr>
              <w:rPr>
                <w:rFonts w:ascii="Calibri" w:hAnsi="Calibri"/>
                <w:sz w:val="22"/>
                <w:szCs w:val="22"/>
                <w:lang w:val="en-GB"/>
              </w:rPr>
            </w:pPr>
            <w:r w:rsidRPr="004E4E5B">
              <w:rPr>
                <w:rFonts w:ascii="Calibri" w:hAnsi="Calibri"/>
                <w:sz w:val="22"/>
                <w:szCs w:val="22"/>
                <w:lang w:val="en-GB"/>
              </w:rPr>
              <w:t xml:space="preserve">None to report at this meeting. </w:t>
            </w:r>
          </w:p>
          <w:p w14:paraId="0AF47AF6" w14:textId="77777777" w:rsidR="00C86FFC" w:rsidRPr="00C86FFC" w:rsidRDefault="00C86FFC" w:rsidP="00C86FFC">
            <w:pPr>
              <w:rPr>
                <w:rFonts w:ascii="Calibri" w:hAnsi="Calibri"/>
                <w:i/>
                <w:sz w:val="22"/>
                <w:szCs w:val="22"/>
                <w:lang w:val="en-GB"/>
              </w:rPr>
            </w:pPr>
          </w:p>
        </w:tc>
        <w:tc>
          <w:tcPr>
            <w:tcW w:w="1689" w:type="dxa"/>
          </w:tcPr>
          <w:p w14:paraId="601DDA99" w14:textId="77777777" w:rsidR="00C86FFC" w:rsidRPr="004E4E5B" w:rsidRDefault="00C86FFC" w:rsidP="00C86FFC">
            <w:pPr>
              <w:rPr>
                <w:rFonts w:ascii="Calibri" w:hAnsi="Calibri"/>
                <w:sz w:val="22"/>
                <w:szCs w:val="22"/>
                <w:lang w:val="en-GB"/>
              </w:rPr>
            </w:pPr>
          </w:p>
        </w:tc>
      </w:tr>
      <w:tr w:rsidR="00197744" w:rsidRPr="00197744" w14:paraId="42954B28" w14:textId="77777777" w:rsidTr="13E685A7">
        <w:tc>
          <w:tcPr>
            <w:tcW w:w="656" w:type="dxa"/>
          </w:tcPr>
          <w:p w14:paraId="72ABA07E" w14:textId="62A6A36F" w:rsidR="00C86FFC" w:rsidRPr="00197744" w:rsidRDefault="00E319BC" w:rsidP="00C86FFC">
            <w:pPr>
              <w:jc w:val="center"/>
              <w:rPr>
                <w:rFonts w:asciiTheme="minorHAnsi" w:hAnsiTheme="minorHAnsi" w:cstheme="minorHAnsi"/>
                <w:b/>
                <w:color w:val="000000" w:themeColor="text1"/>
                <w:sz w:val="22"/>
                <w:szCs w:val="22"/>
                <w:lang w:val="en-GB"/>
              </w:rPr>
            </w:pPr>
            <w:r w:rsidRPr="00197744">
              <w:rPr>
                <w:rFonts w:asciiTheme="minorHAnsi" w:hAnsiTheme="minorHAnsi" w:cstheme="minorHAnsi"/>
                <w:b/>
                <w:color w:val="000000" w:themeColor="text1"/>
                <w:sz w:val="22"/>
                <w:szCs w:val="22"/>
                <w:lang w:val="en-GB"/>
              </w:rPr>
              <w:t>5</w:t>
            </w:r>
          </w:p>
        </w:tc>
        <w:tc>
          <w:tcPr>
            <w:tcW w:w="7294" w:type="dxa"/>
          </w:tcPr>
          <w:p w14:paraId="3D38F397" w14:textId="77777777" w:rsidR="00C86FFC" w:rsidRPr="00197744" w:rsidRDefault="00C86FFC" w:rsidP="00C86FFC">
            <w:pPr>
              <w:rPr>
                <w:rFonts w:asciiTheme="minorHAnsi" w:hAnsiTheme="minorHAnsi" w:cstheme="minorHAnsi"/>
                <w:b/>
                <w:bCs/>
                <w:color w:val="000000" w:themeColor="text1"/>
                <w:sz w:val="22"/>
                <w:szCs w:val="22"/>
                <w:lang w:val="en-GB"/>
              </w:rPr>
            </w:pPr>
            <w:r w:rsidRPr="00197744">
              <w:rPr>
                <w:rFonts w:asciiTheme="minorHAnsi" w:hAnsiTheme="minorHAnsi" w:cstheme="minorHAnsi"/>
                <w:b/>
                <w:bCs/>
                <w:color w:val="000000" w:themeColor="text1"/>
                <w:sz w:val="22"/>
                <w:szCs w:val="22"/>
                <w:lang w:val="en-GB"/>
              </w:rPr>
              <w:t>Minutes</w:t>
            </w:r>
          </w:p>
          <w:p w14:paraId="4CE5BE66" w14:textId="2E307E86" w:rsidR="00C86FFC" w:rsidRPr="00197744" w:rsidRDefault="00C86FFC" w:rsidP="00C47C29">
            <w:pPr>
              <w:rPr>
                <w:rFonts w:asciiTheme="minorHAnsi" w:hAnsiTheme="minorHAnsi" w:cstheme="minorHAnsi"/>
                <w:color w:val="000000" w:themeColor="text1"/>
                <w:sz w:val="22"/>
                <w:szCs w:val="22"/>
                <w:lang w:val="en-GB"/>
              </w:rPr>
            </w:pPr>
            <w:r w:rsidRPr="00197744">
              <w:rPr>
                <w:rFonts w:asciiTheme="minorHAnsi" w:hAnsiTheme="minorHAnsi" w:cstheme="minorHAnsi"/>
                <w:color w:val="000000" w:themeColor="text1"/>
                <w:sz w:val="22"/>
                <w:szCs w:val="22"/>
                <w:lang w:val="en-GB"/>
              </w:rPr>
              <w:lastRenderedPageBreak/>
              <w:t xml:space="preserve">Governors agreed </w:t>
            </w:r>
            <w:r w:rsidR="00E319BC" w:rsidRPr="00197744">
              <w:rPr>
                <w:rFonts w:asciiTheme="minorHAnsi" w:hAnsiTheme="minorHAnsi" w:cstheme="minorHAnsi"/>
                <w:color w:val="000000" w:themeColor="text1"/>
                <w:sz w:val="22"/>
                <w:szCs w:val="22"/>
                <w:lang w:val="en-GB"/>
              </w:rPr>
              <w:t xml:space="preserve">the minutes of the meeting held on </w:t>
            </w:r>
            <w:r w:rsidR="00CC66BE" w:rsidRPr="00197744">
              <w:rPr>
                <w:rFonts w:asciiTheme="minorHAnsi" w:hAnsiTheme="minorHAnsi" w:cstheme="minorHAnsi"/>
                <w:color w:val="000000" w:themeColor="text1"/>
                <w:sz w:val="22"/>
                <w:szCs w:val="22"/>
                <w:lang w:val="en-GB"/>
              </w:rPr>
              <w:t>0</w:t>
            </w:r>
            <w:r w:rsidR="000A74DD">
              <w:rPr>
                <w:rFonts w:asciiTheme="minorHAnsi" w:hAnsiTheme="minorHAnsi" w:cstheme="minorHAnsi"/>
                <w:color w:val="000000" w:themeColor="text1"/>
                <w:sz w:val="22"/>
                <w:szCs w:val="22"/>
                <w:lang w:val="en-GB"/>
              </w:rPr>
              <w:t>2/07/25</w:t>
            </w:r>
            <w:r w:rsidR="00E319BC" w:rsidRPr="00197744">
              <w:rPr>
                <w:rFonts w:asciiTheme="minorHAnsi" w:hAnsiTheme="minorHAnsi" w:cstheme="minorHAnsi"/>
                <w:color w:val="000000" w:themeColor="text1"/>
                <w:sz w:val="22"/>
                <w:szCs w:val="22"/>
                <w:lang w:val="en-GB"/>
              </w:rPr>
              <w:t xml:space="preserve"> as an accurate record.</w:t>
            </w:r>
          </w:p>
          <w:p w14:paraId="4A3414D4" w14:textId="5E8A8C32" w:rsidR="003D54D9" w:rsidRPr="00197744" w:rsidRDefault="003D54D9" w:rsidP="00C47C29">
            <w:pPr>
              <w:rPr>
                <w:rFonts w:asciiTheme="minorHAnsi" w:hAnsiTheme="minorHAnsi" w:cstheme="minorHAnsi"/>
                <w:color w:val="000000" w:themeColor="text1"/>
                <w:sz w:val="22"/>
                <w:szCs w:val="22"/>
                <w:lang w:val="en-GB"/>
              </w:rPr>
            </w:pPr>
          </w:p>
          <w:p w14:paraId="04315414" w14:textId="1975D3A3" w:rsidR="00326427" w:rsidRPr="00197744" w:rsidRDefault="00326427" w:rsidP="00C47C29">
            <w:pPr>
              <w:rPr>
                <w:rFonts w:asciiTheme="minorHAnsi" w:hAnsiTheme="minorHAnsi" w:cstheme="minorHAnsi"/>
                <w:color w:val="000000" w:themeColor="text1"/>
                <w:sz w:val="22"/>
                <w:szCs w:val="22"/>
                <w:lang w:val="en-GB"/>
              </w:rPr>
            </w:pPr>
            <w:r w:rsidRPr="00197744">
              <w:rPr>
                <w:rFonts w:asciiTheme="minorHAnsi" w:hAnsiTheme="minorHAnsi" w:cstheme="minorHAnsi"/>
                <w:color w:val="000000" w:themeColor="text1"/>
                <w:sz w:val="22"/>
                <w:szCs w:val="22"/>
                <w:lang w:val="en-GB"/>
              </w:rPr>
              <w:t xml:space="preserve">SA ran through the action list and the following </w:t>
            </w:r>
            <w:r w:rsidR="00BA0319" w:rsidRPr="00197744">
              <w:rPr>
                <w:rFonts w:asciiTheme="minorHAnsi" w:hAnsiTheme="minorHAnsi" w:cstheme="minorHAnsi"/>
                <w:color w:val="000000" w:themeColor="text1"/>
                <w:sz w:val="22"/>
                <w:szCs w:val="22"/>
                <w:lang w:val="en-GB"/>
              </w:rPr>
              <w:t>were discussed and caried over where needed:</w:t>
            </w:r>
          </w:p>
          <w:p w14:paraId="5D3959A2" w14:textId="4134A344" w:rsidR="00BA0319" w:rsidRDefault="00AF57B1" w:rsidP="00170DFF">
            <w:pPr>
              <w:numPr>
                <w:ilvl w:val="0"/>
                <w:numId w:val="6"/>
              </w:numPr>
              <w:shd w:val="clear" w:color="auto" w:fill="FFFFFF"/>
              <w:spacing w:before="100" w:beforeAutospacing="1" w:after="100" w:afterAutospacing="1"/>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SW to produce financial planning document/tracker of capital expenditure</w:t>
            </w:r>
          </w:p>
          <w:p w14:paraId="1B68334F" w14:textId="78F47E07" w:rsidR="00AF57B1" w:rsidRPr="00197744" w:rsidRDefault="00AF57B1" w:rsidP="00170DFF">
            <w:pPr>
              <w:numPr>
                <w:ilvl w:val="0"/>
                <w:numId w:val="6"/>
              </w:numPr>
              <w:shd w:val="clear" w:color="auto" w:fill="FFFFFF"/>
              <w:spacing w:before="100" w:beforeAutospacing="1" w:after="100" w:afterAutospacing="1"/>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SW to chase up governor sign offs on Microsoft forms</w:t>
            </w:r>
          </w:p>
          <w:p w14:paraId="7FC62AD1" w14:textId="757C0860" w:rsidR="00D46ADE" w:rsidRPr="00197744" w:rsidRDefault="00C14F7F" w:rsidP="13E685A7">
            <w:pPr>
              <w:numPr>
                <w:ilvl w:val="0"/>
                <w:numId w:val="6"/>
              </w:numPr>
              <w:shd w:val="clear" w:color="auto" w:fill="FFFFFF" w:themeFill="background1"/>
              <w:spacing w:beforeAutospacing="1" w:afterAutospacing="1"/>
              <w:rPr>
                <w:rFonts w:asciiTheme="minorHAnsi" w:hAnsiTheme="minorHAnsi" w:cstheme="minorBidi"/>
                <w:color w:val="000000" w:themeColor="text1"/>
                <w:sz w:val="22"/>
                <w:szCs w:val="22"/>
                <w:lang w:val="en-GB"/>
              </w:rPr>
            </w:pPr>
            <w:r w:rsidRPr="13E685A7">
              <w:rPr>
                <w:rFonts w:asciiTheme="minorHAnsi" w:hAnsiTheme="minorHAnsi" w:cstheme="minorBidi"/>
                <w:color w:val="000000" w:themeColor="text1"/>
                <w:sz w:val="22"/>
                <w:szCs w:val="22"/>
                <w:shd w:val="clear" w:color="auto" w:fill="FFFFFF"/>
              </w:rPr>
              <w:t>SA/SW still to establish governor training plan</w:t>
            </w:r>
          </w:p>
          <w:p w14:paraId="24C62107" w14:textId="3AF814D2" w:rsidR="00D46ADE" w:rsidRPr="00197744" w:rsidRDefault="00D46ADE" w:rsidP="13E685A7">
            <w:pPr>
              <w:shd w:val="clear" w:color="auto" w:fill="FFFFFF" w:themeFill="background1"/>
              <w:spacing w:beforeAutospacing="1" w:afterAutospacing="1"/>
              <w:ind w:left="360"/>
              <w:rPr>
                <w:rFonts w:asciiTheme="minorHAnsi" w:hAnsiTheme="minorHAnsi" w:cstheme="minorBidi"/>
                <w:color w:val="000000" w:themeColor="text1"/>
                <w:sz w:val="22"/>
                <w:szCs w:val="22"/>
                <w:lang w:val="en-GB"/>
              </w:rPr>
            </w:pPr>
          </w:p>
        </w:tc>
        <w:tc>
          <w:tcPr>
            <w:tcW w:w="1689" w:type="dxa"/>
          </w:tcPr>
          <w:p w14:paraId="454260E9" w14:textId="77777777" w:rsidR="00C86FFC" w:rsidRDefault="00C86FFC" w:rsidP="00C86FFC">
            <w:pPr>
              <w:rPr>
                <w:rFonts w:asciiTheme="minorHAnsi" w:hAnsiTheme="minorHAnsi" w:cstheme="minorHAnsi"/>
                <w:color w:val="000000" w:themeColor="text1"/>
                <w:sz w:val="22"/>
                <w:szCs w:val="22"/>
                <w:lang w:val="en-GB"/>
              </w:rPr>
            </w:pPr>
          </w:p>
          <w:p w14:paraId="144FBD91" w14:textId="77777777" w:rsidR="00543AAF" w:rsidRDefault="00543AAF" w:rsidP="00C86FFC">
            <w:pPr>
              <w:rPr>
                <w:rFonts w:asciiTheme="minorHAnsi" w:hAnsiTheme="minorHAnsi" w:cstheme="minorHAnsi"/>
                <w:color w:val="000000" w:themeColor="text1"/>
                <w:sz w:val="22"/>
                <w:szCs w:val="22"/>
                <w:lang w:val="en-GB"/>
              </w:rPr>
            </w:pPr>
          </w:p>
          <w:p w14:paraId="69126D8F" w14:textId="77777777" w:rsidR="00543AAF" w:rsidRDefault="00543AAF" w:rsidP="00C86FFC">
            <w:pPr>
              <w:rPr>
                <w:rFonts w:asciiTheme="minorHAnsi" w:hAnsiTheme="minorHAnsi" w:cstheme="minorHAnsi"/>
                <w:color w:val="000000" w:themeColor="text1"/>
                <w:sz w:val="22"/>
                <w:szCs w:val="22"/>
                <w:lang w:val="en-GB"/>
              </w:rPr>
            </w:pPr>
          </w:p>
          <w:p w14:paraId="3E2D70BB" w14:textId="77777777" w:rsidR="007D57FE" w:rsidRDefault="007D57FE" w:rsidP="00C86FFC">
            <w:pPr>
              <w:rPr>
                <w:rFonts w:asciiTheme="minorHAnsi" w:hAnsiTheme="minorHAnsi" w:cstheme="minorHAnsi"/>
                <w:color w:val="000000" w:themeColor="text1"/>
                <w:sz w:val="22"/>
                <w:szCs w:val="22"/>
                <w:lang w:val="en-GB"/>
              </w:rPr>
            </w:pPr>
          </w:p>
          <w:p w14:paraId="78496749" w14:textId="77777777" w:rsidR="007D57FE" w:rsidRDefault="007D57FE" w:rsidP="00C86FFC">
            <w:pPr>
              <w:rPr>
                <w:rFonts w:asciiTheme="minorHAnsi" w:hAnsiTheme="minorHAnsi" w:cstheme="minorHAnsi"/>
                <w:color w:val="000000" w:themeColor="text1"/>
                <w:sz w:val="22"/>
                <w:szCs w:val="22"/>
                <w:lang w:val="en-GB"/>
              </w:rPr>
            </w:pPr>
          </w:p>
          <w:p w14:paraId="5FEDD871" w14:textId="704A952A" w:rsidR="00543AAF" w:rsidRPr="00197744" w:rsidRDefault="00543AAF" w:rsidP="00C86FFC">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Update action list accordingly</w:t>
            </w:r>
          </w:p>
        </w:tc>
      </w:tr>
      <w:tr w:rsidR="00C7426E" w:rsidRPr="00FA65FE" w14:paraId="0572F939" w14:textId="77777777" w:rsidTr="13E685A7">
        <w:tc>
          <w:tcPr>
            <w:tcW w:w="656" w:type="dxa"/>
          </w:tcPr>
          <w:p w14:paraId="6403997C" w14:textId="3F13E614" w:rsidR="001E4768" w:rsidRPr="00FA65FE" w:rsidRDefault="0007099D" w:rsidP="001E4768">
            <w:pPr>
              <w:jc w:val="center"/>
              <w:rPr>
                <w:rFonts w:asciiTheme="minorHAnsi" w:hAnsiTheme="minorHAnsi" w:cstheme="minorHAnsi"/>
                <w:b/>
                <w:sz w:val="22"/>
                <w:szCs w:val="22"/>
                <w:lang w:val="en-GB"/>
              </w:rPr>
            </w:pPr>
            <w:r w:rsidRPr="00FA65FE">
              <w:rPr>
                <w:rFonts w:asciiTheme="minorHAnsi" w:hAnsiTheme="minorHAnsi" w:cstheme="minorHAnsi"/>
                <w:b/>
                <w:sz w:val="22"/>
                <w:szCs w:val="22"/>
                <w:lang w:val="en-GB"/>
              </w:rPr>
              <w:lastRenderedPageBreak/>
              <w:t>6</w:t>
            </w:r>
          </w:p>
        </w:tc>
        <w:tc>
          <w:tcPr>
            <w:tcW w:w="7294" w:type="dxa"/>
          </w:tcPr>
          <w:p w14:paraId="79241724" w14:textId="4FC08447" w:rsidR="001E4768" w:rsidRPr="00FA65FE" w:rsidRDefault="001E4768" w:rsidP="001E4768">
            <w:pPr>
              <w:rPr>
                <w:rFonts w:asciiTheme="minorHAnsi" w:hAnsiTheme="minorHAnsi" w:cstheme="minorHAnsi"/>
                <w:b/>
                <w:sz w:val="22"/>
                <w:szCs w:val="22"/>
                <w:lang w:val="en-GB"/>
              </w:rPr>
            </w:pPr>
            <w:r w:rsidRPr="00FA65FE">
              <w:rPr>
                <w:rFonts w:asciiTheme="minorHAnsi" w:hAnsiTheme="minorHAnsi" w:cstheme="minorHAnsi"/>
                <w:b/>
                <w:sz w:val="22"/>
                <w:szCs w:val="22"/>
                <w:lang w:val="en-GB"/>
              </w:rPr>
              <w:t xml:space="preserve">Headteacher’s update </w:t>
            </w:r>
          </w:p>
          <w:p w14:paraId="2DDF9DC8" w14:textId="2D6CEEA7" w:rsidR="00FA65FE" w:rsidRPr="00FA65FE" w:rsidRDefault="00E57F97" w:rsidP="001E4768">
            <w:pPr>
              <w:rPr>
                <w:rFonts w:asciiTheme="minorHAnsi" w:hAnsiTheme="minorHAnsi" w:cstheme="minorHAnsi"/>
                <w:sz w:val="22"/>
                <w:szCs w:val="22"/>
                <w:lang w:val="en-GB"/>
              </w:rPr>
            </w:pPr>
            <w:r w:rsidRPr="00FA65FE">
              <w:rPr>
                <w:rFonts w:asciiTheme="minorHAnsi" w:hAnsiTheme="minorHAnsi" w:cstheme="minorHAnsi"/>
                <w:sz w:val="22"/>
                <w:szCs w:val="22"/>
                <w:lang w:val="en-GB"/>
              </w:rPr>
              <w:t>R</w:t>
            </w:r>
            <w:r w:rsidR="00FE2C30" w:rsidRPr="00FA65FE">
              <w:rPr>
                <w:rFonts w:asciiTheme="minorHAnsi" w:hAnsiTheme="minorHAnsi" w:cstheme="minorHAnsi"/>
                <w:sz w:val="22"/>
                <w:szCs w:val="22"/>
                <w:lang w:val="en-GB"/>
              </w:rPr>
              <w:t>L</w:t>
            </w:r>
            <w:r w:rsidR="001E4768" w:rsidRPr="00FA65FE">
              <w:rPr>
                <w:rFonts w:asciiTheme="minorHAnsi" w:hAnsiTheme="minorHAnsi" w:cstheme="minorHAnsi"/>
                <w:sz w:val="22"/>
                <w:szCs w:val="22"/>
                <w:lang w:val="en-GB"/>
              </w:rPr>
              <w:t xml:space="preserve"> shared his update with governors prior to the meeting.</w:t>
            </w:r>
            <w:r w:rsidR="00B875B2" w:rsidRPr="00FA65FE">
              <w:rPr>
                <w:rFonts w:asciiTheme="minorHAnsi" w:hAnsiTheme="minorHAnsi" w:cstheme="minorHAnsi"/>
                <w:sz w:val="22"/>
                <w:szCs w:val="22"/>
                <w:lang w:val="en-GB"/>
              </w:rPr>
              <w:t xml:space="preserve"> </w:t>
            </w:r>
            <w:r w:rsidR="00B379AD" w:rsidRPr="00FA65FE">
              <w:rPr>
                <w:rFonts w:asciiTheme="minorHAnsi" w:hAnsiTheme="minorHAnsi" w:cstheme="minorHAnsi"/>
                <w:sz w:val="22"/>
                <w:szCs w:val="22"/>
                <w:lang w:val="en-GB"/>
              </w:rPr>
              <w:t>CKD raised certain queries via email prior to the meeting,</w:t>
            </w:r>
            <w:r w:rsidR="00B40B32" w:rsidRPr="00FA65FE">
              <w:rPr>
                <w:rFonts w:asciiTheme="minorHAnsi" w:hAnsiTheme="minorHAnsi" w:cstheme="minorHAnsi"/>
                <w:sz w:val="22"/>
                <w:szCs w:val="22"/>
                <w:lang w:val="en-GB"/>
              </w:rPr>
              <w:t xml:space="preserve"> which were addressed.</w:t>
            </w:r>
            <w:r w:rsidR="00696940">
              <w:rPr>
                <w:rFonts w:asciiTheme="minorHAnsi" w:hAnsiTheme="minorHAnsi" w:cstheme="minorHAnsi"/>
                <w:sz w:val="22"/>
                <w:szCs w:val="22"/>
                <w:lang w:val="en-GB"/>
              </w:rPr>
              <w:t xml:space="preserve"> </w:t>
            </w:r>
            <w:r w:rsidR="00FA65FE" w:rsidRPr="00FA65FE">
              <w:rPr>
                <w:rFonts w:asciiTheme="minorHAnsi" w:hAnsiTheme="minorHAnsi" w:cstheme="minorHAnsi"/>
                <w:color w:val="242424"/>
                <w:sz w:val="22"/>
                <w:szCs w:val="22"/>
                <w:shd w:val="clear" w:color="auto" w:fill="FFFFFF"/>
              </w:rPr>
              <w:t xml:space="preserve">SA added that the new format of HT report </w:t>
            </w:r>
            <w:r w:rsidR="00FA65FE">
              <w:rPr>
                <w:rFonts w:asciiTheme="minorHAnsi" w:hAnsiTheme="minorHAnsi" w:cstheme="minorHAnsi"/>
                <w:color w:val="242424"/>
                <w:sz w:val="22"/>
                <w:szCs w:val="22"/>
                <w:shd w:val="clear" w:color="auto" w:fill="FFFFFF"/>
              </w:rPr>
              <w:t xml:space="preserve">within each </w:t>
            </w:r>
            <w:r w:rsidR="00FA65FE" w:rsidRPr="00FA65FE">
              <w:rPr>
                <w:rFonts w:asciiTheme="minorHAnsi" w:hAnsiTheme="minorHAnsi" w:cstheme="minorHAnsi"/>
                <w:color w:val="242424"/>
                <w:sz w:val="22"/>
                <w:szCs w:val="22"/>
                <w:shd w:val="clear" w:color="auto" w:fill="FFFFFF"/>
              </w:rPr>
              <w:t>OFSTED headings was an improvement.</w:t>
            </w:r>
          </w:p>
          <w:p w14:paraId="1BE71C30" w14:textId="77777777" w:rsidR="00B379AD" w:rsidRPr="00FA65FE" w:rsidRDefault="00B379AD" w:rsidP="001E4768">
            <w:pPr>
              <w:rPr>
                <w:rFonts w:asciiTheme="minorHAnsi" w:hAnsiTheme="minorHAnsi" w:cstheme="minorHAnsi"/>
                <w:sz w:val="22"/>
                <w:szCs w:val="22"/>
                <w:lang w:val="en-GB"/>
              </w:rPr>
            </w:pPr>
          </w:p>
          <w:p w14:paraId="1B960BB1" w14:textId="0A7954CA" w:rsidR="00C14F7F" w:rsidRPr="00FA65FE" w:rsidRDefault="00B875B2" w:rsidP="00C14F7F">
            <w:pPr>
              <w:contextualSpacing/>
              <w:rPr>
                <w:rFonts w:asciiTheme="minorHAnsi" w:hAnsiTheme="minorHAnsi" w:cstheme="minorHAnsi"/>
                <w:b/>
                <w:i/>
                <w:iCs/>
                <w:sz w:val="22"/>
                <w:szCs w:val="22"/>
                <w:lang w:val="en-GB"/>
              </w:rPr>
            </w:pPr>
            <w:r w:rsidRPr="00FA65FE">
              <w:rPr>
                <w:rFonts w:asciiTheme="minorHAnsi" w:hAnsiTheme="minorHAnsi" w:cstheme="minorHAnsi"/>
                <w:b/>
                <w:i/>
                <w:iCs/>
                <w:sz w:val="22"/>
                <w:szCs w:val="22"/>
                <w:lang w:val="en-GB"/>
              </w:rPr>
              <w:t xml:space="preserve">Academic Outcome Report </w:t>
            </w:r>
            <w:r w:rsidR="00177AD8" w:rsidRPr="00FA65FE">
              <w:rPr>
                <w:rFonts w:asciiTheme="minorHAnsi" w:hAnsiTheme="minorHAnsi" w:cstheme="minorHAnsi"/>
                <w:b/>
                <w:i/>
                <w:iCs/>
                <w:sz w:val="22"/>
                <w:szCs w:val="22"/>
                <w:lang w:val="en-GB"/>
              </w:rPr>
              <w:t>24/25</w:t>
            </w:r>
          </w:p>
          <w:p w14:paraId="44F93515" w14:textId="77777777" w:rsidR="00B40B32" w:rsidRPr="00FA65FE" w:rsidRDefault="00B875B2" w:rsidP="00C14F7F">
            <w:pPr>
              <w:contextualSpacing/>
              <w:rPr>
                <w:rFonts w:asciiTheme="minorHAnsi" w:hAnsiTheme="minorHAnsi" w:cstheme="minorHAnsi"/>
                <w:bCs/>
                <w:sz w:val="22"/>
                <w:szCs w:val="22"/>
                <w:lang w:val="en-GB"/>
              </w:rPr>
            </w:pPr>
            <w:r w:rsidRPr="00FA65FE">
              <w:rPr>
                <w:rFonts w:asciiTheme="minorHAnsi" w:hAnsiTheme="minorHAnsi" w:cstheme="minorHAnsi"/>
                <w:bCs/>
                <w:sz w:val="22"/>
                <w:szCs w:val="22"/>
                <w:lang w:val="en-GB"/>
              </w:rPr>
              <w:t xml:space="preserve">RL ran through </w:t>
            </w:r>
            <w:r w:rsidRPr="00FA65FE">
              <w:rPr>
                <w:rFonts w:asciiTheme="minorHAnsi" w:hAnsiTheme="minorHAnsi" w:cstheme="minorHAnsi"/>
                <w:sz w:val="22"/>
                <w:szCs w:val="22"/>
                <w:shd w:val="clear" w:color="auto" w:fill="FFFFFF"/>
              </w:rPr>
              <w:t>Whole school Overview Assessment review</w:t>
            </w:r>
            <w:r w:rsidRPr="00FA65FE">
              <w:rPr>
                <w:rFonts w:asciiTheme="minorHAnsi" w:hAnsiTheme="minorHAnsi" w:cstheme="minorHAnsi"/>
                <w:bCs/>
                <w:sz w:val="22"/>
                <w:szCs w:val="22"/>
                <w:lang w:val="en-GB"/>
              </w:rPr>
              <w:t xml:space="preserve"> for prior year (slides filed) and pulled out key messages.</w:t>
            </w:r>
          </w:p>
          <w:p w14:paraId="7FA800D9" w14:textId="77777777" w:rsidR="00B40B32" w:rsidRPr="00FA65FE" w:rsidRDefault="00B40B32" w:rsidP="00C14F7F">
            <w:pPr>
              <w:contextualSpacing/>
              <w:rPr>
                <w:rFonts w:asciiTheme="minorHAnsi" w:hAnsiTheme="minorHAnsi" w:cstheme="minorHAnsi"/>
                <w:bCs/>
                <w:sz w:val="22"/>
                <w:szCs w:val="22"/>
                <w:lang w:val="en-GB"/>
              </w:rPr>
            </w:pPr>
          </w:p>
          <w:p w14:paraId="496A67C2" w14:textId="77777777" w:rsidR="0065666B" w:rsidRPr="00FA65FE" w:rsidRDefault="00B40B32" w:rsidP="00C14F7F">
            <w:pPr>
              <w:pStyle w:val="ListParagraph"/>
              <w:numPr>
                <w:ilvl w:val="0"/>
                <w:numId w:val="14"/>
              </w:numPr>
              <w:contextualSpacing/>
              <w:rPr>
                <w:rFonts w:asciiTheme="minorHAnsi" w:hAnsiTheme="minorHAnsi" w:cstheme="minorHAnsi"/>
                <w:sz w:val="22"/>
                <w:szCs w:val="22"/>
              </w:rPr>
            </w:pPr>
            <w:r w:rsidRPr="00FA65FE">
              <w:rPr>
                <w:rFonts w:asciiTheme="minorHAnsi" w:hAnsiTheme="minorHAnsi" w:cstheme="minorHAnsi"/>
                <w:sz w:val="22"/>
                <w:szCs w:val="22"/>
              </w:rPr>
              <w:t xml:space="preserve">Headline results are largely very good with percentile rankings showing excellent attainment in most areas. </w:t>
            </w:r>
          </w:p>
          <w:p w14:paraId="148DCF50" w14:textId="1AEA9D00" w:rsidR="00B40B32" w:rsidRPr="00FA65FE" w:rsidRDefault="00B40B32" w:rsidP="00C14F7F">
            <w:pPr>
              <w:pStyle w:val="ListParagraph"/>
              <w:numPr>
                <w:ilvl w:val="0"/>
                <w:numId w:val="14"/>
              </w:numPr>
              <w:contextualSpacing/>
              <w:rPr>
                <w:rFonts w:asciiTheme="minorHAnsi" w:hAnsiTheme="minorHAnsi" w:cstheme="minorHAnsi"/>
                <w:sz w:val="22"/>
                <w:szCs w:val="22"/>
              </w:rPr>
            </w:pPr>
            <w:r w:rsidRPr="00FA65FE">
              <w:rPr>
                <w:rFonts w:asciiTheme="minorHAnsi" w:hAnsiTheme="minorHAnsi" w:cstheme="minorHAnsi"/>
                <w:sz w:val="22"/>
                <w:szCs w:val="22"/>
              </w:rPr>
              <w:t xml:space="preserve">The MTC result </w:t>
            </w:r>
            <w:r w:rsidR="0065666B" w:rsidRPr="00FA65FE">
              <w:rPr>
                <w:rFonts w:asciiTheme="minorHAnsi" w:hAnsiTheme="minorHAnsi" w:cstheme="minorHAnsi"/>
                <w:sz w:val="22"/>
                <w:szCs w:val="22"/>
              </w:rPr>
              <w:t>was</w:t>
            </w:r>
            <w:r w:rsidRPr="00FA65FE">
              <w:rPr>
                <w:rFonts w:asciiTheme="minorHAnsi" w:hAnsiTheme="minorHAnsi" w:cstheme="minorHAnsi"/>
                <w:sz w:val="22"/>
                <w:szCs w:val="22"/>
              </w:rPr>
              <w:t xml:space="preserve"> disappointing and will be a focus of improvement for this year.</w:t>
            </w:r>
          </w:p>
          <w:p w14:paraId="40CB2A7B" w14:textId="4945665C" w:rsidR="00B40B32" w:rsidRPr="00FA65FE" w:rsidRDefault="00B40B32" w:rsidP="00B40B32">
            <w:pPr>
              <w:pStyle w:val="ListParagraph"/>
              <w:numPr>
                <w:ilvl w:val="0"/>
                <w:numId w:val="14"/>
              </w:numPr>
              <w:contextualSpacing/>
              <w:rPr>
                <w:rFonts w:asciiTheme="minorHAnsi" w:hAnsiTheme="minorHAnsi" w:cstheme="minorHAnsi"/>
                <w:sz w:val="22"/>
                <w:szCs w:val="22"/>
              </w:rPr>
            </w:pPr>
            <w:r w:rsidRPr="00FA65FE">
              <w:rPr>
                <w:rFonts w:asciiTheme="minorHAnsi" w:hAnsiTheme="minorHAnsi" w:cstheme="minorHAnsi"/>
                <w:sz w:val="22"/>
                <w:szCs w:val="22"/>
              </w:rPr>
              <w:t>KS2 results were very positive</w:t>
            </w:r>
            <w:r w:rsidR="0065666B" w:rsidRPr="00FA65FE">
              <w:rPr>
                <w:rFonts w:asciiTheme="minorHAnsi" w:hAnsiTheme="minorHAnsi" w:cstheme="minorHAnsi"/>
                <w:sz w:val="22"/>
                <w:szCs w:val="22"/>
              </w:rPr>
              <w:t xml:space="preserve"> - </w:t>
            </w:r>
            <w:r w:rsidRPr="00FA65FE">
              <w:rPr>
                <w:rFonts w:asciiTheme="minorHAnsi" w:hAnsiTheme="minorHAnsi" w:cstheme="minorHAnsi"/>
                <w:sz w:val="22"/>
                <w:szCs w:val="22"/>
              </w:rPr>
              <w:t xml:space="preserve">significantly above national standards in </w:t>
            </w:r>
            <w:r w:rsidR="0065666B" w:rsidRPr="00FA65FE">
              <w:rPr>
                <w:rFonts w:asciiTheme="minorHAnsi" w:hAnsiTheme="minorHAnsi" w:cstheme="minorHAnsi"/>
                <w:sz w:val="22"/>
                <w:szCs w:val="22"/>
              </w:rPr>
              <w:t xml:space="preserve">both </w:t>
            </w:r>
            <w:r w:rsidRPr="00FA65FE">
              <w:rPr>
                <w:rFonts w:asciiTheme="minorHAnsi" w:hAnsiTheme="minorHAnsi" w:cstheme="minorHAnsi"/>
                <w:sz w:val="22"/>
                <w:szCs w:val="22"/>
              </w:rPr>
              <w:t>reading and writing</w:t>
            </w:r>
            <w:r w:rsidR="0065666B" w:rsidRPr="00FA65FE">
              <w:rPr>
                <w:rFonts w:asciiTheme="minorHAnsi" w:hAnsiTheme="minorHAnsi" w:cstheme="minorHAnsi"/>
                <w:sz w:val="22"/>
                <w:szCs w:val="22"/>
              </w:rPr>
              <w:t>.</w:t>
            </w:r>
          </w:p>
          <w:p w14:paraId="71D37390" w14:textId="1A571A73" w:rsidR="00B40B32" w:rsidRPr="00FA65FE" w:rsidRDefault="00B40B32" w:rsidP="00B40B32">
            <w:pPr>
              <w:pStyle w:val="ListParagraph"/>
              <w:numPr>
                <w:ilvl w:val="0"/>
                <w:numId w:val="14"/>
              </w:numPr>
              <w:contextualSpacing/>
              <w:rPr>
                <w:rFonts w:asciiTheme="minorHAnsi" w:hAnsiTheme="minorHAnsi" w:cstheme="minorHAnsi"/>
                <w:sz w:val="22"/>
                <w:szCs w:val="22"/>
              </w:rPr>
            </w:pPr>
            <w:r w:rsidRPr="00FA65FE">
              <w:rPr>
                <w:rFonts w:asciiTheme="minorHAnsi" w:hAnsiTheme="minorHAnsi" w:cstheme="minorHAnsi"/>
                <w:sz w:val="22"/>
                <w:szCs w:val="22"/>
              </w:rPr>
              <w:t xml:space="preserve">Maths results were good but a little disappointing as some children did not reach expectations on the day </w:t>
            </w:r>
            <w:r w:rsidR="0065666B" w:rsidRPr="00FA65FE">
              <w:rPr>
                <w:rFonts w:asciiTheme="minorHAnsi" w:hAnsiTheme="minorHAnsi" w:cstheme="minorHAnsi"/>
                <w:sz w:val="22"/>
                <w:szCs w:val="22"/>
              </w:rPr>
              <w:t xml:space="preserve">with </w:t>
            </w:r>
            <w:r w:rsidRPr="00FA65FE">
              <w:rPr>
                <w:rFonts w:asciiTheme="minorHAnsi" w:hAnsiTheme="minorHAnsi" w:cstheme="minorHAnsi"/>
                <w:sz w:val="22"/>
                <w:szCs w:val="22"/>
              </w:rPr>
              <w:t xml:space="preserve">the number of children reaching </w:t>
            </w:r>
            <w:r w:rsidR="0065666B" w:rsidRPr="00FA65FE">
              <w:rPr>
                <w:rFonts w:asciiTheme="minorHAnsi" w:hAnsiTheme="minorHAnsi" w:cstheme="minorHAnsi"/>
                <w:sz w:val="22"/>
                <w:szCs w:val="22"/>
              </w:rPr>
              <w:t xml:space="preserve">greater depth </w:t>
            </w:r>
            <w:r w:rsidRPr="00FA65FE">
              <w:rPr>
                <w:rFonts w:asciiTheme="minorHAnsi" w:hAnsiTheme="minorHAnsi" w:cstheme="minorHAnsi"/>
                <w:sz w:val="22"/>
                <w:szCs w:val="22"/>
              </w:rPr>
              <w:t>lower than anticipated. Maths will become a real focus of teaching and curriculum development this year.</w:t>
            </w:r>
          </w:p>
          <w:p w14:paraId="7D441767" w14:textId="77777777" w:rsidR="00B40B32" w:rsidRPr="00FA65FE" w:rsidRDefault="00B40B32" w:rsidP="00B40B32">
            <w:pPr>
              <w:pStyle w:val="ListParagraph"/>
              <w:numPr>
                <w:ilvl w:val="0"/>
                <w:numId w:val="14"/>
              </w:numPr>
              <w:contextualSpacing/>
              <w:rPr>
                <w:rFonts w:asciiTheme="minorHAnsi" w:hAnsiTheme="minorHAnsi" w:cstheme="minorHAnsi"/>
                <w:sz w:val="22"/>
                <w:szCs w:val="22"/>
              </w:rPr>
            </w:pPr>
            <w:r w:rsidRPr="00FA65FE">
              <w:rPr>
                <w:rFonts w:asciiTheme="minorHAnsi" w:hAnsiTheme="minorHAnsi" w:cstheme="minorHAnsi"/>
                <w:sz w:val="22"/>
                <w:szCs w:val="22"/>
              </w:rPr>
              <w:t>Phonics screening results were excellent with 100% of pupils in Year 2 catching up for the second year running and 90% of children in Swans passing first time.</w:t>
            </w:r>
          </w:p>
          <w:p w14:paraId="179159A8" w14:textId="03E181FA" w:rsidR="00C14F7F" w:rsidRPr="00FA65FE" w:rsidRDefault="00B40B32" w:rsidP="00B40B32">
            <w:pPr>
              <w:pStyle w:val="ListParagraph"/>
              <w:numPr>
                <w:ilvl w:val="0"/>
                <w:numId w:val="14"/>
              </w:numPr>
              <w:contextualSpacing/>
              <w:rPr>
                <w:rFonts w:asciiTheme="minorHAnsi" w:hAnsiTheme="minorHAnsi" w:cstheme="minorHAnsi"/>
                <w:sz w:val="22"/>
                <w:szCs w:val="22"/>
              </w:rPr>
            </w:pPr>
            <w:r w:rsidRPr="00FA65FE">
              <w:rPr>
                <w:rFonts w:asciiTheme="minorHAnsi" w:hAnsiTheme="minorHAnsi" w:cstheme="minorHAnsi"/>
                <w:sz w:val="22"/>
                <w:szCs w:val="22"/>
              </w:rPr>
              <w:t>EYFS GLD results were significantly higher than national with results in the 85th percentile.</w:t>
            </w:r>
          </w:p>
          <w:p w14:paraId="75D9C49A" w14:textId="77777777" w:rsidR="00B40B32" w:rsidRPr="00FA65FE" w:rsidRDefault="00B40B32" w:rsidP="00B40B32">
            <w:pPr>
              <w:pStyle w:val="ListParagraph"/>
              <w:contextualSpacing/>
              <w:rPr>
                <w:rStyle w:val="Strong"/>
                <w:rFonts w:asciiTheme="minorHAnsi" w:hAnsiTheme="minorHAnsi" w:cstheme="minorHAnsi"/>
                <w:b w:val="0"/>
                <w:bCs w:val="0"/>
                <w:i/>
                <w:iCs/>
                <w:sz w:val="22"/>
                <w:szCs w:val="22"/>
              </w:rPr>
            </w:pPr>
          </w:p>
          <w:p w14:paraId="7A051CBC" w14:textId="77777777" w:rsidR="00604B3D" w:rsidRPr="00FA65FE" w:rsidRDefault="00604B3D" w:rsidP="00604B3D">
            <w:pPr>
              <w:textAlignment w:val="baseline"/>
              <w:rPr>
                <w:rFonts w:asciiTheme="minorHAnsi" w:hAnsiTheme="minorHAnsi" w:cstheme="minorHAnsi"/>
                <w:sz w:val="22"/>
                <w:szCs w:val="22"/>
              </w:rPr>
            </w:pPr>
          </w:p>
          <w:p w14:paraId="38129FBF" w14:textId="52667397" w:rsidR="005D6E8C" w:rsidRPr="00FA65FE" w:rsidRDefault="005D6E8C" w:rsidP="00604B3D">
            <w:pPr>
              <w:textAlignment w:val="baseline"/>
              <w:rPr>
                <w:rFonts w:asciiTheme="minorHAnsi" w:hAnsiTheme="minorHAnsi" w:cstheme="minorHAnsi"/>
                <w:b/>
                <w:bCs/>
                <w:i/>
                <w:iCs/>
                <w:sz w:val="22"/>
                <w:szCs w:val="22"/>
              </w:rPr>
            </w:pPr>
            <w:r w:rsidRPr="00FA65FE">
              <w:rPr>
                <w:rFonts w:asciiTheme="minorHAnsi" w:hAnsiTheme="minorHAnsi" w:cstheme="minorHAnsi"/>
                <w:b/>
                <w:bCs/>
                <w:i/>
                <w:iCs/>
                <w:sz w:val="22"/>
                <w:szCs w:val="22"/>
              </w:rPr>
              <w:t>SDP objectives</w:t>
            </w:r>
          </w:p>
          <w:p w14:paraId="3EC9D1DC" w14:textId="77777777" w:rsidR="0065666B" w:rsidRPr="00FA65FE" w:rsidRDefault="00604B3D" w:rsidP="00604B3D">
            <w:pPr>
              <w:textAlignment w:val="baseline"/>
              <w:rPr>
                <w:rFonts w:asciiTheme="minorHAnsi" w:hAnsiTheme="minorHAnsi" w:cstheme="minorHAnsi"/>
                <w:sz w:val="22"/>
                <w:szCs w:val="22"/>
              </w:rPr>
            </w:pPr>
            <w:r w:rsidRPr="00FA65FE">
              <w:rPr>
                <w:rFonts w:asciiTheme="minorHAnsi" w:hAnsiTheme="minorHAnsi" w:cstheme="minorHAnsi"/>
                <w:sz w:val="22"/>
                <w:szCs w:val="22"/>
              </w:rPr>
              <w:t>The proposed SDP objectives were discussed by FGB</w:t>
            </w:r>
            <w:r w:rsidR="0065666B" w:rsidRPr="00FA65FE">
              <w:rPr>
                <w:rFonts w:asciiTheme="minorHAnsi" w:hAnsiTheme="minorHAnsi" w:cstheme="minorHAnsi"/>
                <w:sz w:val="22"/>
                <w:szCs w:val="22"/>
              </w:rPr>
              <w:t>:</w:t>
            </w:r>
          </w:p>
          <w:p w14:paraId="3168EEBA" w14:textId="219B13EA" w:rsidR="0065666B" w:rsidRPr="00FA65FE" w:rsidRDefault="0065666B" w:rsidP="00604B3D">
            <w:pPr>
              <w:textAlignment w:val="baseline"/>
              <w:rPr>
                <w:rFonts w:asciiTheme="minorHAnsi" w:hAnsiTheme="minorHAnsi" w:cstheme="minorHAnsi"/>
                <w:sz w:val="22"/>
                <w:szCs w:val="22"/>
              </w:rPr>
            </w:pPr>
            <w:r w:rsidRPr="00FA65FE">
              <w:rPr>
                <w:rFonts w:asciiTheme="minorHAnsi" w:hAnsiTheme="minorHAnsi" w:cstheme="minorHAnsi"/>
                <w:sz w:val="22"/>
                <w:szCs w:val="22"/>
              </w:rPr>
              <w:t>1. Quality of Education</w:t>
            </w:r>
          </w:p>
          <w:p w14:paraId="754B0CBC" w14:textId="77777777" w:rsidR="0065666B" w:rsidRPr="00FA65FE" w:rsidRDefault="0065666B" w:rsidP="00604B3D">
            <w:pPr>
              <w:textAlignment w:val="baseline"/>
              <w:rPr>
                <w:rFonts w:asciiTheme="minorHAnsi" w:hAnsiTheme="minorHAnsi" w:cstheme="minorHAnsi"/>
                <w:sz w:val="22"/>
                <w:szCs w:val="22"/>
              </w:rPr>
            </w:pPr>
            <w:r w:rsidRPr="00FA65FE">
              <w:rPr>
                <w:rFonts w:asciiTheme="minorHAnsi" w:hAnsiTheme="minorHAnsi" w:cstheme="minorHAnsi"/>
                <w:sz w:val="22"/>
                <w:szCs w:val="22"/>
              </w:rPr>
              <w:t>2. Educational Equity and Nurture</w:t>
            </w:r>
          </w:p>
          <w:p w14:paraId="17AA969E" w14:textId="77777777" w:rsidR="00C7426E" w:rsidRPr="00FA65FE" w:rsidRDefault="0065666B" w:rsidP="00604B3D">
            <w:pPr>
              <w:textAlignment w:val="baseline"/>
              <w:rPr>
                <w:rFonts w:asciiTheme="minorHAnsi" w:hAnsiTheme="minorHAnsi" w:cstheme="minorHAnsi"/>
                <w:sz w:val="22"/>
                <w:szCs w:val="22"/>
              </w:rPr>
            </w:pPr>
            <w:r w:rsidRPr="00FA65FE">
              <w:rPr>
                <w:rFonts w:asciiTheme="minorHAnsi" w:hAnsiTheme="minorHAnsi" w:cstheme="minorHAnsi"/>
                <w:sz w:val="22"/>
                <w:szCs w:val="22"/>
              </w:rPr>
              <w:t>3. Curriculum Development</w:t>
            </w:r>
          </w:p>
          <w:p w14:paraId="312C3FD9" w14:textId="4429EE5F" w:rsidR="00604B3D" w:rsidRPr="00FA65FE" w:rsidRDefault="00604B3D" w:rsidP="00604B3D">
            <w:pPr>
              <w:textAlignment w:val="baseline"/>
              <w:rPr>
                <w:rFonts w:asciiTheme="minorHAnsi" w:hAnsiTheme="minorHAnsi" w:cstheme="minorHAnsi"/>
                <w:sz w:val="22"/>
                <w:szCs w:val="22"/>
              </w:rPr>
            </w:pPr>
            <w:r w:rsidRPr="00FA65FE">
              <w:rPr>
                <w:rFonts w:asciiTheme="minorHAnsi" w:hAnsiTheme="minorHAnsi" w:cstheme="minorHAnsi"/>
                <w:sz w:val="22"/>
                <w:szCs w:val="22"/>
              </w:rPr>
              <w:br/>
              <w:t xml:space="preserve">AE highlighted the importance of including creativity and challenge for pupils (not just artistic creativity, but in its widest sense </w:t>
            </w:r>
            <w:proofErr w:type="gramStart"/>
            <w:r w:rsidRPr="00FA65FE">
              <w:rPr>
                <w:rFonts w:asciiTheme="minorHAnsi" w:hAnsiTheme="minorHAnsi" w:cstheme="minorHAnsi"/>
                <w:sz w:val="22"/>
                <w:szCs w:val="22"/>
              </w:rPr>
              <w:t>e.g.</w:t>
            </w:r>
            <w:proofErr w:type="gramEnd"/>
            <w:r w:rsidRPr="00FA65FE">
              <w:rPr>
                <w:rFonts w:asciiTheme="minorHAnsi" w:hAnsiTheme="minorHAnsi" w:cstheme="minorHAnsi"/>
                <w:sz w:val="22"/>
                <w:szCs w:val="22"/>
              </w:rPr>
              <w:t xml:space="preserve"> problem solving, lateral thinking) under objective 2 or 3</w:t>
            </w:r>
            <w:r w:rsidR="0065666B" w:rsidRPr="00FA65FE">
              <w:rPr>
                <w:rFonts w:asciiTheme="minorHAnsi" w:hAnsiTheme="minorHAnsi" w:cstheme="minorHAnsi"/>
                <w:sz w:val="22"/>
                <w:szCs w:val="22"/>
              </w:rPr>
              <w:t>.</w:t>
            </w:r>
          </w:p>
          <w:p w14:paraId="099A42E0" w14:textId="432C6CFD" w:rsidR="00604B3D" w:rsidRPr="00FA65FE" w:rsidRDefault="00604B3D" w:rsidP="00604B3D">
            <w:pPr>
              <w:textAlignment w:val="baseline"/>
              <w:rPr>
                <w:rFonts w:asciiTheme="minorHAnsi" w:hAnsiTheme="minorHAnsi" w:cstheme="minorHAnsi"/>
                <w:sz w:val="22"/>
                <w:szCs w:val="22"/>
              </w:rPr>
            </w:pPr>
            <w:r w:rsidRPr="00FA65FE">
              <w:rPr>
                <w:rFonts w:asciiTheme="minorHAnsi" w:hAnsiTheme="minorHAnsi" w:cstheme="minorHAnsi"/>
                <w:sz w:val="22"/>
                <w:szCs w:val="22"/>
              </w:rPr>
              <w:t>SA fed back that, alongside our commitment to nurture, we need to ensure sufficient ambition/stretch for attainment and set high expectations with regards to results. Attainment should probably be explicitly referenced</w:t>
            </w:r>
            <w:r w:rsidR="0065666B" w:rsidRPr="00FA65FE">
              <w:rPr>
                <w:rFonts w:asciiTheme="minorHAnsi" w:hAnsiTheme="minorHAnsi" w:cstheme="minorHAnsi"/>
                <w:sz w:val="22"/>
                <w:szCs w:val="22"/>
              </w:rPr>
              <w:t>.</w:t>
            </w:r>
          </w:p>
          <w:p w14:paraId="0228B72D" w14:textId="3B8205A7" w:rsidR="00604B3D" w:rsidRPr="00FA65FE" w:rsidRDefault="00604B3D" w:rsidP="00604B3D">
            <w:pPr>
              <w:textAlignment w:val="baseline"/>
              <w:rPr>
                <w:rFonts w:asciiTheme="minorHAnsi" w:hAnsiTheme="minorHAnsi" w:cstheme="minorHAnsi"/>
                <w:sz w:val="22"/>
                <w:szCs w:val="22"/>
              </w:rPr>
            </w:pPr>
            <w:r w:rsidRPr="00FA65FE">
              <w:rPr>
                <w:rFonts w:asciiTheme="minorHAnsi" w:hAnsiTheme="minorHAnsi" w:cstheme="minorHAnsi"/>
                <w:sz w:val="22"/>
                <w:szCs w:val="22"/>
              </w:rPr>
              <w:t xml:space="preserve">RW felt that the objectives should make greater mention of our commitment to excellence in enrichment and personal development. </w:t>
            </w:r>
            <w:r w:rsidR="0065666B" w:rsidRPr="00FA65FE">
              <w:rPr>
                <w:rFonts w:asciiTheme="minorHAnsi" w:hAnsiTheme="minorHAnsi" w:cstheme="minorHAnsi"/>
                <w:sz w:val="22"/>
                <w:szCs w:val="22"/>
              </w:rPr>
              <w:t>Need to look to</w:t>
            </w:r>
            <w:r w:rsidRPr="00FA65FE">
              <w:rPr>
                <w:rFonts w:asciiTheme="minorHAnsi" w:hAnsiTheme="minorHAnsi" w:cstheme="minorHAnsi"/>
                <w:sz w:val="22"/>
                <w:szCs w:val="22"/>
              </w:rPr>
              <w:t xml:space="preserve"> better articulate </w:t>
            </w:r>
            <w:r w:rsidR="0065666B" w:rsidRPr="00FA65FE">
              <w:rPr>
                <w:rFonts w:asciiTheme="minorHAnsi" w:hAnsiTheme="minorHAnsi" w:cstheme="minorHAnsi"/>
                <w:sz w:val="22"/>
                <w:szCs w:val="22"/>
              </w:rPr>
              <w:t>the</w:t>
            </w:r>
            <w:r w:rsidRPr="00FA65FE">
              <w:rPr>
                <w:rFonts w:asciiTheme="minorHAnsi" w:hAnsiTheme="minorHAnsi" w:cstheme="minorHAnsi"/>
                <w:sz w:val="22"/>
                <w:szCs w:val="22"/>
              </w:rPr>
              <w:t xml:space="preserve"> commitment to sustaining good practice in this area (</w:t>
            </w:r>
            <w:r w:rsidR="0065666B" w:rsidRPr="00FA65FE">
              <w:rPr>
                <w:rFonts w:asciiTheme="minorHAnsi" w:hAnsiTheme="minorHAnsi" w:cstheme="minorHAnsi"/>
                <w:i/>
                <w:iCs/>
                <w:sz w:val="22"/>
                <w:szCs w:val="22"/>
              </w:rPr>
              <w:t xml:space="preserve">add to </w:t>
            </w:r>
            <w:r w:rsidRPr="00FA65FE">
              <w:rPr>
                <w:rFonts w:asciiTheme="minorHAnsi" w:hAnsiTheme="minorHAnsi" w:cstheme="minorHAnsi"/>
                <w:i/>
                <w:iCs/>
                <w:sz w:val="22"/>
                <w:szCs w:val="22"/>
              </w:rPr>
              <w:lastRenderedPageBreak/>
              <w:t>objective 2 about ensuring that our high-quality enrichment provision is accessible to all</w:t>
            </w:r>
            <w:r w:rsidRPr="00FA65FE">
              <w:rPr>
                <w:rFonts w:asciiTheme="minorHAnsi" w:hAnsiTheme="minorHAnsi" w:cstheme="minorHAnsi"/>
                <w:sz w:val="22"/>
                <w:szCs w:val="22"/>
              </w:rPr>
              <w:t>)</w:t>
            </w:r>
            <w:r w:rsidR="0065666B" w:rsidRPr="00FA65FE">
              <w:rPr>
                <w:rFonts w:asciiTheme="minorHAnsi" w:hAnsiTheme="minorHAnsi" w:cstheme="minorHAnsi"/>
                <w:sz w:val="22"/>
                <w:szCs w:val="22"/>
              </w:rPr>
              <w:t>.</w:t>
            </w:r>
            <w:r w:rsidR="000F72ED" w:rsidRPr="00FA65FE">
              <w:rPr>
                <w:rFonts w:asciiTheme="minorHAnsi" w:hAnsiTheme="minorHAnsi" w:cstheme="minorHAnsi"/>
                <w:sz w:val="22"/>
                <w:szCs w:val="22"/>
              </w:rPr>
              <w:t xml:space="preserve"> </w:t>
            </w:r>
          </w:p>
          <w:p w14:paraId="38B98581" w14:textId="404380FA" w:rsidR="0065666B" w:rsidRPr="00FA65FE" w:rsidRDefault="0065666B" w:rsidP="00604B3D">
            <w:pPr>
              <w:textAlignment w:val="baseline"/>
              <w:rPr>
                <w:rFonts w:asciiTheme="minorHAnsi" w:hAnsiTheme="minorHAnsi" w:cstheme="minorHAnsi"/>
                <w:sz w:val="22"/>
                <w:szCs w:val="22"/>
              </w:rPr>
            </w:pPr>
          </w:p>
          <w:p w14:paraId="78B7CBDC" w14:textId="007EB3C5" w:rsidR="0065666B" w:rsidRPr="00FA65FE" w:rsidRDefault="000F72ED" w:rsidP="00604B3D">
            <w:pPr>
              <w:textAlignment w:val="baseline"/>
              <w:rPr>
                <w:rFonts w:asciiTheme="minorHAnsi" w:hAnsiTheme="minorHAnsi" w:cstheme="minorHAnsi"/>
                <w:sz w:val="22"/>
                <w:szCs w:val="22"/>
              </w:rPr>
            </w:pPr>
            <w:r w:rsidRPr="00FA65FE">
              <w:rPr>
                <w:rFonts w:asciiTheme="minorHAnsi" w:hAnsiTheme="minorHAnsi" w:cstheme="minorHAnsi"/>
                <w:sz w:val="22"/>
                <w:szCs w:val="22"/>
              </w:rPr>
              <w:t xml:space="preserve">The FGB signed off on the top line SDP priorities, with </w:t>
            </w:r>
            <w:r w:rsidR="0065666B" w:rsidRPr="00FA65FE">
              <w:rPr>
                <w:rFonts w:asciiTheme="minorHAnsi" w:hAnsiTheme="minorHAnsi" w:cstheme="minorHAnsi"/>
                <w:sz w:val="22"/>
                <w:szCs w:val="22"/>
              </w:rPr>
              <w:t>RL to revisit the objectives for the points rai</w:t>
            </w:r>
            <w:r w:rsidRPr="00FA65FE">
              <w:rPr>
                <w:rFonts w:asciiTheme="minorHAnsi" w:hAnsiTheme="minorHAnsi" w:cstheme="minorHAnsi"/>
                <w:sz w:val="22"/>
                <w:szCs w:val="22"/>
              </w:rPr>
              <w:t>s</w:t>
            </w:r>
            <w:r w:rsidR="0065666B" w:rsidRPr="00FA65FE">
              <w:rPr>
                <w:rFonts w:asciiTheme="minorHAnsi" w:hAnsiTheme="minorHAnsi" w:cstheme="minorHAnsi"/>
                <w:sz w:val="22"/>
                <w:szCs w:val="22"/>
              </w:rPr>
              <w:t xml:space="preserve">ed and </w:t>
            </w:r>
            <w:r w:rsidRPr="00FA65FE">
              <w:rPr>
                <w:rFonts w:asciiTheme="minorHAnsi" w:hAnsiTheme="minorHAnsi" w:cstheme="minorHAnsi"/>
                <w:sz w:val="22"/>
                <w:szCs w:val="22"/>
              </w:rPr>
              <w:t>present action plan at next FGB.</w:t>
            </w:r>
          </w:p>
          <w:p w14:paraId="17C34597" w14:textId="39516E1A" w:rsidR="000F72ED" w:rsidRPr="00FA65FE" w:rsidRDefault="000F72ED" w:rsidP="00604B3D">
            <w:pPr>
              <w:textAlignment w:val="baseline"/>
              <w:rPr>
                <w:rFonts w:asciiTheme="minorHAnsi" w:hAnsiTheme="minorHAnsi" w:cstheme="minorHAnsi"/>
                <w:sz w:val="22"/>
                <w:szCs w:val="22"/>
              </w:rPr>
            </w:pPr>
          </w:p>
          <w:p w14:paraId="2236F3EB" w14:textId="713D12CB" w:rsidR="00FA65FE" w:rsidRPr="00FA65FE" w:rsidRDefault="00FA65FE" w:rsidP="000F72ED">
            <w:pPr>
              <w:textAlignment w:val="baseline"/>
              <w:rPr>
                <w:rFonts w:asciiTheme="minorHAnsi" w:hAnsiTheme="minorHAnsi" w:cstheme="minorHAnsi"/>
                <w:sz w:val="22"/>
                <w:szCs w:val="22"/>
                <w:shd w:val="clear" w:color="auto" w:fill="FFFFFF"/>
              </w:rPr>
            </w:pPr>
            <w:r w:rsidRPr="00FA65FE">
              <w:rPr>
                <w:rFonts w:asciiTheme="minorHAnsi" w:hAnsiTheme="minorHAnsi" w:cstheme="minorHAnsi"/>
                <w:sz w:val="22"/>
                <w:szCs w:val="22"/>
              </w:rPr>
              <w:t xml:space="preserve">The </w:t>
            </w:r>
            <w:r w:rsidR="000F72ED" w:rsidRPr="00FA65FE">
              <w:rPr>
                <w:rFonts w:asciiTheme="minorHAnsi" w:hAnsiTheme="minorHAnsi" w:cstheme="minorHAnsi"/>
                <w:sz w:val="22"/>
                <w:szCs w:val="22"/>
              </w:rPr>
              <w:t>SDP has been presented to the teaching pool.</w:t>
            </w:r>
            <w:r w:rsidR="000F72ED" w:rsidRPr="00FA65FE">
              <w:rPr>
                <w:rFonts w:asciiTheme="minorHAnsi" w:hAnsiTheme="minorHAnsi" w:cstheme="minorHAnsi"/>
                <w:sz w:val="22"/>
                <w:szCs w:val="22"/>
                <w:shd w:val="clear" w:color="auto" w:fill="FFFFFF"/>
              </w:rPr>
              <w:t xml:space="preserve"> </w:t>
            </w:r>
          </w:p>
          <w:p w14:paraId="58EAA94E" w14:textId="77777777" w:rsidR="00FA65FE" w:rsidRPr="00FA65FE" w:rsidRDefault="00FA65FE" w:rsidP="000F72ED">
            <w:pPr>
              <w:textAlignment w:val="baseline"/>
              <w:rPr>
                <w:rFonts w:asciiTheme="minorHAnsi" w:hAnsiTheme="minorHAnsi" w:cstheme="minorHAnsi"/>
                <w:sz w:val="22"/>
                <w:szCs w:val="22"/>
                <w:shd w:val="clear" w:color="auto" w:fill="FFFFFF"/>
              </w:rPr>
            </w:pPr>
          </w:p>
          <w:p w14:paraId="4A3537D6" w14:textId="31385391" w:rsidR="00FA65FE" w:rsidRPr="00FA65FE" w:rsidRDefault="00C7426E" w:rsidP="000F72ED">
            <w:pPr>
              <w:textAlignment w:val="baseline"/>
              <w:rPr>
                <w:rFonts w:asciiTheme="minorHAnsi" w:hAnsiTheme="minorHAnsi" w:cstheme="minorHAnsi"/>
                <w:sz w:val="22"/>
                <w:szCs w:val="22"/>
                <w:shd w:val="clear" w:color="auto" w:fill="FFFFFF"/>
              </w:rPr>
            </w:pPr>
            <w:r w:rsidRPr="00FA65FE">
              <w:rPr>
                <w:rFonts w:asciiTheme="minorHAnsi" w:hAnsiTheme="minorHAnsi" w:cstheme="minorHAnsi"/>
                <w:sz w:val="22"/>
                <w:szCs w:val="22"/>
                <w:shd w:val="clear" w:color="auto" w:fill="FFFFFF"/>
              </w:rPr>
              <w:t>LB commented that there needed to be m</w:t>
            </w:r>
            <w:r w:rsidR="000F72ED" w:rsidRPr="00FA65FE">
              <w:rPr>
                <w:rFonts w:asciiTheme="minorHAnsi" w:hAnsiTheme="minorHAnsi" w:cstheme="minorHAnsi"/>
                <w:sz w:val="22"/>
                <w:szCs w:val="22"/>
                <w:shd w:val="clear" w:color="auto" w:fill="FFFFFF"/>
              </w:rPr>
              <w:t xml:space="preserve">ore consistency in </w:t>
            </w:r>
            <w:r w:rsidRPr="00FA65FE">
              <w:rPr>
                <w:rFonts w:asciiTheme="minorHAnsi" w:hAnsiTheme="minorHAnsi" w:cstheme="minorHAnsi"/>
                <w:sz w:val="22"/>
                <w:szCs w:val="22"/>
                <w:shd w:val="clear" w:color="auto" w:fill="FFFFFF"/>
              </w:rPr>
              <w:t xml:space="preserve">curriculum </w:t>
            </w:r>
            <w:r w:rsidR="000F72ED" w:rsidRPr="00FA65FE">
              <w:rPr>
                <w:rFonts w:asciiTheme="minorHAnsi" w:hAnsiTheme="minorHAnsi" w:cstheme="minorHAnsi"/>
                <w:sz w:val="22"/>
                <w:szCs w:val="22"/>
                <w:shd w:val="clear" w:color="auto" w:fill="FFFFFF"/>
              </w:rPr>
              <w:t>planning as it moves up schoo</w:t>
            </w:r>
            <w:r w:rsidR="00FA65FE" w:rsidRPr="00FA65FE">
              <w:rPr>
                <w:rFonts w:asciiTheme="minorHAnsi" w:hAnsiTheme="minorHAnsi" w:cstheme="minorHAnsi"/>
                <w:sz w:val="22"/>
                <w:szCs w:val="22"/>
                <w:shd w:val="clear" w:color="auto" w:fill="FFFFFF"/>
              </w:rPr>
              <w:t xml:space="preserve">l, including sequencing of planning. </w:t>
            </w:r>
          </w:p>
          <w:p w14:paraId="7C85125B" w14:textId="31C93C27" w:rsidR="000F72ED" w:rsidRPr="00FA65FE" w:rsidRDefault="00FA65FE" w:rsidP="000F72ED">
            <w:pPr>
              <w:textAlignment w:val="baseline"/>
              <w:rPr>
                <w:rFonts w:asciiTheme="minorHAnsi" w:hAnsiTheme="minorHAnsi" w:cstheme="minorHAnsi"/>
                <w:sz w:val="22"/>
                <w:szCs w:val="22"/>
                <w:shd w:val="clear" w:color="auto" w:fill="FFFFFF"/>
              </w:rPr>
            </w:pPr>
            <w:r w:rsidRPr="00FA65FE">
              <w:rPr>
                <w:rFonts w:asciiTheme="minorHAnsi" w:hAnsiTheme="minorHAnsi" w:cstheme="minorHAnsi"/>
                <w:sz w:val="22"/>
                <w:szCs w:val="22"/>
                <w:shd w:val="clear" w:color="auto" w:fill="FFFFFF"/>
              </w:rPr>
              <w:t>RL clarified that there are bespoke plans for core subjects and bought in schemes for art, DT, computing. RL is confident that plans are robust. LB is responsible for curriculum development and will address consistency.</w:t>
            </w:r>
            <w:r w:rsidR="000F72ED" w:rsidRPr="00FA65FE">
              <w:rPr>
                <w:rFonts w:asciiTheme="minorHAnsi" w:hAnsiTheme="minorHAnsi" w:cstheme="minorHAnsi"/>
                <w:sz w:val="22"/>
                <w:szCs w:val="22"/>
              </w:rPr>
              <w:br/>
            </w:r>
          </w:p>
          <w:p w14:paraId="625F63A6" w14:textId="3E69BB83" w:rsidR="000F72ED" w:rsidRPr="00FA65FE" w:rsidRDefault="000F72ED" w:rsidP="000F72ED">
            <w:pPr>
              <w:textAlignment w:val="baseline"/>
              <w:rPr>
                <w:rFonts w:asciiTheme="minorHAnsi" w:hAnsiTheme="minorHAnsi" w:cstheme="minorHAnsi"/>
                <w:sz w:val="22"/>
                <w:szCs w:val="22"/>
              </w:rPr>
            </w:pPr>
            <w:r w:rsidRPr="00FA65FE">
              <w:rPr>
                <w:rFonts w:asciiTheme="minorHAnsi" w:hAnsiTheme="minorHAnsi" w:cstheme="minorHAnsi"/>
                <w:sz w:val="22"/>
                <w:szCs w:val="22"/>
              </w:rPr>
              <w:t xml:space="preserve">LB explained the new four-part assessment of children's wellbeing </w:t>
            </w:r>
            <w:r w:rsidR="00FA65FE" w:rsidRPr="00FA65FE">
              <w:rPr>
                <w:rFonts w:asciiTheme="minorHAnsi" w:hAnsiTheme="minorHAnsi" w:cstheme="minorHAnsi"/>
                <w:sz w:val="22"/>
                <w:szCs w:val="22"/>
              </w:rPr>
              <w:t>–</w:t>
            </w:r>
            <w:r w:rsidR="00C7426E" w:rsidRPr="00FA65FE">
              <w:rPr>
                <w:rFonts w:asciiTheme="minorHAnsi" w:hAnsiTheme="minorHAnsi" w:cstheme="minorHAnsi"/>
                <w:sz w:val="22"/>
                <w:szCs w:val="22"/>
                <w:shd w:val="clear" w:color="auto" w:fill="FFFFFF"/>
              </w:rPr>
              <w:t xml:space="preserve"> Learning</w:t>
            </w:r>
            <w:r w:rsidR="00FA65FE" w:rsidRPr="00FA65FE">
              <w:rPr>
                <w:rFonts w:asciiTheme="minorHAnsi" w:hAnsiTheme="minorHAnsi" w:cstheme="minorHAnsi"/>
                <w:sz w:val="22"/>
                <w:szCs w:val="22"/>
                <w:shd w:val="clear" w:color="auto" w:fill="FFFFFF"/>
              </w:rPr>
              <w:t xml:space="preserve">, </w:t>
            </w:r>
            <w:r w:rsidR="00C7426E" w:rsidRPr="00FA65FE">
              <w:rPr>
                <w:rFonts w:asciiTheme="minorHAnsi" w:hAnsiTheme="minorHAnsi" w:cstheme="minorHAnsi"/>
                <w:sz w:val="22"/>
                <w:szCs w:val="22"/>
                <w:shd w:val="clear" w:color="auto" w:fill="FFFFFF"/>
              </w:rPr>
              <w:t>Emotional regulation</w:t>
            </w:r>
            <w:r w:rsidR="00FA65FE" w:rsidRPr="00FA65FE">
              <w:rPr>
                <w:rFonts w:asciiTheme="minorHAnsi" w:hAnsiTheme="minorHAnsi" w:cstheme="minorHAnsi"/>
                <w:sz w:val="22"/>
                <w:szCs w:val="22"/>
                <w:shd w:val="clear" w:color="auto" w:fill="FFFFFF"/>
              </w:rPr>
              <w:t xml:space="preserve">, </w:t>
            </w:r>
            <w:r w:rsidR="00C7426E" w:rsidRPr="00FA65FE">
              <w:rPr>
                <w:rFonts w:asciiTheme="minorHAnsi" w:hAnsiTheme="minorHAnsi" w:cstheme="minorHAnsi"/>
                <w:sz w:val="22"/>
                <w:szCs w:val="22"/>
                <w:shd w:val="clear" w:color="auto" w:fill="FFFFFF"/>
              </w:rPr>
              <w:t xml:space="preserve">Resilience </w:t>
            </w:r>
            <w:r w:rsidR="00FA65FE" w:rsidRPr="00FA65FE">
              <w:rPr>
                <w:rFonts w:asciiTheme="minorHAnsi" w:hAnsiTheme="minorHAnsi" w:cstheme="minorHAnsi"/>
                <w:sz w:val="22"/>
                <w:szCs w:val="22"/>
                <w:shd w:val="clear" w:color="auto" w:fill="FFFFFF"/>
              </w:rPr>
              <w:t xml:space="preserve">and </w:t>
            </w:r>
            <w:r w:rsidR="00C7426E" w:rsidRPr="00FA65FE">
              <w:rPr>
                <w:rFonts w:asciiTheme="minorHAnsi" w:hAnsiTheme="minorHAnsi" w:cstheme="minorHAnsi"/>
                <w:sz w:val="22"/>
                <w:szCs w:val="22"/>
                <w:shd w:val="clear" w:color="auto" w:fill="FFFFFF"/>
              </w:rPr>
              <w:t>Participation</w:t>
            </w:r>
            <w:r w:rsidR="00C7426E" w:rsidRPr="00FA65FE">
              <w:rPr>
                <w:rFonts w:asciiTheme="minorHAnsi" w:hAnsiTheme="minorHAnsi" w:cstheme="minorHAnsi"/>
                <w:sz w:val="22"/>
                <w:szCs w:val="22"/>
              </w:rPr>
              <w:t xml:space="preserve"> </w:t>
            </w:r>
            <w:r w:rsidR="00FA65FE" w:rsidRPr="00FA65FE">
              <w:rPr>
                <w:rFonts w:asciiTheme="minorHAnsi" w:hAnsiTheme="minorHAnsi" w:cstheme="minorHAnsi"/>
                <w:sz w:val="22"/>
                <w:szCs w:val="22"/>
              </w:rPr>
              <w:t xml:space="preserve">- </w:t>
            </w:r>
            <w:r w:rsidRPr="00FA65FE">
              <w:rPr>
                <w:rFonts w:asciiTheme="minorHAnsi" w:hAnsiTheme="minorHAnsi" w:cstheme="minorHAnsi"/>
                <w:sz w:val="22"/>
                <w:szCs w:val="22"/>
              </w:rPr>
              <w:t>and FGB felt that this was a very positive step.</w:t>
            </w:r>
            <w:r w:rsidR="00C7426E" w:rsidRPr="00FA65FE">
              <w:rPr>
                <w:rFonts w:asciiTheme="minorHAnsi" w:hAnsiTheme="minorHAnsi" w:cstheme="minorHAnsi"/>
                <w:sz w:val="22"/>
                <w:szCs w:val="22"/>
              </w:rPr>
              <w:t xml:space="preserve"> LB is exploring more effective system to track well-being.</w:t>
            </w:r>
          </w:p>
          <w:p w14:paraId="19C2DE5C" w14:textId="77777777" w:rsidR="00C7426E" w:rsidRPr="00FA65FE" w:rsidRDefault="00C7426E" w:rsidP="000F72ED">
            <w:pPr>
              <w:textAlignment w:val="baseline"/>
              <w:rPr>
                <w:rFonts w:asciiTheme="minorHAnsi" w:hAnsiTheme="minorHAnsi" w:cstheme="minorHAnsi"/>
                <w:b/>
                <w:bCs/>
                <w:i/>
                <w:iCs/>
                <w:sz w:val="22"/>
                <w:szCs w:val="22"/>
              </w:rPr>
            </w:pPr>
          </w:p>
          <w:p w14:paraId="0337CA83" w14:textId="03F64507" w:rsidR="00C7426E" w:rsidRPr="00FA65FE" w:rsidRDefault="00C7426E" w:rsidP="000F72ED">
            <w:pPr>
              <w:textAlignment w:val="baseline"/>
              <w:rPr>
                <w:rFonts w:asciiTheme="minorHAnsi" w:hAnsiTheme="minorHAnsi" w:cstheme="minorHAnsi"/>
                <w:b/>
                <w:bCs/>
                <w:i/>
                <w:iCs/>
                <w:sz w:val="22"/>
                <w:szCs w:val="22"/>
              </w:rPr>
            </w:pPr>
            <w:r w:rsidRPr="00FA65FE">
              <w:rPr>
                <w:rFonts w:asciiTheme="minorHAnsi" w:hAnsiTheme="minorHAnsi" w:cstheme="minorHAnsi"/>
                <w:b/>
                <w:bCs/>
                <w:i/>
                <w:iCs/>
                <w:sz w:val="22"/>
                <w:szCs w:val="22"/>
              </w:rPr>
              <w:t>Governor specific objectives</w:t>
            </w:r>
          </w:p>
          <w:p w14:paraId="042E2012" w14:textId="77777777" w:rsidR="00C7426E" w:rsidRPr="00FA65FE" w:rsidRDefault="00C7426E" w:rsidP="00C7426E">
            <w:pPr>
              <w:textAlignment w:val="baseline"/>
              <w:rPr>
                <w:rFonts w:asciiTheme="minorHAnsi" w:hAnsiTheme="minorHAnsi" w:cstheme="minorHAnsi"/>
                <w:sz w:val="22"/>
                <w:szCs w:val="22"/>
                <w:shd w:val="clear" w:color="auto" w:fill="FFFFFF"/>
              </w:rPr>
            </w:pPr>
            <w:r w:rsidRPr="00FA65FE">
              <w:rPr>
                <w:rFonts w:asciiTheme="minorHAnsi" w:hAnsiTheme="minorHAnsi" w:cstheme="minorHAnsi"/>
                <w:sz w:val="22"/>
                <w:szCs w:val="22"/>
                <w:shd w:val="clear" w:color="auto" w:fill="FFFFFF"/>
              </w:rPr>
              <w:t>SA ran through governance objectives</w:t>
            </w:r>
          </w:p>
          <w:p w14:paraId="352DD3A7" w14:textId="77777777" w:rsidR="00C7426E" w:rsidRPr="00FA65FE" w:rsidRDefault="00C7426E" w:rsidP="00C7426E">
            <w:pPr>
              <w:pStyle w:val="ListParagraph"/>
              <w:numPr>
                <w:ilvl w:val="0"/>
                <w:numId w:val="15"/>
              </w:numPr>
              <w:textAlignment w:val="baseline"/>
              <w:rPr>
                <w:rFonts w:asciiTheme="minorHAnsi" w:hAnsiTheme="minorHAnsi" w:cstheme="minorHAnsi"/>
                <w:sz w:val="22"/>
                <w:szCs w:val="22"/>
              </w:rPr>
            </w:pPr>
            <w:r w:rsidRPr="00FA65FE">
              <w:rPr>
                <w:rFonts w:asciiTheme="minorHAnsi" w:hAnsiTheme="minorHAnsi" w:cstheme="minorHAnsi"/>
                <w:sz w:val="22"/>
                <w:szCs w:val="22"/>
              </w:rPr>
              <w:t>Governors contribute effectively to strategic objectives</w:t>
            </w:r>
          </w:p>
          <w:p w14:paraId="783547DC" w14:textId="77777777" w:rsidR="00C7426E" w:rsidRPr="00FA65FE" w:rsidRDefault="00C7426E" w:rsidP="00C7426E">
            <w:pPr>
              <w:pStyle w:val="ListParagraph"/>
              <w:numPr>
                <w:ilvl w:val="0"/>
                <w:numId w:val="15"/>
              </w:numPr>
              <w:textAlignment w:val="baseline"/>
              <w:rPr>
                <w:rFonts w:asciiTheme="minorHAnsi" w:hAnsiTheme="minorHAnsi" w:cstheme="minorHAnsi"/>
                <w:sz w:val="22"/>
                <w:szCs w:val="22"/>
              </w:rPr>
            </w:pPr>
            <w:r w:rsidRPr="00FA65FE">
              <w:rPr>
                <w:rFonts w:asciiTheme="minorHAnsi" w:hAnsiTheme="minorHAnsi" w:cstheme="minorHAnsi"/>
                <w:sz w:val="22"/>
                <w:szCs w:val="22"/>
              </w:rPr>
              <w:t>Support new Leadership to thrive</w:t>
            </w:r>
          </w:p>
          <w:p w14:paraId="602AB016" w14:textId="77777777" w:rsidR="00C7426E" w:rsidRPr="00FA65FE" w:rsidRDefault="00C7426E" w:rsidP="00C7426E">
            <w:pPr>
              <w:pStyle w:val="ListParagraph"/>
              <w:numPr>
                <w:ilvl w:val="0"/>
                <w:numId w:val="15"/>
              </w:numPr>
              <w:textAlignment w:val="baseline"/>
              <w:rPr>
                <w:rFonts w:asciiTheme="minorHAnsi" w:hAnsiTheme="minorHAnsi" w:cstheme="minorHAnsi"/>
                <w:sz w:val="22"/>
                <w:szCs w:val="22"/>
              </w:rPr>
            </w:pPr>
            <w:r w:rsidRPr="00FA65FE">
              <w:rPr>
                <w:rFonts w:asciiTheme="minorHAnsi" w:hAnsiTheme="minorHAnsi" w:cstheme="minorHAnsi"/>
                <w:sz w:val="22"/>
                <w:szCs w:val="22"/>
              </w:rPr>
              <w:t>FGB oversight and scrutiny of finances</w:t>
            </w:r>
          </w:p>
          <w:p w14:paraId="0D058CDB" w14:textId="77777777" w:rsidR="00C7426E" w:rsidRPr="00FA65FE" w:rsidRDefault="00C7426E" w:rsidP="00C7426E">
            <w:pPr>
              <w:pStyle w:val="ListParagraph"/>
              <w:numPr>
                <w:ilvl w:val="0"/>
                <w:numId w:val="15"/>
              </w:numPr>
              <w:textAlignment w:val="baseline"/>
              <w:rPr>
                <w:rFonts w:asciiTheme="minorHAnsi" w:hAnsiTheme="minorHAnsi" w:cstheme="minorHAnsi"/>
                <w:sz w:val="22"/>
                <w:szCs w:val="22"/>
              </w:rPr>
            </w:pPr>
            <w:r w:rsidRPr="00FA65FE">
              <w:rPr>
                <w:rFonts w:asciiTheme="minorHAnsi" w:hAnsiTheme="minorHAnsi" w:cstheme="minorHAnsi"/>
                <w:sz w:val="22"/>
                <w:szCs w:val="22"/>
              </w:rPr>
              <w:t>Ofsted preparation</w:t>
            </w:r>
          </w:p>
          <w:p w14:paraId="49338D39" w14:textId="77777777" w:rsidR="00C7426E" w:rsidRPr="00FA65FE" w:rsidRDefault="00C7426E" w:rsidP="00C7426E">
            <w:pPr>
              <w:textAlignment w:val="baseline"/>
              <w:rPr>
                <w:rFonts w:asciiTheme="minorHAnsi" w:hAnsiTheme="minorHAnsi" w:cstheme="minorHAnsi"/>
                <w:sz w:val="22"/>
                <w:szCs w:val="22"/>
                <w:shd w:val="clear" w:color="auto" w:fill="FFFFFF"/>
              </w:rPr>
            </w:pPr>
          </w:p>
          <w:p w14:paraId="130570E5" w14:textId="5ADEFA2A" w:rsidR="007D57FE" w:rsidRPr="00FA65FE" w:rsidRDefault="00C7426E" w:rsidP="00C7426E">
            <w:pPr>
              <w:textAlignment w:val="baseline"/>
              <w:rPr>
                <w:rFonts w:asciiTheme="minorHAnsi" w:hAnsiTheme="minorHAnsi" w:cstheme="minorHAnsi"/>
                <w:sz w:val="22"/>
                <w:szCs w:val="22"/>
              </w:rPr>
            </w:pPr>
            <w:r w:rsidRPr="00FA65FE">
              <w:rPr>
                <w:rFonts w:asciiTheme="minorHAnsi" w:hAnsiTheme="minorHAnsi" w:cstheme="minorHAnsi"/>
                <w:sz w:val="22"/>
                <w:szCs w:val="22"/>
                <w:shd w:val="clear" w:color="auto" w:fill="FFFFFF"/>
              </w:rPr>
              <w:t>SA added that may need to include succession planning with regards to both governors and office staff.</w:t>
            </w:r>
            <w:r w:rsidR="00FA65FE" w:rsidRPr="00FA65FE">
              <w:rPr>
                <w:rFonts w:asciiTheme="minorHAnsi" w:hAnsiTheme="minorHAnsi" w:cstheme="minorHAnsi"/>
                <w:sz w:val="22"/>
                <w:szCs w:val="22"/>
                <w:shd w:val="clear" w:color="auto" w:fill="FFFFFF"/>
              </w:rPr>
              <w:t xml:space="preserve"> </w:t>
            </w:r>
            <w:r w:rsidRPr="00FA65FE">
              <w:rPr>
                <w:rFonts w:asciiTheme="minorHAnsi" w:hAnsiTheme="minorHAnsi" w:cstheme="minorHAnsi"/>
                <w:sz w:val="22"/>
                <w:szCs w:val="22"/>
              </w:rPr>
              <w:t>RW also felt that pupil voice should be incorporated into the objective setting.</w:t>
            </w:r>
          </w:p>
          <w:p w14:paraId="37300196" w14:textId="47B9B9A6" w:rsidR="00FA65FE" w:rsidRPr="00FA65FE" w:rsidRDefault="00FA65FE" w:rsidP="00C7426E">
            <w:pPr>
              <w:textAlignment w:val="baseline"/>
              <w:rPr>
                <w:rFonts w:asciiTheme="minorHAnsi" w:hAnsiTheme="minorHAnsi" w:cstheme="minorHAnsi"/>
                <w:sz w:val="22"/>
                <w:szCs w:val="22"/>
              </w:rPr>
            </w:pPr>
          </w:p>
          <w:p w14:paraId="3B13ED32" w14:textId="239C8F50" w:rsidR="00FA65FE" w:rsidRPr="00FA65FE" w:rsidRDefault="00FA65FE" w:rsidP="00C7426E">
            <w:pPr>
              <w:textAlignment w:val="baseline"/>
              <w:rPr>
                <w:rFonts w:asciiTheme="minorHAnsi" w:hAnsiTheme="minorHAnsi" w:cstheme="minorHAnsi"/>
                <w:b/>
                <w:bCs/>
                <w:i/>
                <w:iCs/>
                <w:sz w:val="22"/>
                <w:szCs w:val="22"/>
              </w:rPr>
            </w:pPr>
            <w:r w:rsidRPr="00FA65FE">
              <w:rPr>
                <w:rFonts w:asciiTheme="minorHAnsi" w:hAnsiTheme="minorHAnsi" w:cstheme="minorHAnsi"/>
                <w:b/>
                <w:bCs/>
                <w:i/>
                <w:iCs/>
                <w:sz w:val="22"/>
                <w:szCs w:val="22"/>
              </w:rPr>
              <w:t>AOB</w:t>
            </w:r>
          </w:p>
          <w:p w14:paraId="4832BAB1" w14:textId="16C02AF2" w:rsidR="00FA65FE" w:rsidRPr="00FA65FE" w:rsidRDefault="00FA65FE" w:rsidP="00C7426E">
            <w:pPr>
              <w:textAlignment w:val="baseline"/>
              <w:rPr>
                <w:rFonts w:asciiTheme="minorHAnsi" w:hAnsiTheme="minorHAnsi" w:cstheme="minorHAnsi"/>
                <w:sz w:val="22"/>
                <w:szCs w:val="22"/>
              </w:rPr>
            </w:pPr>
            <w:r w:rsidRPr="00FA65FE">
              <w:rPr>
                <w:rFonts w:asciiTheme="minorHAnsi" w:hAnsiTheme="minorHAnsi" w:cstheme="minorHAnsi"/>
                <w:color w:val="242424"/>
                <w:sz w:val="22"/>
                <w:szCs w:val="22"/>
                <w:shd w:val="clear" w:color="auto" w:fill="FFFFFF"/>
              </w:rPr>
              <w:t xml:space="preserve">KSNA visit </w:t>
            </w:r>
            <w:r>
              <w:rPr>
                <w:rFonts w:asciiTheme="minorHAnsi" w:hAnsiTheme="minorHAnsi" w:cstheme="minorHAnsi"/>
                <w:color w:val="242424"/>
                <w:sz w:val="22"/>
                <w:szCs w:val="22"/>
                <w:shd w:val="clear" w:color="auto" w:fill="FFFFFF"/>
              </w:rPr>
              <w:t xml:space="preserve">with </w:t>
            </w:r>
            <w:r w:rsidRPr="00FA65FE">
              <w:rPr>
                <w:rFonts w:asciiTheme="minorHAnsi" w:hAnsiTheme="minorHAnsi" w:cstheme="minorHAnsi"/>
                <w:color w:val="242424"/>
                <w:sz w:val="22"/>
                <w:szCs w:val="22"/>
                <w:shd w:val="clear" w:color="auto" w:fill="FFFFFF"/>
              </w:rPr>
              <w:t>Maggie Mackey</w:t>
            </w:r>
            <w:r>
              <w:rPr>
                <w:rFonts w:asciiTheme="minorHAnsi" w:hAnsiTheme="minorHAnsi" w:cstheme="minorHAnsi"/>
                <w:color w:val="242424"/>
                <w:sz w:val="22"/>
                <w:szCs w:val="22"/>
                <w:shd w:val="clear" w:color="auto" w:fill="FFFFFF"/>
              </w:rPr>
              <w:t xml:space="preserve"> scheduled for</w:t>
            </w:r>
            <w:r w:rsidRPr="00FA65FE">
              <w:rPr>
                <w:rFonts w:asciiTheme="minorHAnsi" w:hAnsiTheme="minorHAnsi" w:cstheme="minorHAnsi"/>
                <w:color w:val="242424"/>
                <w:sz w:val="22"/>
                <w:szCs w:val="22"/>
                <w:shd w:val="clear" w:color="auto" w:fill="FFFFFF"/>
              </w:rPr>
              <w:t xml:space="preserve"> </w:t>
            </w:r>
            <w:r>
              <w:rPr>
                <w:rFonts w:asciiTheme="minorHAnsi" w:hAnsiTheme="minorHAnsi" w:cstheme="minorHAnsi"/>
                <w:color w:val="242424"/>
                <w:sz w:val="22"/>
                <w:szCs w:val="22"/>
                <w:shd w:val="clear" w:color="auto" w:fill="FFFFFF"/>
              </w:rPr>
              <w:t>4</w:t>
            </w:r>
            <w:r w:rsidRPr="00FA65FE">
              <w:rPr>
                <w:rFonts w:asciiTheme="minorHAnsi" w:hAnsiTheme="minorHAnsi" w:cstheme="minorHAnsi"/>
                <w:color w:val="242424"/>
                <w:sz w:val="22"/>
                <w:szCs w:val="22"/>
                <w:shd w:val="clear" w:color="auto" w:fill="FFFFFF"/>
                <w:vertAlign w:val="superscript"/>
              </w:rPr>
              <w:t>th</w:t>
            </w:r>
            <w:r>
              <w:rPr>
                <w:rFonts w:asciiTheme="minorHAnsi" w:hAnsiTheme="minorHAnsi" w:cstheme="minorHAnsi"/>
                <w:color w:val="242424"/>
                <w:sz w:val="22"/>
                <w:szCs w:val="22"/>
                <w:shd w:val="clear" w:color="auto" w:fill="FFFFFF"/>
              </w:rPr>
              <w:t xml:space="preserve"> November.</w:t>
            </w:r>
          </w:p>
          <w:p w14:paraId="2E929834" w14:textId="49E28B43" w:rsidR="00FA65FE" w:rsidRPr="00FA65FE" w:rsidRDefault="00FA65FE" w:rsidP="00C7426E">
            <w:pPr>
              <w:textAlignment w:val="baseline"/>
              <w:rPr>
                <w:rFonts w:asciiTheme="minorHAnsi" w:hAnsiTheme="minorHAnsi" w:cstheme="minorHAnsi"/>
                <w:b/>
                <w:bCs/>
                <w:i/>
                <w:iCs/>
                <w:sz w:val="22"/>
                <w:szCs w:val="22"/>
              </w:rPr>
            </w:pPr>
          </w:p>
        </w:tc>
        <w:tc>
          <w:tcPr>
            <w:tcW w:w="1689" w:type="dxa"/>
          </w:tcPr>
          <w:p w14:paraId="25CF9BE7" w14:textId="77777777" w:rsidR="001E4768" w:rsidRPr="00FA65FE" w:rsidRDefault="001E4768" w:rsidP="00FA056F">
            <w:pPr>
              <w:rPr>
                <w:rFonts w:asciiTheme="minorHAnsi" w:hAnsiTheme="minorHAnsi" w:cstheme="minorHAnsi"/>
                <w:sz w:val="22"/>
                <w:szCs w:val="22"/>
                <w:lang w:val="en-GB"/>
              </w:rPr>
            </w:pPr>
          </w:p>
          <w:p w14:paraId="1F6B2A35" w14:textId="77777777" w:rsidR="0065666B" w:rsidRPr="00FA65FE" w:rsidRDefault="0065666B" w:rsidP="00FA056F">
            <w:pPr>
              <w:rPr>
                <w:rFonts w:asciiTheme="minorHAnsi" w:hAnsiTheme="minorHAnsi" w:cstheme="minorHAnsi"/>
                <w:sz w:val="22"/>
                <w:szCs w:val="22"/>
                <w:lang w:val="en-GB"/>
              </w:rPr>
            </w:pPr>
          </w:p>
          <w:p w14:paraId="20F867AD" w14:textId="77777777" w:rsidR="0065666B" w:rsidRPr="00FA65FE" w:rsidRDefault="0065666B" w:rsidP="00FA056F">
            <w:pPr>
              <w:rPr>
                <w:rFonts w:asciiTheme="minorHAnsi" w:hAnsiTheme="minorHAnsi" w:cstheme="minorHAnsi"/>
                <w:sz w:val="22"/>
                <w:szCs w:val="22"/>
                <w:lang w:val="en-GB"/>
              </w:rPr>
            </w:pPr>
          </w:p>
          <w:p w14:paraId="580B91C0" w14:textId="77777777" w:rsidR="0065666B" w:rsidRPr="00FA65FE" w:rsidRDefault="0065666B" w:rsidP="00FA056F">
            <w:pPr>
              <w:rPr>
                <w:rFonts w:asciiTheme="minorHAnsi" w:hAnsiTheme="minorHAnsi" w:cstheme="minorHAnsi"/>
                <w:sz w:val="22"/>
                <w:szCs w:val="22"/>
                <w:lang w:val="en-GB"/>
              </w:rPr>
            </w:pPr>
          </w:p>
          <w:p w14:paraId="005D15C6" w14:textId="77777777" w:rsidR="0065666B" w:rsidRPr="00FA65FE" w:rsidRDefault="0065666B" w:rsidP="00FA056F">
            <w:pPr>
              <w:rPr>
                <w:rFonts w:asciiTheme="minorHAnsi" w:hAnsiTheme="minorHAnsi" w:cstheme="minorHAnsi"/>
                <w:sz w:val="22"/>
                <w:szCs w:val="22"/>
                <w:lang w:val="en-GB"/>
              </w:rPr>
            </w:pPr>
          </w:p>
          <w:p w14:paraId="70372731" w14:textId="77777777" w:rsidR="0065666B" w:rsidRPr="00FA65FE" w:rsidRDefault="0065666B" w:rsidP="00FA056F">
            <w:pPr>
              <w:rPr>
                <w:rFonts w:asciiTheme="minorHAnsi" w:hAnsiTheme="minorHAnsi" w:cstheme="minorHAnsi"/>
                <w:sz w:val="22"/>
                <w:szCs w:val="22"/>
                <w:lang w:val="en-GB"/>
              </w:rPr>
            </w:pPr>
          </w:p>
          <w:p w14:paraId="63734D41" w14:textId="77777777" w:rsidR="0065666B" w:rsidRPr="00FA65FE" w:rsidRDefault="0065666B" w:rsidP="00FA056F">
            <w:pPr>
              <w:rPr>
                <w:rFonts w:asciiTheme="minorHAnsi" w:hAnsiTheme="minorHAnsi" w:cstheme="minorHAnsi"/>
                <w:sz w:val="22"/>
                <w:szCs w:val="22"/>
                <w:lang w:val="en-GB"/>
              </w:rPr>
            </w:pPr>
          </w:p>
          <w:p w14:paraId="7A44E873" w14:textId="77777777" w:rsidR="0065666B" w:rsidRPr="00FA65FE" w:rsidRDefault="0065666B" w:rsidP="00FA056F">
            <w:pPr>
              <w:rPr>
                <w:rFonts w:asciiTheme="minorHAnsi" w:hAnsiTheme="minorHAnsi" w:cstheme="minorHAnsi"/>
                <w:sz w:val="22"/>
                <w:szCs w:val="22"/>
                <w:lang w:val="en-GB"/>
              </w:rPr>
            </w:pPr>
          </w:p>
          <w:p w14:paraId="677D7AEF" w14:textId="77777777" w:rsidR="0065666B" w:rsidRPr="00FA65FE" w:rsidRDefault="0065666B" w:rsidP="00FA056F">
            <w:pPr>
              <w:rPr>
                <w:rFonts w:asciiTheme="minorHAnsi" w:hAnsiTheme="minorHAnsi" w:cstheme="minorHAnsi"/>
                <w:sz w:val="22"/>
                <w:szCs w:val="22"/>
                <w:lang w:val="en-GB"/>
              </w:rPr>
            </w:pPr>
          </w:p>
          <w:p w14:paraId="2283D674" w14:textId="77777777" w:rsidR="0065666B" w:rsidRPr="00FA65FE" w:rsidRDefault="0065666B" w:rsidP="00FA056F">
            <w:pPr>
              <w:rPr>
                <w:rFonts w:asciiTheme="minorHAnsi" w:hAnsiTheme="minorHAnsi" w:cstheme="minorHAnsi"/>
                <w:sz w:val="22"/>
                <w:szCs w:val="22"/>
                <w:lang w:val="en-GB"/>
              </w:rPr>
            </w:pPr>
          </w:p>
          <w:p w14:paraId="081DDEA1" w14:textId="77777777" w:rsidR="0065666B" w:rsidRPr="00FA65FE" w:rsidRDefault="0065666B" w:rsidP="00FA056F">
            <w:pPr>
              <w:rPr>
                <w:rFonts w:asciiTheme="minorHAnsi" w:hAnsiTheme="minorHAnsi" w:cstheme="minorHAnsi"/>
                <w:sz w:val="22"/>
                <w:szCs w:val="22"/>
                <w:lang w:val="en-GB"/>
              </w:rPr>
            </w:pPr>
          </w:p>
          <w:p w14:paraId="7E885B87" w14:textId="77777777" w:rsidR="0065666B" w:rsidRPr="00FA65FE" w:rsidRDefault="0065666B" w:rsidP="00FA056F">
            <w:pPr>
              <w:rPr>
                <w:rFonts w:asciiTheme="minorHAnsi" w:hAnsiTheme="minorHAnsi" w:cstheme="minorHAnsi"/>
                <w:sz w:val="22"/>
                <w:szCs w:val="22"/>
                <w:lang w:val="en-GB"/>
              </w:rPr>
            </w:pPr>
          </w:p>
          <w:p w14:paraId="4C127CB0" w14:textId="77777777" w:rsidR="0065666B" w:rsidRPr="00FA65FE" w:rsidRDefault="0065666B" w:rsidP="00FA056F">
            <w:pPr>
              <w:rPr>
                <w:rFonts w:asciiTheme="minorHAnsi" w:hAnsiTheme="minorHAnsi" w:cstheme="minorHAnsi"/>
                <w:sz w:val="22"/>
                <w:szCs w:val="22"/>
                <w:lang w:val="en-GB"/>
              </w:rPr>
            </w:pPr>
          </w:p>
          <w:p w14:paraId="2FCD0B02" w14:textId="77777777" w:rsidR="0065666B" w:rsidRPr="00FA65FE" w:rsidRDefault="0065666B" w:rsidP="00FA056F">
            <w:pPr>
              <w:rPr>
                <w:rFonts w:asciiTheme="minorHAnsi" w:hAnsiTheme="minorHAnsi" w:cstheme="minorHAnsi"/>
                <w:sz w:val="22"/>
                <w:szCs w:val="22"/>
                <w:lang w:val="en-GB"/>
              </w:rPr>
            </w:pPr>
          </w:p>
          <w:p w14:paraId="7F0C0FF8" w14:textId="77777777" w:rsidR="0065666B" w:rsidRPr="00FA65FE" w:rsidRDefault="0065666B" w:rsidP="00FA056F">
            <w:pPr>
              <w:rPr>
                <w:rFonts w:asciiTheme="minorHAnsi" w:hAnsiTheme="minorHAnsi" w:cstheme="minorHAnsi"/>
                <w:sz w:val="22"/>
                <w:szCs w:val="22"/>
                <w:lang w:val="en-GB"/>
              </w:rPr>
            </w:pPr>
          </w:p>
          <w:p w14:paraId="43F9224F" w14:textId="77777777" w:rsidR="0065666B" w:rsidRPr="00FA65FE" w:rsidRDefault="0065666B" w:rsidP="00FA056F">
            <w:pPr>
              <w:rPr>
                <w:rFonts w:asciiTheme="minorHAnsi" w:hAnsiTheme="minorHAnsi" w:cstheme="minorHAnsi"/>
                <w:sz w:val="22"/>
                <w:szCs w:val="22"/>
                <w:lang w:val="en-GB"/>
              </w:rPr>
            </w:pPr>
          </w:p>
          <w:p w14:paraId="481FFF9B" w14:textId="77777777" w:rsidR="0065666B" w:rsidRPr="00FA65FE" w:rsidRDefault="0065666B" w:rsidP="00FA056F">
            <w:pPr>
              <w:rPr>
                <w:rFonts w:asciiTheme="minorHAnsi" w:hAnsiTheme="minorHAnsi" w:cstheme="minorHAnsi"/>
                <w:sz w:val="22"/>
                <w:szCs w:val="22"/>
                <w:lang w:val="en-GB"/>
              </w:rPr>
            </w:pPr>
          </w:p>
          <w:p w14:paraId="547693BE" w14:textId="77777777" w:rsidR="0065666B" w:rsidRPr="00FA65FE" w:rsidRDefault="0065666B" w:rsidP="00FA056F">
            <w:pPr>
              <w:rPr>
                <w:rFonts w:asciiTheme="minorHAnsi" w:hAnsiTheme="minorHAnsi" w:cstheme="minorHAnsi"/>
                <w:sz w:val="22"/>
                <w:szCs w:val="22"/>
                <w:lang w:val="en-GB"/>
              </w:rPr>
            </w:pPr>
          </w:p>
          <w:p w14:paraId="2467802D" w14:textId="77777777" w:rsidR="0065666B" w:rsidRPr="00FA65FE" w:rsidRDefault="0065666B" w:rsidP="00FA056F">
            <w:pPr>
              <w:rPr>
                <w:rFonts w:asciiTheme="minorHAnsi" w:hAnsiTheme="minorHAnsi" w:cstheme="minorHAnsi"/>
                <w:sz w:val="22"/>
                <w:szCs w:val="22"/>
                <w:lang w:val="en-GB"/>
              </w:rPr>
            </w:pPr>
          </w:p>
          <w:p w14:paraId="52DA1C6B" w14:textId="77777777" w:rsidR="0065666B" w:rsidRPr="00FA65FE" w:rsidRDefault="0065666B" w:rsidP="00FA056F">
            <w:pPr>
              <w:rPr>
                <w:rFonts w:asciiTheme="minorHAnsi" w:hAnsiTheme="minorHAnsi" w:cstheme="minorHAnsi"/>
                <w:sz w:val="22"/>
                <w:szCs w:val="22"/>
                <w:lang w:val="en-GB"/>
              </w:rPr>
            </w:pPr>
          </w:p>
          <w:p w14:paraId="3779FE24" w14:textId="77777777" w:rsidR="0065666B" w:rsidRPr="00FA65FE" w:rsidRDefault="0065666B" w:rsidP="00FA056F">
            <w:pPr>
              <w:rPr>
                <w:rFonts w:asciiTheme="minorHAnsi" w:hAnsiTheme="minorHAnsi" w:cstheme="minorHAnsi"/>
                <w:sz w:val="22"/>
                <w:szCs w:val="22"/>
                <w:lang w:val="en-GB"/>
              </w:rPr>
            </w:pPr>
          </w:p>
          <w:p w14:paraId="47449DB0" w14:textId="77777777" w:rsidR="0065666B" w:rsidRPr="00FA65FE" w:rsidRDefault="0065666B" w:rsidP="00FA056F">
            <w:pPr>
              <w:rPr>
                <w:rFonts w:asciiTheme="minorHAnsi" w:hAnsiTheme="minorHAnsi" w:cstheme="minorHAnsi"/>
                <w:sz w:val="22"/>
                <w:szCs w:val="22"/>
                <w:lang w:val="en-GB"/>
              </w:rPr>
            </w:pPr>
          </w:p>
          <w:p w14:paraId="0DADDB2E" w14:textId="77777777" w:rsidR="0065666B" w:rsidRPr="00FA65FE" w:rsidRDefault="0065666B" w:rsidP="00FA056F">
            <w:pPr>
              <w:rPr>
                <w:rFonts w:asciiTheme="minorHAnsi" w:hAnsiTheme="minorHAnsi" w:cstheme="minorHAnsi"/>
                <w:sz w:val="22"/>
                <w:szCs w:val="22"/>
                <w:lang w:val="en-GB"/>
              </w:rPr>
            </w:pPr>
          </w:p>
          <w:p w14:paraId="57794808" w14:textId="77777777" w:rsidR="0065666B" w:rsidRPr="00FA65FE" w:rsidRDefault="0065666B" w:rsidP="00FA056F">
            <w:pPr>
              <w:rPr>
                <w:rFonts w:asciiTheme="minorHAnsi" w:hAnsiTheme="minorHAnsi" w:cstheme="minorHAnsi"/>
                <w:sz w:val="22"/>
                <w:szCs w:val="22"/>
                <w:lang w:val="en-GB"/>
              </w:rPr>
            </w:pPr>
          </w:p>
          <w:p w14:paraId="75143911" w14:textId="77777777" w:rsidR="0065666B" w:rsidRPr="00FA65FE" w:rsidRDefault="0065666B" w:rsidP="00FA056F">
            <w:pPr>
              <w:rPr>
                <w:rFonts w:asciiTheme="minorHAnsi" w:hAnsiTheme="minorHAnsi" w:cstheme="minorHAnsi"/>
                <w:sz w:val="22"/>
                <w:szCs w:val="22"/>
                <w:lang w:val="en-GB"/>
              </w:rPr>
            </w:pPr>
          </w:p>
          <w:p w14:paraId="1C93C532" w14:textId="77777777" w:rsidR="0065666B" w:rsidRPr="00FA65FE" w:rsidRDefault="0065666B" w:rsidP="00FA056F">
            <w:pPr>
              <w:rPr>
                <w:rFonts w:asciiTheme="minorHAnsi" w:hAnsiTheme="minorHAnsi" w:cstheme="minorHAnsi"/>
                <w:sz w:val="22"/>
                <w:szCs w:val="22"/>
                <w:lang w:val="en-GB"/>
              </w:rPr>
            </w:pPr>
          </w:p>
          <w:p w14:paraId="790EC782" w14:textId="77777777" w:rsidR="0065666B" w:rsidRPr="00FA65FE" w:rsidRDefault="0065666B" w:rsidP="00FA056F">
            <w:pPr>
              <w:rPr>
                <w:rFonts w:asciiTheme="minorHAnsi" w:hAnsiTheme="minorHAnsi" w:cstheme="minorHAnsi"/>
                <w:sz w:val="22"/>
                <w:szCs w:val="22"/>
                <w:lang w:val="en-GB"/>
              </w:rPr>
            </w:pPr>
          </w:p>
          <w:p w14:paraId="34EB1024" w14:textId="77777777" w:rsidR="0065666B" w:rsidRPr="00FA65FE" w:rsidRDefault="0065666B" w:rsidP="00FA056F">
            <w:pPr>
              <w:rPr>
                <w:rFonts w:asciiTheme="minorHAnsi" w:hAnsiTheme="minorHAnsi" w:cstheme="minorHAnsi"/>
                <w:sz w:val="22"/>
                <w:szCs w:val="22"/>
                <w:lang w:val="en-GB"/>
              </w:rPr>
            </w:pPr>
          </w:p>
          <w:p w14:paraId="2E35F59B" w14:textId="77777777" w:rsidR="0065666B" w:rsidRPr="00FA65FE" w:rsidRDefault="0065666B" w:rsidP="00FA056F">
            <w:pPr>
              <w:rPr>
                <w:rFonts w:asciiTheme="minorHAnsi" w:hAnsiTheme="minorHAnsi" w:cstheme="minorHAnsi"/>
                <w:sz w:val="22"/>
                <w:szCs w:val="22"/>
                <w:lang w:val="en-GB"/>
              </w:rPr>
            </w:pPr>
          </w:p>
          <w:p w14:paraId="367BFCFE" w14:textId="77777777" w:rsidR="0065666B" w:rsidRPr="00FA65FE" w:rsidRDefault="0065666B" w:rsidP="00FA056F">
            <w:pPr>
              <w:rPr>
                <w:rFonts w:asciiTheme="minorHAnsi" w:hAnsiTheme="minorHAnsi" w:cstheme="minorHAnsi"/>
                <w:sz w:val="22"/>
                <w:szCs w:val="22"/>
                <w:lang w:val="en-GB"/>
              </w:rPr>
            </w:pPr>
          </w:p>
          <w:p w14:paraId="5F4C6CBB" w14:textId="77777777" w:rsidR="0065666B" w:rsidRPr="00FA65FE" w:rsidRDefault="0065666B" w:rsidP="00FA056F">
            <w:pPr>
              <w:rPr>
                <w:rFonts w:asciiTheme="minorHAnsi" w:hAnsiTheme="minorHAnsi" w:cstheme="minorHAnsi"/>
                <w:sz w:val="22"/>
                <w:szCs w:val="22"/>
                <w:lang w:val="en-GB"/>
              </w:rPr>
            </w:pPr>
          </w:p>
          <w:p w14:paraId="61273B11" w14:textId="77777777" w:rsidR="0065666B" w:rsidRPr="00FA65FE" w:rsidRDefault="0065666B" w:rsidP="00FA056F">
            <w:pPr>
              <w:rPr>
                <w:rFonts w:asciiTheme="minorHAnsi" w:hAnsiTheme="minorHAnsi" w:cstheme="minorHAnsi"/>
                <w:sz w:val="22"/>
                <w:szCs w:val="22"/>
                <w:lang w:val="en-GB"/>
              </w:rPr>
            </w:pPr>
          </w:p>
          <w:p w14:paraId="01027422" w14:textId="77777777" w:rsidR="0065666B" w:rsidRPr="00FA65FE" w:rsidRDefault="0065666B" w:rsidP="00FA056F">
            <w:pPr>
              <w:rPr>
                <w:rFonts w:asciiTheme="minorHAnsi" w:hAnsiTheme="minorHAnsi" w:cstheme="minorHAnsi"/>
                <w:sz w:val="22"/>
                <w:szCs w:val="22"/>
                <w:lang w:val="en-GB"/>
              </w:rPr>
            </w:pPr>
          </w:p>
          <w:p w14:paraId="38512C7A" w14:textId="77777777" w:rsidR="0065666B" w:rsidRPr="00FA65FE" w:rsidRDefault="0065666B" w:rsidP="00FA056F">
            <w:pPr>
              <w:rPr>
                <w:rFonts w:asciiTheme="minorHAnsi" w:hAnsiTheme="minorHAnsi" w:cstheme="minorHAnsi"/>
                <w:sz w:val="22"/>
                <w:szCs w:val="22"/>
                <w:lang w:val="en-GB"/>
              </w:rPr>
            </w:pPr>
          </w:p>
          <w:p w14:paraId="1A4FE0E2" w14:textId="5C5BBDDA" w:rsidR="0065666B" w:rsidRPr="00FA65FE" w:rsidRDefault="0065666B" w:rsidP="00FA056F">
            <w:pPr>
              <w:rPr>
                <w:rFonts w:asciiTheme="minorHAnsi" w:hAnsiTheme="minorHAnsi" w:cstheme="minorHAnsi"/>
                <w:sz w:val="22"/>
                <w:szCs w:val="22"/>
                <w:lang w:val="en-GB"/>
              </w:rPr>
            </w:pPr>
            <w:r w:rsidRPr="00FA65FE">
              <w:rPr>
                <w:rFonts w:asciiTheme="minorHAnsi" w:hAnsiTheme="minorHAnsi" w:cstheme="minorHAnsi"/>
                <w:sz w:val="22"/>
                <w:szCs w:val="22"/>
                <w:lang w:val="en-GB"/>
              </w:rPr>
              <w:t xml:space="preserve">RL to update SDP for </w:t>
            </w:r>
            <w:r w:rsidR="00FA65FE" w:rsidRPr="00FA65FE">
              <w:rPr>
                <w:rFonts w:asciiTheme="minorHAnsi" w:hAnsiTheme="minorHAnsi" w:cstheme="minorHAnsi"/>
                <w:sz w:val="22"/>
                <w:szCs w:val="22"/>
                <w:lang w:val="en-GB"/>
              </w:rPr>
              <w:t>governors’</w:t>
            </w:r>
            <w:r w:rsidRPr="00FA65FE">
              <w:rPr>
                <w:rFonts w:asciiTheme="minorHAnsi" w:hAnsiTheme="minorHAnsi" w:cstheme="minorHAnsi"/>
                <w:sz w:val="22"/>
                <w:szCs w:val="22"/>
                <w:lang w:val="en-GB"/>
              </w:rPr>
              <w:t xml:space="preserve"> points</w:t>
            </w:r>
          </w:p>
        </w:tc>
      </w:tr>
      <w:tr w:rsidR="0007099D" w:rsidRPr="004E4E5B" w14:paraId="5AF9BEA6" w14:textId="77777777" w:rsidTr="005A2527">
        <w:tc>
          <w:tcPr>
            <w:tcW w:w="656" w:type="dxa"/>
          </w:tcPr>
          <w:p w14:paraId="5D5F9F20" w14:textId="233C3D81" w:rsidR="0007099D" w:rsidRPr="004E4E5B" w:rsidRDefault="0007099D" w:rsidP="005A2527">
            <w:pPr>
              <w:jc w:val="center"/>
              <w:rPr>
                <w:rFonts w:ascii="Calibri" w:hAnsi="Calibri"/>
                <w:b/>
                <w:sz w:val="22"/>
                <w:szCs w:val="22"/>
                <w:lang w:val="en-GB"/>
              </w:rPr>
            </w:pPr>
            <w:r>
              <w:rPr>
                <w:rFonts w:ascii="Calibri" w:hAnsi="Calibri"/>
                <w:b/>
                <w:sz w:val="22"/>
                <w:szCs w:val="22"/>
                <w:lang w:val="en-GB"/>
              </w:rPr>
              <w:t>7</w:t>
            </w:r>
          </w:p>
        </w:tc>
        <w:tc>
          <w:tcPr>
            <w:tcW w:w="7294" w:type="dxa"/>
          </w:tcPr>
          <w:p w14:paraId="38687CFF" w14:textId="77777777" w:rsidR="0007099D" w:rsidRDefault="0007099D" w:rsidP="005A2527">
            <w:pPr>
              <w:rPr>
                <w:rFonts w:ascii="Calibri" w:hAnsi="Calibri"/>
                <w:b/>
                <w:sz w:val="22"/>
                <w:szCs w:val="22"/>
                <w:lang w:val="en-GB"/>
              </w:rPr>
            </w:pPr>
            <w:r>
              <w:rPr>
                <w:rFonts w:ascii="Calibri" w:hAnsi="Calibri"/>
                <w:b/>
                <w:sz w:val="22"/>
                <w:szCs w:val="22"/>
                <w:lang w:val="en-GB"/>
              </w:rPr>
              <w:t>Subject Leader Time/Link governor role</w:t>
            </w:r>
          </w:p>
          <w:p w14:paraId="1B900B78" w14:textId="7DBEBD84" w:rsidR="0007099D" w:rsidRDefault="0007099D" w:rsidP="005A2527">
            <w:pPr>
              <w:rPr>
                <w:rFonts w:asciiTheme="minorHAnsi" w:hAnsiTheme="minorHAnsi" w:cstheme="minorBidi"/>
                <w:color w:val="000000" w:themeColor="text1"/>
                <w:sz w:val="22"/>
                <w:szCs w:val="22"/>
              </w:rPr>
            </w:pPr>
            <w:r w:rsidRPr="13E685A7">
              <w:rPr>
                <w:rFonts w:ascii="Calibri" w:hAnsi="Calibri"/>
                <w:sz w:val="22"/>
                <w:szCs w:val="22"/>
                <w:lang w:val="en-GB"/>
              </w:rPr>
              <w:t xml:space="preserve">RL confirmed that </w:t>
            </w:r>
            <w:r w:rsidRPr="13E685A7">
              <w:rPr>
                <w:rFonts w:asciiTheme="minorHAnsi" w:hAnsiTheme="minorHAnsi" w:cstheme="minorBidi"/>
                <w:color w:val="000000" w:themeColor="text1"/>
                <w:sz w:val="22"/>
                <w:szCs w:val="22"/>
              </w:rPr>
              <w:t xml:space="preserve">subject leaders have been encouraged to meet with their linked governors in the week commencing </w:t>
            </w:r>
            <w:r w:rsidR="00CC712D">
              <w:rPr>
                <w:rFonts w:asciiTheme="minorHAnsi" w:hAnsiTheme="minorHAnsi" w:cstheme="minorBidi"/>
                <w:color w:val="000000" w:themeColor="text1"/>
                <w:sz w:val="22"/>
                <w:szCs w:val="22"/>
              </w:rPr>
              <w:t>17</w:t>
            </w:r>
            <w:r w:rsidRPr="13E685A7">
              <w:rPr>
                <w:rFonts w:asciiTheme="minorHAnsi" w:hAnsiTheme="minorHAnsi" w:cstheme="minorBidi"/>
                <w:color w:val="000000" w:themeColor="text1"/>
                <w:sz w:val="22"/>
                <w:szCs w:val="22"/>
              </w:rPr>
              <w:t xml:space="preserve"> November 202</w:t>
            </w:r>
            <w:r w:rsidR="00CC712D">
              <w:rPr>
                <w:rFonts w:asciiTheme="minorHAnsi" w:hAnsiTheme="minorHAnsi" w:cstheme="minorBidi"/>
                <w:color w:val="000000" w:themeColor="text1"/>
                <w:sz w:val="22"/>
                <w:szCs w:val="22"/>
              </w:rPr>
              <w:t>5</w:t>
            </w:r>
            <w:r w:rsidRPr="13E685A7">
              <w:rPr>
                <w:rFonts w:asciiTheme="minorHAnsi" w:hAnsiTheme="minorHAnsi" w:cstheme="minorBidi"/>
                <w:color w:val="000000" w:themeColor="text1"/>
                <w:sz w:val="22"/>
                <w:szCs w:val="22"/>
              </w:rPr>
              <w:t xml:space="preserve"> to review long-term and medium-term planning documents, ensuring alignment with the school's educational goals and a focus on developing disciplinary knowledge. The school </w:t>
            </w:r>
            <w:r>
              <w:rPr>
                <w:rFonts w:asciiTheme="minorHAnsi" w:hAnsiTheme="minorHAnsi" w:cstheme="minorBidi"/>
                <w:color w:val="000000" w:themeColor="text1"/>
                <w:sz w:val="22"/>
                <w:szCs w:val="22"/>
              </w:rPr>
              <w:t>continues to allocate</w:t>
            </w:r>
            <w:r w:rsidRPr="13E685A7">
              <w:rPr>
                <w:rFonts w:asciiTheme="minorHAnsi" w:hAnsiTheme="minorHAnsi" w:cstheme="minorBidi"/>
                <w:color w:val="000000" w:themeColor="text1"/>
                <w:sz w:val="22"/>
                <w:szCs w:val="22"/>
              </w:rPr>
              <w:t xml:space="preserve"> budget resources to provide subject leaders with protected time each week to focus on their subject leadership responsibilities. </w:t>
            </w:r>
            <w:r w:rsidR="000F72ED">
              <w:rPr>
                <w:rFonts w:asciiTheme="minorHAnsi" w:hAnsiTheme="minorHAnsi" w:cstheme="minorBidi"/>
                <w:color w:val="000000" w:themeColor="text1"/>
                <w:sz w:val="22"/>
                <w:szCs w:val="22"/>
              </w:rPr>
              <w:t xml:space="preserve"> RL added that there is a medium-term plan for each subject, so governors need to ensure they are asking to see this when they meet with subject leads.</w:t>
            </w:r>
          </w:p>
          <w:p w14:paraId="0014C35A" w14:textId="77777777" w:rsidR="0007099D" w:rsidRDefault="0007099D" w:rsidP="005A2527">
            <w:pPr>
              <w:rPr>
                <w:rFonts w:asciiTheme="minorHAnsi" w:hAnsiTheme="minorHAnsi" w:cstheme="minorHAnsi"/>
                <w:bCs/>
                <w:color w:val="000000" w:themeColor="text1"/>
                <w:sz w:val="22"/>
                <w:szCs w:val="22"/>
              </w:rPr>
            </w:pPr>
          </w:p>
          <w:p w14:paraId="3797157C" w14:textId="08FAC280" w:rsidR="0007099D" w:rsidRDefault="0007099D" w:rsidP="005A2527">
            <w:pPr>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 xml:space="preserve">Link governors agreed </w:t>
            </w:r>
            <w:r>
              <w:rPr>
                <w:rFonts w:asciiTheme="minorHAnsi" w:hAnsiTheme="minorHAnsi" w:cstheme="minorBidi"/>
                <w:color w:val="000000" w:themeColor="text1"/>
                <w:sz w:val="22"/>
                <w:szCs w:val="22"/>
              </w:rPr>
              <w:t xml:space="preserve">as </w:t>
            </w:r>
            <w:r w:rsidRPr="13E685A7">
              <w:rPr>
                <w:rFonts w:asciiTheme="minorHAnsi" w:hAnsiTheme="minorHAnsi" w:cstheme="minorBidi"/>
                <w:color w:val="000000" w:themeColor="text1"/>
                <w:sz w:val="22"/>
                <w:szCs w:val="22"/>
              </w:rPr>
              <w:t>per 202</w:t>
            </w:r>
            <w:r>
              <w:rPr>
                <w:rFonts w:asciiTheme="minorHAnsi" w:hAnsiTheme="minorHAnsi" w:cstheme="minorBidi"/>
                <w:color w:val="000000" w:themeColor="text1"/>
                <w:sz w:val="22"/>
                <w:szCs w:val="22"/>
              </w:rPr>
              <w:t>5/26</w:t>
            </w:r>
            <w:r w:rsidRPr="13E685A7">
              <w:rPr>
                <w:rFonts w:asciiTheme="minorHAnsi" w:hAnsiTheme="minorHAnsi" w:cstheme="minorBidi"/>
                <w:color w:val="000000" w:themeColor="text1"/>
                <w:sz w:val="22"/>
                <w:szCs w:val="22"/>
              </w:rPr>
              <w:t xml:space="preserve"> academic year</w:t>
            </w:r>
            <w:r>
              <w:rPr>
                <w:rFonts w:asciiTheme="minorHAnsi" w:hAnsiTheme="minorHAnsi" w:cstheme="minorBidi"/>
                <w:color w:val="000000" w:themeColor="text1"/>
                <w:sz w:val="22"/>
                <w:szCs w:val="22"/>
              </w:rPr>
              <w:t xml:space="preserve"> schedule attached</w:t>
            </w:r>
            <w:r w:rsidR="00604B3D">
              <w:rPr>
                <w:rFonts w:asciiTheme="minorHAnsi" w:hAnsiTheme="minorHAnsi" w:cstheme="minorBidi"/>
                <w:color w:val="000000" w:themeColor="text1"/>
                <w:sz w:val="22"/>
                <w:szCs w:val="22"/>
              </w:rPr>
              <w:t>.</w:t>
            </w:r>
          </w:p>
          <w:p w14:paraId="17045B74" w14:textId="545A2A7F" w:rsidR="00604B3D" w:rsidRDefault="00604B3D" w:rsidP="005A2527">
            <w:pPr>
              <w:rPr>
                <w:rFonts w:asciiTheme="minorHAnsi" w:hAnsiTheme="minorHAnsi" w:cstheme="minorBidi"/>
                <w:color w:val="000000" w:themeColor="text1"/>
                <w:sz w:val="22"/>
                <w:szCs w:val="22"/>
              </w:rPr>
            </w:pPr>
            <w:r w:rsidRPr="00725858">
              <w:rPr>
                <w:rFonts w:ascii="Calibri" w:hAnsi="Calibri" w:cs="Calibri"/>
                <w:color w:val="000000"/>
                <w:sz w:val="22"/>
                <w:szCs w:val="22"/>
              </w:rPr>
              <w:t>AE will take on link governor for Curriculum and Teaching and MP will take on achievement (incl. Data and assessment). RW will become pupil development and wellbeing link</w:t>
            </w:r>
            <w:r w:rsidR="00725858" w:rsidRPr="00725858">
              <w:rPr>
                <w:rFonts w:ascii="Calibri" w:hAnsi="Calibri" w:cs="Calibri"/>
                <w:color w:val="000000"/>
                <w:sz w:val="22"/>
                <w:szCs w:val="22"/>
              </w:rPr>
              <w:t>.</w:t>
            </w:r>
          </w:p>
          <w:p w14:paraId="3A1FFBF5" w14:textId="77777777" w:rsidR="0007099D" w:rsidRPr="004C3491" w:rsidRDefault="0007099D" w:rsidP="005A2527">
            <w:pPr>
              <w:rPr>
                <w:rFonts w:asciiTheme="minorHAnsi" w:hAnsiTheme="minorHAnsi" w:cstheme="minorHAnsi"/>
                <w:bCs/>
                <w:color w:val="000000" w:themeColor="text1"/>
                <w:sz w:val="22"/>
                <w:szCs w:val="22"/>
              </w:rPr>
            </w:pPr>
          </w:p>
        </w:tc>
        <w:tc>
          <w:tcPr>
            <w:tcW w:w="1689" w:type="dxa"/>
          </w:tcPr>
          <w:p w14:paraId="7811B92C" w14:textId="08855D76" w:rsidR="0007099D" w:rsidRPr="004E4E5B" w:rsidRDefault="0007099D" w:rsidP="005A2527">
            <w:pPr>
              <w:rPr>
                <w:rFonts w:ascii="Calibri" w:hAnsi="Calibri"/>
                <w:sz w:val="22"/>
                <w:szCs w:val="22"/>
                <w:lang w:val="en-GB"/>
              </w:rPr>
            </w:pPr>
            <w:r w:rsidRPr="13E685A7">
              <w:rPr>
                <w:rFonts w:ascii="Calibri" w:hAnsi="Calibri"/>
                <w:sz w:val="22"/>
                <w:szCs w:val="22"/>
                <w:lang w:val="en-GB"/>
              </w:rPr>
              <w:t>All FGB to ensure they have had contact with subject-link staff by end Nov 202</w:t>
            </w:r>
            <w:r>
              <w:rPr>
                <w:rFonts w:ascii="Calibri" w:hAnsi="Calibri"/>
                <w:sz w:val="22"/>
                <w:szCs w:val="22"/>
                <w:lang w:val="en-GB"/>
              </w:rPr>
              <w:t>5</w:t>
            </w:r>
          </w:p>
        </w:tc>
      </w:tr>
      <w:tr w:rsidR="0007099D" w:rsidRPr="00A77F1F" w14:paraId="7AD193F0" w14:textId="77777777" w:rsidTr="13E685A7">
        <w:tc>
          <w:tcPr>
            <w:tcW w:w="656" w:type="dxa"/>
          </w:tcPr>
          <w:p w14:paraId="4ED73FDB" w14:textId="552550D4" w:rsidR="0007099D" w:rsidRPr="00A77F1F" w:rsidRDefault="0007099D" w:rsidP="00FA056F">
            <w:pPr>
              <w:jc w:val="center"/>
              <w:rPr>
                <w:rFonts w:asciiTheme="minorHAnsi" w:hAnsiTheme="minorHAnsi" w:cstheme="minorHAnsi"/>
                <w:b/>
                <w:color w:val="000000" w:themeColor="text1"/>
                <w:sz w:val="22"/>
                <w:szCs w:val="22"/>
                <w:lang w:val="en-GB"/>
              </w:rPr>
            </w:pPr>
            <w:r>
              <w:rPr>
                <w:rFonts w:asciiTheme="minorHAnsi" w:hAnsiTheme="minorHAnsi" w:cstheme="minorHAnsi"/>
                <w:b/>
                <w:color w:val="000000" w:themeColor="text1"/>
                <w:sz w:val="22"/>
                <w:szCs w:val="22"/>
                <w:lang w:val="en-GB"/>
              </w:rPr>
              <w:t>8</w:t>
            </w:r>
          </w:p>
        </w:tc>
        <w:tc>
          <w:tcPr>
            <w:tcW w:w="7294" w:type="dxa"/>
          </w:tcPr>
          <w:p w14:paraId="1EF18217" w14:textId="0CEA77C6" w:rsidR="0007099D" w:rsidRDefault="0007099D" w:rsidP="00177C19">
            <w:pPr>
              <w:rPr>
                <w:rFonts w:asciiTheme="minorHAnsi" w:hAnsiTheme="minorHAnsi" w:cstheme="minorHAnsi"/>
                <w:b/>
                <w:color w:val="000000" w:themeColor="text1"/>
                <w:sz w:val="22"/>
                <w:szCs w:val="22"/>
                <w:lang w:val="en-GB"/>
              </w:rPr>
            </w:pPr>
            <w:r>
              <w:rPr>
                <w:rFonts w:asciiTheme="minorHAnsi" w:hAnsiTheme="minorHAnsi" w:cstheme="minorHAnsi"/>
                <w:b/>
                <w:color w:val="000000" w:themeColor="text1"/>
                <w:sz w:val="22"/>
                <w:szCs w:val="22"/>
                <w:lang w:val="en-GB"/>
              </w:rPr>
              <w:t>Cybersecurity</w:t>
            </w:r>
          </w:p>
          <w:p w14:paraId="57665C29" w14:textId="31BA54F6" w:rsidR="0007099D" w:rsidRPr="00C7426E" w:rsidRDefault="00C7426E" w:rsidP="00177C19">
            <w:pPr>
              <w:rPr>
                <w:rFonts w:asciiTheme="minorHAnsi" w:hAnsiTheme="minorHAnsi" w:cstheme="minorHAnsi"/>
                <w:bCs/>
                <w:color w:val="000000" w:themeColor="text1"/>
                <w:sz w:val="22"/>
                <w:szCs w:val="22"/>
                <w:lang w:val="en-GB"/>
              </w:rPr>
            </w:pPr>
            <w:r>
              <w:rPr>
                <w:rFonts w:asciiTheme="minorHAnsi" w:hAnsiTheme="minorHAnsi" w:cstheme="minorHAnsi"/>
                <w:bCs/>
                <w:color w:val="000000" w:themeColor="text1"/>
                <w:sz w:val="22"/>
                <w:szCs w:val="22"/>
                <w:lang w:val="en-GB"/>
              </w:rPr>
              <w:t xml:space="preserve">SW </w:t>
            </w:r>
            <w:r w:rsidRPr="00C7426E">
              <w:rPr>
                <w:rFonts w:asciiTheme="minorHAnsi" w:hAnsiTheme="minorHAnsi" w:cstheme="minorHAnsi"/>
                <w:bCs/>
                <w:color w:val="000000" w:themeColor="text1"/>
                <w:sz w:val="22"/>
                <w:szCs w:val="22"/>
                <w:lang w:val="en-GB"/>
              </w:rPr>
              <w:t>to join Cybersecurity group. Due to meet at end of October.</w:t>
            </w:r>
          </w:p>
          <w:p w14:paraId="32B9A507" w14:textId="0699DAAA" w:rsidR="00C7426E" w:rsidRPr="00A77F1F" w:rsidRDefault="00C7426E" w:rsidP="00177C19">
            <w:pPr>
              <w:rPr>
                <w:rFonts w:asciiTheme="minorHAnsi" w:hAnsiTheme="minorHAnsi" w:cstheme="minorHAnsi"/>
                <w:b/>
                <w:color w:val="000000" w:themeColor="text1"/>
                <w:sz w:val="22"/>
                <w:szCs w:val="22"/>
                <w:lang w:val="en-GB"/>
              </w:rPr>
            </w:pPr>
          </w:p>
        </w:tc>
        <w:tc>
          <w:tcPr>
            <w:tcW w:w="1689" w:type="dxa"/>
          </w:tcPr>
          <w:p w14:paraId="16FCC9AC" w14:textId="77777777" w:rsidR="0007099D" w:rsidRPr="00A77F1F" w:rsidRDefault="0007099D" w:rsidP="13E685A7">
            <w:pPr>
              <w:rPr>
                <w:rFonts w:asciiTheme="minorHAnsi" w:hAnsiTheme="minorHAnsi" w:cstheme="minorBidi"/>
                <w:color w:val="000000" w:themeColor="text1"/>
                <w:sz w:val="22"/>
                <w:szCs w:val="22"/>
                <w:lang w:val="en-GB"/>
              </w:rPr>
            </w:pPr>
          </w:p>
        </w:tc>
      </w:tr>
      <w:tr w:rsidR="00A77F1F" w:rsidRPr="000F72ED" w14:paraId="40F83AA8" w14:textId="77777777" w:rsidTr="13E685A7">
        <w:tc>
          <w:tcPr>
            <w:tcW w:w="656" w:type="dxa"/>
          </w:tcPr>
          <w:p w14:paraId="7832D292" w14:textId="4C906757" w:rsidR="00FA056F" w:rsidRPr="000F72ED" w:rsidRDefault="002505D0" w:rsidP="00FA056F">
            <w:pPr>
              <w:jc w:val="center"/>
              <w:rPr>
                <w:rFonts w:asciiTheme="minorHAnsi" w:hAnsiTheme="minorHAnsi" w:cstheme="minorHAnsi"/>
                <w:b/>
                <w:color w:val="000000" w:themeColor="text1"/>
                <w:sz w:val="22"/>
                <w:szCs w:val="22"/>
                <w:lang w:val="en-GB"/>
              </w:rPr>
            </w:pPr>
            <w:r w:rsidRPr="000F72ED">
              <w:rPr>
                <w:rFonts w:asciiTheme="minorHAnsi" w:hAnsiTheme="minorHAnsi" w:cstheme="minorHAnsi"/>
                <w:b/>
                <w:color w:val="000000" w:themeColor="text1"/>
                <w:sz w:val="22"/>
                <w:szCs w:val="22"/>
                <w:lang w:val="en-GB"/>
              </w:rPr>
              <w:t>8</w:t>
            </w:r>
          </w:p>
        </w:tc>
        <w:tc>
          <w:tcPr>
            <w:tcW w:w="7294" w:type="dxa"/>
          </w:tcPr>
          <w:p w14:paraId="248D8CCF" w14:textId="19F41A93" w:rsidR="00FA056F" w:rsidRPr="000F72ED" w:rsidRDefault="002505D0" w:rsidP="00177C19">
            <w:pPr>
              <w:rPr>
                <w:rFonts w:asciiTheme="minorHAnsi" w:hAnsiTheme="minorHAnsi" w:cstheme="minorHAnsi"/>
                <w:b/>
                <w:color w:val="000000" w:themeColor="text1"/>
                <w:sz w:val="22"/>
                <w:szCs w:val="22"/>
                <w:lang w:val="en-GB"/>
              </w:rPr>
            </w:pPr>
            <w:r w:rsidRPr="000F72ED">
              <w:rPr>
                <w:rFonts w:asciiTheme="minorHAnsi" w:hAnsiTheme="minorHAnsi" w:cstheme="minorHAnsi"/>
                <w:b/>
                <w:color w:val="000000" w:themeColor="text1"/>
                <w:sz w:val="22"/>
                <w:szCs w:val="22"/>
                <w:lang w:val="en-GB"/>
              </w:rPr>
              <w:t>Safeguarding</w:t>
            </w:r>
          </w:p>
          <w:p w14:paraId="44AC40CF" w14:textId="1F3F2303" w:rsidR="00604B3D" w:rsidRPr="000F72ED" w:rsidRDefault="00604B3D" w:rsidP="00177C19">
            <w:pPr>
              <w:rPr>
                <w:rFonts w:asciiTheme="minorHAnsi" w:hAnsiTheme="minorHAnsi" w:cstheme="minorHAnsi"/>
                <w:b/>
                <w:color w:val="000000" w:themeColor="text1"/>
                <w:sz w:val="22"/>
                <w:szCs w:val="22"/>
                <w:lang w:val="en-GB"/>
              </w:rPr>
            </w:pPr>
          </w:p>
          <w:p w14:paraId="32E7DF41" w14:textId="77777777" w:rsidR="0037464C" w:rsidRDefault="00604B3D" w:rsidP="000F72ED">
            <w:pPr>
              <w:shd w:val="clear" w:color="auto" w:fill="FFFFFF"/>
              <w:textAlignment w:val="baseline"/>
              <w:rPr>
                <w:rFonts w:ascii="Calibri" w:hAnsi="Calibri" w:cs="Calibri"/>
                <w:sz w:val="22"/>
                <w:szCs w:val="22"/>
              </w:rPr>
            </w:pPr>
            <w:r w:rsidRPr="000F72ED">
              <w:rPr>
                <w:rFonts w:ascii="Calibri" w:hAnsi="Calibri" w:cs="Calibri"/>
                <w:color w:val="000000"/>
                <w:sz w:val="22"/>
                <w:szCs w:val="22"/>
              </w:rPr>
              <w:lastRenderedPageBreak/>
              <w:t>RW provided safeguarding training for FGB, including updates on KCSIE and other relevant legislation changes</w:t>
            </w:r>
            <w:r w:rsidR="000F72ED" w:rsidRPr="000F72ED">
              <w:rPr>
                <w:rFonts w:ascii="Calibri" w:hAnsi="Calibri" w:cs="Calibri"/>
                <w:color w:val="000000"/>
                <w:sz w:val="22"/>
                <w:szCs w:val="22"/>
              </w:rPr>
              <w:t xml:space="preserve"> (slides filed)</w:t>
            </w:r>
            <w:r w:rsidRPr="000F72ED">
              <w:rPr>
                <w:rFonts w:ascii="Calibri" w:hAnsi="Calibri" w:cs="Calibri"/>
                <w:color w:val="000000"/>
                <w:sz w:val="22"/>
                <w:szCs w:val="22"/>
              </w:rPr>
              <w:t xml:space="preserve"> RW also shared CPOMS data from WOTH Primary evidencing the school's good work in acting on early concerns raised.</w:t>
            </w:r>
            <w:r w:rsidRPr="003E213E">
              <w:rPr>
                <w:rFonts w:ascii="Calibri" w:hAnsi="Calibri" w:cs="Calibri"/>
                <w:color w:val="000000"/>
                <w:sz w:val="22"/>
                <w:szCs w:val="22"/>
              </w:rPr>
              <w:t> </w:t>
            </w:r>
            <w:r w:rsidR="00BF1539" w:rsidRPr="003E213E">
              <w:rPr>
                <w:rFonts w:ascii="Calibri" w:hAnsi="Calibri" w:cs="Calibri"/>
                <w:sz w:val="22"/>
                <w:szCs w:val="22"/>
              </w:rPr>
              <w:t>RL</w:t>
            </w:r>
            <w:r w:rsidR="00BF1539" w:rsidRPr="000F72ED">
              <w:rPr>
                <w:rFonts w:ascii="Calibri" w:hAnsi="Calibri" w:cs="Calibri"/>
                <w:b/>
                <w:bCs/>
                <w:sz w:val="22"/>
                <w:szCs w:val="22"/>
              </w:rPr>
              <w:t xml:space="preserve"> </w:t>
            </w:r>
            <w:r w:rsidR="00BF1539" w:rsidRPr="000F72ED">
              <w:rPr>
                <w:rFonts w:ascii="Calibri" w:hAnsi="Calibri" w:cs="Calibri"/>
                <w:sz w:val="22"/>
                <w:szCs w:val="22"/>
              </w:rPr>
              <w:t>to update website with expanded resources for parents to support safeguarding</w:t>
            </w:r>
            <w:r w:rsidR="003E213E">
              <w:rPr>
                <w:rFonts w:ascii="Calibri" w:hAnsi="Calibri" w:cs="Calibri"/>
                <w:sz w:val="22"/>
                <w:szCs w:val="22"/>
              </w:rPr>
              <w:t>.</w:t>
            </w:r>
          </w:p>
          <w:p w14:paraId="54E42C05" w14:textId="77777777" w:rsidR="005D48FE" w:rsidRDefault="005D48FE" w:rsidP="000F72ED">
            <w:pPr>
              <w:shd w:val="clear" w:color="auto" w:fill="FFFFFF"/>
              <w:textAlignment w:val="baseline"/>
              <w:rPr>
                <w:rFonts w:ascii="Calibri" w:hAnsi="Calibri" w:cs="Calibri"/>
                <w:sz w:val="22"/>
                <w:szCs w:val="22"/>
              </w:rPr>
            </w:pPr>
          </w:p>
          <w:p w14:paraId="50C52C5D" w14:textId="362C280E" w:rsidR="005D48FE" w:rsidRPr="000F72ED" w:rsidRDefault="005D48FE" w:rsidP="000F72ED">
            <w:pPr>
              <w:shd w:val="clear" w:color="auto" w:fill="FFFFFF"/>
              <w:textAlignment w:val="baseline"/>
              <w:rPr>
                <w:rFonts w:ascii="Calibri" w:hAnsi="Calibri" w:cs="Calibri"/>
                <w:sz w:val="22"/>
                <w:szCs w:val="22"/>
              </w:rPr>
            </w:pPr>
            <w:r>
              <w:rPr>
                <w:rFonts w:ascii="Calibri" w:hAnsi="Calibri" w:cs="Calibri"/>
                <w:sz w:val="22"/>
                <w:szCs w:val="22"/>
              </w:rPr>
              <w:t>RW confirmed that it a statutory requirement for all governors to complete annual Prevent training.</w:t>
            </w:r>
          </w:p>
        </w:tc>
        <w:tc>
          <w:tcPr>
            <w:tcW w:w="1689" w:type="dxa"/>
          </w:tcPr>
          <w:p w14:paraId="00DF9D70" w14:textId="03656CAE" w:rsidR="00C5157E" w:rsidRPr="000F72ED" w:rsidRDefault="00C5157E" w:rsidP="13E685A7">
            <w:pPr>
              <w:rPr>
                <w:rFonts w:asciiTheme="minorHAnsi" w:hAnsiTheme="minorHAnsi" w:cstheme="minorBidi"/>
                <w:color w:val="000000" w:themeColor="text1"/>
                <w:sz w:val="22"/>
                <w:szCs w:val="22"/>
                <w:lang w:val="en-GB"/>
              </w:rPr>
            </w:pPr>
          </w:p>
          <w:p w14:paraId="3C574A60" w14:textId="5DF8351C" w:rsidR="00C5157E" w:rsidRPr="000F72ED" w:rsidRDefault="00C5157E" w:rsidP="13E685A7">
            <w:pPr>
              <w:rPr>
                <w:rFonts w:asciiTheme="minorHAnsi" w:hAnsiTheme="minorHAnsi" w:cstheme="minorBidi"/>
                <w:color w:val="000000" w:themeColor="text1"/>
                <w:sz w:val="22"/>
                <w:szCs w:val="22"/>
                <w:lang w:val="en-GB"/>
              </w:rPr>
            </w:pPr>
          </w:p>
          <w:p w14:paraId="3CDAF959" w14:textId="1A523D37" w:rsidR="00C5157E" w:rsidRPr="000F72ED" w:rsidRDefault="00C5157E" w:rsidP="13E685A7">
            <w:pPr>
              <w:rPr>
                <w:rFonts w:asciiTheme="minorHAnsi" w:hAnsiTheme="minorHAnsi" w:cstheme="minorBidi"/>
                <w:color w:val="000000" w:themeColor="text1"/>
                <w:sz w:val="22"/>
                <w:szCs w:val="22"/>
                <w:lang w:val="en-GB"/>
              </w:rPr>
            </w:pPr>
          </w:p>
          <w:p w14:paraId="2A7F6028" w14:textId="090EE071" w:rsidR="00C5157E" w:rsidRPr="000F72ED" w:rsidRDefault="005D48FE" w:rsidP="13E685A7">
            <w:pPr>
              <w:rPr>
                <w:rFonts w:asciiTheme="minorHAnsi" w:hAnsiTheme="minorHAnsi" w:cstheme="minorBidi"/>
                <w:color w:val="000000" w:themeColor="text1"/>
                <w:sz w:val="22"/>
                <w:szCs w:val="22"/>
                <w:lang w:val="en-GB"/>
              </w:rPr>
            </w:pPr>
            <w:r>
              <w:rPr>
                <w:rFonts w:asciiTheme="minorHAnsi" w:hAnsiTheme="minorHAnsi" w:cstheme="minorBidi"/>
                <w:color w:val="000000" w:themeColor="text1"/>
                <w:sz w:val="22"/>
                <w:szCs w:val="22"/>
                <w:lang w:val="en-GB"/>
              </w:rPr>
              <w:t>All governors to undertake Prevent training</w:t>
            </w:r>
          </w:p>
          <w:p w14:paraId="64D5D2DA" w14:textId="77AEA841" w:rsidR="00C5157E" w:rsidRPr="000F72ED" w:rsidRDefault="00C5157E" w:rsidP="13E685A7">
            <w:pPr>
              <w:rPr>
                <w:rFonts w:asciiTheme="minorHAnsi" w:hAnsiTheme="minorHAnsi" w:cstheme="minorBidi"/>
                <w:color w:val="000000" w:themeColor="text1"/>
                <w:sz w:val="22"/>
                <w:szCs w:val="22"/>
                <w:lang w:val="en-GB"/>
              </w:rPr>
            </w:pPr>
          </w:p>
          <w:p w14:paraId="0E96D1B6" w14:textId="147D89BB" w:rsidR="00C5157E" w:rsidRPr="000F72ED" w:rsidRDefault="00C5157E" w:rsidP="13E685A7">
            <w:pPr>
              <w:rPr>
                <w:rFonts w:asciiTheme="minorHAnsi" w:hAnsiTheme="minorHAnsi" w:cstheme="minorBidi"/>
                <w:color w:val="000000" w:themeColor="text1"/>
                <w:sz w:val="22"/>
                <w:szCs w:val="22"/>
                <w:lang w:val="en-GB"/>
              </w:rPr>
            </w:pPr>
          </w:p>
          <w:p w14:paraId="00195D21" w14:textId="1415EA17" w:rsidR="00C5157E" w:rsidRPr="000F72ED" w:rsidRDefault="00C5157E" w:rsidP="13E685A7">
            <w:pPr>
              <w:rPr>
                <w:rFonts w:asciiTheme="minorHAnsi" w:hAnsiTheme="minorHAnsi" w:cstheme="minorBidi"/>
                <w:color w:val="000000" w:themeColor="text1"/>
                <w:sz w:val="22"/>
                <w:szCs w:val="22"/>
                <w:lang w:val="en-GB"/>
              </w:rPr>
            </w:pPr>
          </w:p>
          <w:p w14:paraId="78FCBB4A" w14:textId="57AD8E39" w:rsidR="00C5157E" w:rsidRPr="000F72ED" w:rsidRDefault="00C5157E" w:rsidP="13E685A7">
            <w:pPr>
              <w:rPr>
                <w:rFonts w:asciiTheme="minorHAnsi" w:hAnsiTheme="minorHAnsi" w:cstheme="minorBidi"/>
                <w:color w:val="000000" w:themeColor="text1"/>
                <w:sz w:val="22"/>
                <w:szCs w:val="22"/>
                <w:lang w:val="en-GB"/>
              </w:rPr>
            </w:pPr>
          </w:p>
          <w:p w14:paraId="3743D968" w14:textId="3D04E943" w:rsidR="00C5157E" w:rsidRPr="000F72ED" w:rsidRDefault="00C5157E" w:rsidP="13E685A7">
            <w:pPr>
              <w:rPr>
                <w:rFonts w:asciiTheme="minorHAnsi" w:hAnsiTheme="minorHAnsi" w:cstheme="minorBidi"/>
                <w:color w:val="000000" w:themeColor="text1"/>
                <w:sz w:val="22"/>
                <w:szCs w:val="22"/>
                <w:lang w:val="en-GB"/>
              </w:rPr>
            </w:pPr>
          </w:p>
        </w:tc>
      </w:tr>
      <w:tr w:rsidR="00FA65FE" w:rsidRPr="00FA65FE" w14:paraId="12D608AE" w14:textId="77777777" w:rsidTr="13E685A7">
        <w:tc>
          <w:tcPr>
            <w:tcW w:w="656" w:type="dxa"/>
          </w:tcPr>
          <w:p w14:paraId="6870696E" w14:textId="2242116F" w:rsidR="00FA056F" w:rsidRPr="00FA65FE" w:rsidRDefault="00FA056F" w:rsidP="00FA056F">
            <w:pPr>
              <w:jc w:val="center"/>
              <w:rPr>
                <w:rFonts w:asciiTheme="minorHAnsi" w:hAnsiTheme="minorHAnsi" w:cstheme="minorHAnsi"/>
                <w:b/>
                <w:sz w:val="22"/>
                <w:szCs w:val="22"/>
                <w:lang w:val="en-GB"/>
              </w:rPr>
            </w:pPr>
            <w:r w:rsidRPr="00FA65FE">
              <w:rPr>
                <w:rFonts w:asciiTheme="minorHAnsi" w:hAnsiTheme="minorHAnsi" w:cstheme="minorHAnsi"/>
                <w:b/>
                <w:sz w:val="22"/>
                <w:szCs w:val="22"/>
                <w:lang w:val="en-GB"/>
              </w:rPr>
              <w:lastRenderedPageBreak/>
              <w:t>9</w:t>
            </w:r>
          </w:p>
        </w:tc>
        <w:tc>
          <w:tcPr>
            <w:tcW w:w="7294" w:type="dxa"/>
          </w:tcPr>
          <w:p w14:paraId="5CD91B28" w14:textId="77777777" w:rsidR="00725858" w:rsidRPr="00FA65FE" w:rsidRDefault="00FA056F" w:rsidP="00725858">
            <w:pPr>
              <w:rPr>
                <w:rFonts w:asciiTheme="minorHAnsi" w:hAnsiTheme="minorHAnsi" w:cstheme="minorHAnsi"/>
                <w:b/>
                <w:sz w:val="22"/>
                <w:szCs w:val="22"/>
                <w:lang w:val="en-GB"/>
              </w:rPr>
            </w:pPr>
            <w:r w:rsidRPr="00FA65FE">
              <w:rPr>
                <w:rFonts w:asciiTheme="minorHAnsi" w:hAnsiTheme="minorHAnsi" w:cstheme="minorHAnsi"/>
                <w:b/>
                <w:sz w:val="22"/>
                <w:szCs w:val="22"/>
                <w:lang w:val="en-GB"/>
              </w:rPr>
              <w:t>Attendance</w:t>
            </w:r>
          </w:p>
          <w:p w14:paraId="47770058" w14:textId="77777777" w:rsidR="002378C1" w:rsidRDefault="002378C1" w:rsidP="00725858">
            <w:pPr>
              <w:rPr>
                <w:rFonts w:asciiTheme="minorHAnsi" w:hAnsiTheme="minorHAnsi" w:cstheme="minorHAnsi"/>
                <w:sz w:val="22"/>
                <w:szCs w:val="22"/>
              </w:rPr>
            </w:pPr>
            <w:r w:rsidRPr="00FA65FE">
              <w:rPr>
                <w:rFonts w:asciiTheme="minorHAnsi" w:hAnsiTheme="minorHAnsi" w:cstheme="minorHAnsi"/>
                <w:sz w:val="22"/>
                <w:szCs w:val="22"/>
              </w:rPr>
              <w:t>In</w:t>
            </w:r>
            <w:r w:rsidR="00725858" w:rsidRPr="00FA65FE">
              <w:rPr>
                <w:rFonts w:asciiTheme="minorHAnsi" w:hAnsiTheme="minorHAnsi" w:cstheme="minorHAnsi"/>
                <w:sz w:val="22"/>
                <w:szCs w:val="22"/>
              </w:rPr>
              <w:t xml:space="preserve">clusion Officer meeting last </w:t>
            </w:r>
            <w:r w:rsidRPr="00FA65FE">
              <w:rPr>
                <w:rFonts w:asciiTheme="minorHAnsi" w:hAnsiTheme="minorHAnsi" w:cstheme="minorHAnsi"/>
                <w:sz w:val="22"/>
                <w:szCs w:val="22"/>
              </w:rPr>
              <w:t>term who was</w:t>
            </w:r>
            <w:r w:rsidR="00725858" w:rsidRPr="00FA65FE">
              <w:rPr>
                <w:rFonts w:asciiTheme="minorHAnsi" w:hAnsiTheme="minorHAnsi" w:cstheme="minorHAnsi"/>
                <w:sz w:val="22"/>
                <w:szCs w:val="22"/>
              </w:rPr>
              <w:t xml:space="preserve"> complimentary of </w:t>
            </w:r>
            <w:r w:rsidRPr="00FA65FE">
              <w:rPr>
                <w:rFonts w:asciiTheme="minorHAnsi" w:hAnsiTheme="minorHAnsi" w:cstheme="minorHAnsi"/>
                <w:sz w:val="22"/>
                <w:szCs w:val="22"/>
              </w:rPr>
              <w:t xml:space="preserve">the school’s </w:t>
            </w:r>
            <w:r w:rsidR="00725858" w:rsidRPr="00FA65FE">
              <w:rPr>
                <w:rFonts w:asciiTheme="minorHAnsi" w:hAnsiTheme="minorHAnsi" w:cstheme="minorHAnsi"/>
                <w:sz w:val="22"/>
                <w:szCs w:val="22"/>
              </w:rPr>
              <w:t xml:space="preserve">approach and had no significant concerns. </w:t>
            </w:r>
          </w:p>
          <w:p w14:paraId="688CDD2F" w14:textId="77777777" w:rsidR="00180972" w:rsidRPr="00FA65FE" w:rsidRDefault="00180972" w:rsidP="00725858">
            <w:pPr>
              <w:rPr>
                <w:rFonts w:asciiTheme="minorHAnsi" w:hAnsiTheme="minorHAnsi" w:cstheme="minorHAnsi"/>
                <w:sz w:val="22"/>
                <w:szCs w:val="22"/>
              </w:rPr>
            </w:pPr>
          </w:p>
          <w:p w14:paraId="3FD1993F" w14:textId="67CB6FE1" w:rsidR="00725858" w:rsidRPr="00FA65FE" w:rsidRDefault="00725858" w:rsidP="00725858">
            <w:pPr>
              <w:rPr>
                <w:rFonts w:asciiTheme="minorHAnsi" w:hAnsiTheme="minorHAnsi" w:cstheme="minorHAnsi"/>
                <w:sz w:val="22"/>
                <w:szCs w:val="22"/>
              </w:rPr>
            </w:pPr>
            <w:r w:rsidRPr="00FA65FE">
              <w:rPr>
                <w:rFonts w:asciiTheme="minorHAnsi" w:hAnsiTheme="minorHAnsi" w:cstheme="minorHAnsi"/>
                <w:sz w:val="22"/>
                <w:szCs w:val="22"/>
              </w:rPr>
              <w:t xml:space="preserve">The school ended AY 24/25 with attendance at 95.1% which was broadly in line with 95.2% of previous </w:t>
            </w:r>
            <w:r w:rsidR="002378C1" w:rsidRPr="00FA65FE">
              <w:rPr>
                <w:rFonts w:asciiTheme="minorHAnsi" w:hAnsiTheme="minorHAnsi" w:cstheme="minorHAnsi"/>
                <w:sz w:val="22"/>
                <w:szCs w:val="22"/>
              </w:rPr>
              <w:t>AY</w:t>
            </w:r>
            <w:r w:rsidRPr="00FA65FE">
              <w:rPr>
                <w:rFonts w:asciiTheme="minorHAnsi" w:hAnsiTheme="minorHAnsi" w:cstheme="minorHAnsi"/>
                <w:sz w:val="22"/>
                <w:szCs w:val="22"/>
              </w:rPr>
              <w:t xml:space="preserve">. The whole school target for this year is 96.5% </w:t>
            </w:r>
          </w:p>
          <w:p w14:paraId="26EAC5F2" w14:textId="468F4257" w:rsidR="00764938" w:rsidRDefault="00725858" w:rsidP="00725858">
            <w:pPr>
              <w:rPr>
                <w:rFonts w:asciiTheme="minorHAnsi" w:hAnsiTheme="minorHAnsi" w:cstheme="minorHAnsi"/>
                <w:sz w:val="22"/>
                <w:szCs w:val="22"/>
              </w:rPr>
            </w:pPr>
            <w:r w:rsidRPr="00FA65FE">
              <w:rPr>
                <w:rFonts w:asciiTheme="minorHAnsi" w:hAnsiTheme="minorHAnsi" w:cstheme="minorHAnsi"/>
                <w:sz w:val="22"/>
                <w:szCs w:val="22"/>
              </w:rPr>
              <w:t>RL noted that his primary concern is the increase in the number of persistent absentees</w:t>
            </w:r>
            <w:r w:rsidR="00C55481" w:rsidRPr="00FA65FE">
              <w:rPr>
                <w:rFonts w:asciiTheme="minorHAnsi" w:hAnsiTheme="minorHAnsi" w:cstheme="minorHAnsi"/>
                <w:sz w:val="22"/>
                <w:szCs w:val="22"/>
              </w:rPr>
              <w:t xml:space="preserve"> (</w:t>
            </w:r>
            <w:r w:rsidRPr="00FA65FE">
              <w:rPr>
                <w:rFonts w:asciiTheme="minorHAnsi" w:hAnsiTheme="minorHAnsi" w:cstheme="minorHAnsi"/>
                <w:sz w:val="22"/>
                <w:szCs w:val="22"/>
              </w:rPr>
              <w:t>those under 90%</w:t>
            </w:r>
            <w:r w:rsidR="00C55481" w:rsidRPr="00FA65FE">
              <w:rPr>
                <w:rFonts w:asciiTheme="minorHAnsi" w:hAnsiTheme="minorHAnsi" w:cstheme="minorHAnsi"/>
                <w:sz w:val="22"/>
                <w:szCs w:val="22"/>
              </w:rPr>
              <w:t>)</w:t>
            </w:r>
            <w:r w:rsidRPr="00FA65FE">
              <w:rPr>
                <w:rFonts w:asciiTheme="minorHAnsi" w:hAnsiTheme="minorHAnsi" w:cstheme="minorHAnsi"/>
                <w:sz w:val="22"/>
                <w:szCs w:val="22"/>
              </w:rPr>
              <w:t xml:space="preserve"> which was 7.9% in 2023-24 but </w:t>
            </w:r>
            <w:r w:rsidR="002378C1" w:rsidRPr="00FA65FE">
              <w:rPr>
                <w:rFonts w:asciiTheme="minorHAnsi" w:hAnsiTheme="minorHAnsi" w:cstheme="minorHAnsi"/>
                <w:sz w:val="22"/>
                <w:szCs w:val="22"/>
              </w:rPr>
              <w:t xml:space="preserve">increased to </w:t>
            </w:r>
            <w:r w:rsidRPr="00FA65FE">
              <w:rPr>
                <w:rFonts w:asciiTheme="minorHAnsi" w:hAnsiTheme="minorHAnsi" w:cstheme="minorHAnsi"/>
                <w:sz w:val="22"/>
                <w:szCs w:val="22"/>
              </w:rPr>
              <w:t xml:space="preserve">11.5% in 2024-25. </w:t>
            </w:r>
          </w:p>
          <w:p w14:paraId="00F0DDE6" w14:textId="77777777" w:rsidR="00FA65FE" w:rsidRPr="00FA65FE" w:rsidRDefault="00FA65FE" w:rsidP="00725858">
            <w:pPr>
              <w:rPr>
                <w:rFonts w:asciiTheme="minorHAnsi" w:hAnsiTheme="minorHAnsi" w:cstheme="minorHAnsi"/>
                <w:sz w:val="22"/>
                <w:szCs w:val="22"/>
              </w:rPr>
            </w:pPr>
          </w:p>
          <w:p w14:paraId="54082B58" w14:textId="2F5494C5" w:rsidR="000F72ED" w:rsidRDefault="00C55481" w:rsidP="00725858">
            <w:pPr>
              <w:rPr>
                <w:rFonts w:asciiTheme="minorHAnsi" w:hAnsiTheme="minorHAnsi" w:cstheme="minorHAnsi"/>
                <w:sz w:val="22"/>
                <w:szCs w:val="22"/>
                <w:shd w:val="clear" w:color="auto" w:fill="FFFFFF"/>
              </w:rPr>
            </w:pPr>
            <w:r w:rsidRPr="00FA65FE">
              <w:rPr>
                <w:rFonts w:asciiTheme="minorHAnsi" w:hAnsiTheme="minorHAnsi" w:cstheme="minorHAnsi"/>
                <w:sz w:val="22"/>
                <w:szCs w:val="22"/>
              </w:rPr>
              <w:t>RL</w:t>
            </w:r>
            <w:r w:rsidR="00725858" w:rsidRPr="00FA65FE">
              <w:rPr>
                <w:rFonts w:asciiTheme="minorHAnsi" w:hAnsiTheme="minorHAnsi" w:cstheme="minorHAnsi"/>
                <w:sz w:val="22"/>
                <w:szCs w:val="22"/>
              </w:rPr>
              <w:t xml:space="preserve"> to ensure there are more regular attendance </w:t>
            </w:r>
            <w:r w:rsidRPr="00FA65FE">
              <w:rPr>
                <w:rFonts w:asciiTheme="minorHAnsi" w:hAnsiTheme="minorHAnsi" w:cstheme="minorHAnsi"/>
                <w:sz w:val="22"/>
                <w:szCs w:val="22"/>
              </w:rPr>
              <w:t>focused</w:t>
            </w:r>
            <w:r w:rsidR="00725858" w:rsidRPr="00FA65FE">
              <w:rPr>
                <w:rFonts w:asciiTheme="minorHAnsi" w:hAnsiTheme="minorHAnsi" w:cstheme="minorHAnsi"/>
                <w:sz w:val="22"/>
                <w:szCs w:val="22"/>
              </w:rPr>
              <w:t xml:space="preserve"> meetings with families whose attendance is particularly low.</w:t>
            </w:r>
            <w:r w:rsidR="000F72ED" w:rsidRPr="00FA65FE">
              <w:rPr>
                <w:rFonts w:asciiTheme="minorHAnsi" w:hAnsiTheme="minorHAnsi" w:cstheme="minorHAnsi"/>
                <w:sz w:val="22"/>
                <w:szCs w:val="22"/>
                <w:shd w:val="clear" w:color="auto" w:fill="FFFFFF"/>
              </w:rPr>
              <w:t xml:space="preserve"> Parents need to be reminded of the importance of attendance. This is now included on termly reports with a view to change expectations.</w:t>
            </w:r>
            <w:r w:rsidR="00180972">
              <w:rPr>
                <w:rFonts w:asciiTheme="minorHAnsi" w:hAnsiTheme="minorHAnsi" w:cstheme="minorHAnsi"/>
                <w:sz w:val="22"/>
                <w:szCs w:val="22"/>
              </w:rPr>
              <w:t xml:space="preserve"> RL proposed a more ambitious ‘Walton Way’ target (currently at 95%)</w:t>
            </w:r>
            <w:r w:rsidR="006357A6">
              <w:rPr>
                <w:rFonts w:asciiTheme="minorHAnsi" w:hAnsiTheme="minorHAnsi" w:cstheme="minorHAnsi"/>
                <w:sz w:val="22"/>
                <w:szCs w:val="22"/>
              </w:rPr>
              <w:t xml:space="preserve"> for parents, which was supported by governors.</w:t>
            </w:r>
          </w:p>
          <w:p w14:paraId="6E2410B9" w14:textId="77777777" w:rsidR="00FA65FE" w:rsidRPr="00FA65FE" w:rsidRDefault="00FA65FE" w:rsidP="00725858">
            <w:pPr>
              <w:rPr>
                <w:rFonts w:asciiTheme="minorHAnsi" w:hAnsiTheme="minorHAnsi" w:cstheme="minorHAnsi"/>
                <w:sz w:val="22"/>
                <w:szCs w:val="22"/>
                <w:shd w:val="clear" w:color="auto" w:fill="FFFFFF"/>
              </w:rPr>
            </w:pPr>
          </w:p>
          <w:p w14:paraId="44EA0FA9" w14:textId="76E2E56C" w:rsidR="000F72ED" w:rsidRPr="00FA65FE" w:rsidRDefault="000F72ED" w:rsidP="000F72ED">
            <w:pPr>
              <w:textAlignment w:val="baseline"/>
              <w:rPr>
                <w:rFonts w:asciiTheme="minorHAnsi" w:hAnsiTheme="minorHAnsi" w:cstheme="minorHAnsi"/>
                <w:sz w:val="22"/>
                <w:szCs w:val="22"/>
              </w:rPr>
            </w:pPr>
            <w:r w:rsidRPr="00FA65FE">
              <w:rPr>
                <w:rFonts w:asciiTheme="minorHAnsi" w:hAnsiTheme="minorHAnsi" w:cstheme="minorHAnsi"/>
                <w:sz w:val="22"/>
                <w:szCs w:val="22"/>
              </w:rPr>
              <w:t>RW suggested a monthly audit of attendance on the same day, to ensure parity.</w:t>
            </w:r>
            <w:r w:rsidR="00180972">
              <w:rPr>
                <w:rFonts w:asciiTheme="minorHAnsi" w:hAnsiTheme="minorHAnsi" w:cstheme="minorHAnsi"/>
                <w:sz w:val="22"/>
                <w:szCs w:val="22"/>
              </w:rPr>
              <w:t xml:space="preserve"> </w:t>
            </w:r>
          </w:p>
          <w:p w14:paraId="3B897DA6" w14:textId="341749C3" w:rsidR="000F72ED" w:rsidRPr="00FA65FE" w:rsidRDefault="000F72ED" w:rsidP="00725858">
            <w:pPr>
              <w:rPr>
                <w:rFonts w:asciiTheme="minorHAnsi" w:hAnsiTheme="minorHAnsi" w:cstheme="minorHAnsi"/>
                <w:b/>
                <w:sz w:val="22"/>
                <w:szCs w:val="22"/>
                <w:lang w:val="en-GB"/>
              </w:rPr>
            </w:pPr>
          </w:p>
        </w:tc>
        <w:tc>
          <w:tcPr>
            <w:tcW w:w="1689" w:type="dxa"/>
          </w:tcPr>
          <w:p w14:paraId="537CE979" w14:textId="77777777" w:rsidR="00FA056F" w:rsidRPr="00FA65FE" w:rsidRDefault="00FA056F" w:rsidP="00FA056F">
            <w:pPr>
              <w:rPr>
                <w:rFonts w:asciiTheme="minorHAnsi" w:hAnsiTheme="minorHAnsi" w:cstheme="minorHAnsi"/>
                <w:sz w:val="22"/>
                <w:szCs w:val="22"/>
                <w:lang w:val="en-GB"/>
              </w:rPr>
            </w:pPr>
          </w:p>
          <w:p w14:paraId="164D26BD" w14:textId="5818298D" w:rsidR="00BA0319" w:rsidRPr="00FA65FE" w:rsidRDefault="00725858" w:rsidP="13E685A7">
            <w:pPr>
              <w:rPr>
                <w:rFonts w:asciiTheme="minorHAnsi" w:hAnsiTheme="minorHAnsi" w:cstheme="minorBidi"/>
                <w:sz w:val="22"/>
                <w:szCs w:val="22"/>
                <w:lang w:val="en-GB"/>
              </w:rPr>
            </w:pPr>
            <w:r w:rsidRPr="00FA65FE">
              <w:rPr>
                <w:rFonts w:asciiTheme="minorHAnsi" w:hAnsiTheme="minorHAnsi" w:cstheme="minorBidi"/>
                <w:sz w:val="22"/>
                <w:szCs w:val="22"/>
                <w:lang w:val="en-GB"/>
              </w:rPr>
              <w:t>RL -</w:t>
            </w:r>
            <w:r w:rsidR="015FCAF3" w:rsidRPr="00FA65FE">
              <w:rPr>
                <w:rFonts w:asciiTheme="minorHAnsi" w:hAnsiTheme="minorHAnsi" w:cstheme="minorBidi"/>
                <w:sz w:val="22"/>
                <w:szCs w:val="22"/>
                <w:lang w:val="en-GB"/>
              </w:rPr>
              <w:t xml:space="preserve"> </w:t>
            </w:r>
            <w:r w:rsidR="00BA0319" w:rsidRPr="00FA65FE">
              <w:rPr>
                <w:rFonts w:asciiTheme="minorHAnsi" w:hAnsiTheme="minorHAnsi" w:cstheme="minorBidi"/>
                <w:sz w:val="22"/>
                <w:szCs w:val="22"/>
                <w:lang w:val="en-GB"/>
              </w:rPr>
              <w:t xml:space="preserve">Attendance policy to be </w:t>
            </w:r>
            <w:r w:rsidRPr="00FA65FE">
              <w:rPr>
                <w:rFonts w:asciiTheme="minorHAnsi" w:hAnsiTheme="minorHAnsi" w:cstheme="minorBidi"/>
                <w:sz w:val="22"/>
                <w:szCs w:val="22"/>
                <w:lang w:val="en-GB"/>
              </w:rPr>
              <w:t>updated</w:t>
            </w:r>
          </w:p>
          <w:p w14:paraId="62024E70" w14:textId="77777777" w:rsidR="00E57F97" w:rsidRPr="00FA65FE" w:rsidRDefault="00E57F97" w:rsidP="00FA056F">
            <w:pPr>
              <w:rPr>
                <w:rFonts w:asciiTheme="minorHAnsi" w:hAnsiTheme="minorHAnsi" w:cstheme="minorHAnsi"/>
                <w:sz w:val="22"/>
                <w:szCs w:val="22"/>
                <w:lang w:val="en-GB"/>
              </w:rPr>
            </w:pPr>
          </w:p>
          <w:p w14:paraId="24A6173B" w14:textId="639311B4" w:rsidR="00E57F97" w:rsidRPr="00FA65FE" w:rsidRDefault="00E57F97" w:rsidP="00FA056F">
            <w:pPr>
              <w:rPr>
                <w:rFonts w:asciiTheme="minorHAnsi" w:hAnsiTheme="minorHAnsi" w:cstheme="minorHAnsi"/>
                <w:sz w:val="22"/>
                <w:szCs w:val="22"/>
                <w:lang w:val="en-GB"/>
              </w:rPr>
            </w:pPr>
          </w:p>
        </w:tc>
      </w:tr>
      <w:tr w:rsidR="00FA056F" w:rsidRPr="004E4E5B" w14:paraId="7BF1150A" w14:textId="77777777" w:rsidTr="13E685A7">
        <w:tc>
          <w:tcPr>
            <w:tcW w:w="656" w:type="dxa"/>
          </w:tcPr>
          <w:p w14:paraId="18DEE1DE" w14:textId="2C8FD09E" w:rsidR="00FA056F" w:rsidRDefault="00FA056F" w:rsidP="00FA056F">
            <w:pPr>
              <w:jc w:val="center"/>
              <w:rPr>
                <w:rFonts w:ascii="Calibri" w:hAnsi="Calibri"/>
                <w:b/>
                <w:sz w:val="22"/>
                <w:szCs w:val="22"/>
                <w:lang w:val="en-GB"/>
              </w:rPr>
            </w:pPr>
            <w:r>
              <w:rPr>
                <w:rFonts w:ascii="Calibri" w:hAnsi="Calibri"/>
                <w:b/>
                <w:sz w:val="22"/>
                <w:szCs w:val="22"/>
                <w:lang w:val="en-GB"/>
              </w:rPr>
              <w:t>10</w:t>
            </w:r>
          </w:p>
        </w:tc>
        <w:tc>
          <w:tcPr>
            <w:tcW w:w="7294" w:type="dxa"/>
          </w:tcPr>
          <w:p w14:paraId="2D245798" w14:textId="77777777" w:rsidR="00E87776" w:rsidRDefault="00FA056F" w:rsidP="00C7426E">
            <w:pPr>
              <w:rPr>
                <w:rFonts w:ascii="Calibri" w:hAnsi="Calibri"/>
                <w:b/>
                <w:bCs/>
                <w:sz w:val="22"/>
                <w:szCs w:val="22"/>
                <w:lang w:val="en-GB"/>
              </w:rPr>
            </w:pPr>
            <w:r w:rsidRPr="13E685A7">
              <w:rPr>
                <w:rFonts w:ascii="Calibri" w:hAnsi="Calibri"/>
                <w:b/>
                <w:bCs/>
                <w:sz w:val="22"/>
                <w:szCs w:val="22"/>
                <w:lang w:val="en-GB"/>
              </w:rPr>
              <w:t>Diversity and inclusion</w:t>
            </w:r>
          </w:p>
          <w:p w14:paraId="762BD4BB" w14:textId="0635E698" w:rsidR="00C7426E" w:rsidRDefault="00C7426E" w:rsidP="00C7426E">
            <w:pPr>
              <w:rPr>
                <w:rFonts w:ascii="Calibri" w:hAnsi="Calibri"/>
                <w:sz w:val="22"/>
                <w:szCs w:val="22"/>
                <w:lang w:val="en-GB"/>
              </w:rPr>
            </w:pPr>
            <w:r w:rsidRPr="00C7426E">
              <w:rPr>
                <w:rFonts w:ascii="Calibri" w:hAnsi="Calibri"/>
                <w:sz w:val="22"/>
                <w:szCs w:val="22"/>
                <w:lang w:val="en-GB"/>
              </w:rPr>
              <w:t>No</w:t>
            </w:r>
            <w:r w:rsidR="006357A6">
              <w:rPr>
                <w:rFonts w:ascii="Calibri" w:hAnsi="Calibri"/>
                <w:sz w:val="22"/>
                <w:szCs w:val="22"/>
                <w:lang w:val="en-GB"/>
              </w:rPr>
              <w:t xml:space="preserve"> updates</w:t>
            </w:r>
          </w:p>
          <w:p w14:paraId="398BB25A" w14:textId="1D5F9034" w:rsidR="00C7426E" w:rsidRPr="00C7426E" w:rsidRDefault="00C7426E" w:rsidP="00C7426E">
            <w:pPr>
              <w:rPr>
                <w:rFonts w:ascii="Calibri" w:hAnsi="Calibri"/>
                <w:sz w:val="22"/>
                <w:szCs w:val="22"/>
                <w:lang w:val="en-GB"/>
              </w:rPr>
            </w:pPr>
          </w:p>
        </w:tc>
        <w:tc>
          <w:tcPr>
            <w:tcW w:w="1689" w:type="dxa"/>
          </w:tcPr>
          <w:p w14:paraId="3F460315" w14:textId="77777777" w:rsidR="00FA056F" w:rsidRPr="004E4E5B" w:rsidRDefault="00FA056F" w:rsidP="00FA056F">
            <w:pPr>
              <w:rPr>
                <w:rFonts w:ascii="Calibri" w:hAnsi="Calibri"/>
                <w:sz w:val="22"/>
                <w:szCs w:val="22"/>
                <w:lang w:val="en-GB"/>
              </w:rPr>
            </w:pPr>
          </w:p>
        </w:tc>
      </w:tr>
      <w:tr w:rsidR="00170DFF" w:rsidRPr="00170DFF" w14:paraId="55A28258" w14:textId="77777777" w:rsidTr="13E685A7">
        <w:tc>
          <w:tcPr>
            <w:tcW w:w="656" w:type="dxa"/>
          </w:tcPr>
          <w:p w14:paraId="26CFBF40" w14:textId="3B894039" w:rsidR="00FA056F" w:rsidRPr="00170DFF" w:rsidRDefault="00FA056F" w:rsidP="00FA056F">
            <w:pPr>
              <w:jc w:val="center"/>
              <w:rPr>
                <w:rFonts w:ascii="Calibri" w:hAnsi="Calibri"/>
                <w:b/>
                <w:color w:val="000000" w:themeColor="text1"/>
                <w:sz w:val="22"/>
                <w:szCs w:val="22"/>
                <w:lang w:val="en-GB"/>
              </w:rPr>
            </w:pPr>
            <w:r w:rsidRPr="00170DFF">
              <w:rPr>
                <w:rFonts w:ascii="Calibri" w:hAnsi="Calibri"/>
                <w:b/>
                <w:color w:val="000000" w:themeColor="text1"/>
                <w:sz w:val="22"/>
                <w:szCs w:val="22"/>
                <w:lang w:val="en-GB"/>
              </w:rPr>
              <w:t>11</w:t>
            </w:r>
          </w:p>
        </w:tc>
        <w:tc>
          <w:tcPr>
            <w:tcW w:w="7294" w:type="dxa"/>
          </w:tcPr>
          <w:p w14:paraId="0AE8AEEE" w14:textId="77777777" w:rsidR="00FA056F" w:rsidRPr="00170DFF" w:rsidRDefault="00FA056F" w:rsidP="00FA056F">
            <w:pPr>
              <w:rPr>
                <w:rFonts w:ascii="Calibri" w:hAnsi="Calibri"/>
                <w:b/>
                <w:color w:val="000000" w:themeColor="text1"/>
                <w:sz w:val="22"/>
                <w:szCs w:val="22"/>
                <w:lang w:val="en-GB"/>
              </w:rPr>
            </w:pPr>
            <w:r w:rsidRPr="00170DFF">
              <w:rPr>
                <w:rFonts w:ascii="Calibri" w:hAnsi="Calibri"/>
                <w:b/>
                <w:color w:val="000000" w:themeColor="text1"/>
                <w:sz w:val="22"/>
                <w:szCs w:val="22"/>
                <w:lang w:val="en-GB"/>
              </w:rPr>
              <w:t>Finance and school budget update</w:t>
            </w:r>
          </w:p>
          <w:p w14:paraId="4D6EB765" w14:textId="339E0F48" w:rsidR="00FA056F" w:rsidRPr="00170DFF" w:rsidRDefault="00DB1973" w:rsidP="00FA056F">
            <w:pPr>
              <w:rPr>
                <w:rFonts w:ascii="Calibri" w:hAnsi="Calibri"/>
                <w:color w:val="000000" w:themeColor="text1"/>
                <w:sz w:val="22"/>
                <w:szCs w:val="22"/>
                <w:lang w:val="en-GB"/>
              </w:rPr>
            </w:pPr>
            <w:r>
              <w:rPr>
                <w:rFonts w:ascii="Calibri" w:hAnsi="Calibri"/>
                <w:color w:val="000000" w:themeColor="text1"/>
                <w:sz w:val="22"/>
                <w:szCs w:val="22"/>
                <w:lang w:val="en-GB"/>
              </w:rPr>
              <w:t xml:space="preserve">The </w:t>
            </w:r>
            <w:r w:rsidR="00CC3827">
              <w:rPr>
                <w:rFonts w:ascii="Calibri" w:hAnsi="Calibri"/>
                <w:color w:val="000000" w:themeColor="text1"/>
                <w:sz w:val="22"/>
                <w:szCs w:val="22"/>
                <w:lang w:val="en-GB"/>
              </w:rPr>
              <w:t>outturn</w:t>
            </w:r>
            <w:r w:rsidR="00FA056F" w:rsidRPr="00170DFF">
              <w:rPr>
                <w:rFonts w:ascii="Calibri" w:hAnsi="Calibri"/>
                <w:color w:val="000000" w:themeColor="text1"/>
                <w:sz w:val="22"/>
                <w:szCs w:val="22"/>
                <w:lang w:val="en-GB"/>
              </w:rPr>
              <w:t xml:space="preserve"> for the current financial is </w:t>
            </w:r>
            <w:r w:rsidR="00CC3827">
              <w:rPr>
                <w:rFonts w:ascii="Calibri" w:hAnsi="Calibri"/>
                <w:color w:val="000000" w:themeColor="text1"/>
                <w:sz w:val="22"/>
                <w:szCs w:val="22"/>
                <w:lang w:val="en-GB"/>
              </w:rPr>
              <w:t>in line with the</w:t>
            </w:r>
            <w:r w:rsidR="00BA0319" w:rsidRPr="00170DFF">
              <w:rPr>
                <w:rFonts w:ascii="Calibri" w:hAnsi="Calibri"/>
                <w:color w:val="000000" w:themeColor="text1"/>
                <w:sz w:val="22"/>
                <w:szCs w:val="22"/>
                <w:lang w:val="en-GB"/>
              </w:rPr>
              <w:t xml:space="preserve"> budgeted </w:t>
            </w:r>
            <w:r w:rsidR="00CC3827">
              <w:rPr>
                <w:rFonts w:ascii="Calibri" w:hAnsi="Calibri"/>
                <w:color w:val="000000" w:themeColor="text1"/>
                <w:sz w:val="22"/>
                <w:szCs w:val="22"/>
                <w:lang w:val="en-GB"/>
              </w:rPr>
              <w:t>position of a small surplus.</w:t>
            </w:r>
            <w:r w:rsidR="00FA056F" w:rsidRPr="00170DFF">
              <w:rPr>
                <w:rFonts w:ascii="Calibri" w:hAnsi="Calibri"/>
                <w:color w:val="000000" w:themeColor="text1"/>
                <w:sz w:val="22"/>
                <w:szCs w:val="22"/>
                <w:lang w:val="en-GB"/>
              </w:rPr>
              <w:t xml:space="preserve"> </w:t>
            </w:r>
          </w:p>
          <w:p w14:paraId="52F3E42A" w14:textId="51BD06A9" w:rsidR="00FA056F" w:rsidRPr="00170DFF" w:rsidRDefault="00FA056F" w:rsidP="00FA056F">
            <w:pPr>
              <w:rPr>
                <w:rFonts w:ascii="Calibri" w:hAnsi="Calibri"/>
                <w:color w:val="000000" w:themeColor="text1"/>
                <w:sz w:val="22"/>
                <w:szCs w:val="22"/>
                <w:lang w:val="en-GB"/>
              </w:rPr>
            </w:pPr>
            <w:r w:rsidRPr="13E685A7">
              <w:rPr>
                <w:rFonts w:ascii="Calibri" w:hAnsi="Calibri"/>
                <w:color w:val="000000" w:themeColor="text1"/>
                <w:sz w:val="22"/>
                <w:szCs w:val="22"/>
                <w:lang w:val="en-GB"/>
              </w:rPr>
              <w:t xml:space="preserve">SW informed governors that current expenditure is as expected against the budget except for teacher and support staff pay rises, which have been provisionally agreed at a higher </w:t>
            </w:r>
            <w:r w:rsidR="1C866F6E" w:rsidRPr="13E685A7">
              <w:rPr>
                <w:rFonts w:ascii="Calibri" w:hAnsi="Calibri"/>
                <w:color w:val="000000" w:themeColor="text1"/>
                <w:sz w:val="22"/>
                <w:szCs w:val="22"/>
                <w:lang w:val="en-GB"/>
              </w:rPr>
              <w:t>percent</w:t>
            </w:r>
            <w:r w:rsidRPr="13E685A7">
              <w:rPr>
                <w:rFonts w:ascii="Calibri" w:hAnsi="Calibri"/>
                <w:color w:val="000000" w:themeColor="text1"/>
                <w:sz w:val="22"/>
                <w:szCs w:val="22"/>
                <w:lang w:val="en-GB"/>
              </w:rPr>
              <w:t xml:space="preserve">age than originally advised. Income generation is higher than predicted due to income </w:t>
            </w:r>
            <w:r w:rsidR="00BA0319" w:rsidRPr="13E685A7">
              <w:rPr>
                <w:rFonts w:ascii="Calibri" w:hAnsi="Calibri"/>
                <w:color w:val="000000" w:themeColor="text1"/>
                <w:sz w:val="22"/>
                <w:szCs w:val="22"/>
                <w:lang w:val="en-GB"/>
              </w:rPr>
              <w:t>from lettings and bank interest received.</w:t>
            </w:r>
            <w:r w:rsidR="00CC3827">
              <w:rPr>
                <w:rFonts w:ascii="Calibri" w:hAnsi="Calibri"/>
                <w:color w:val="000000" w:themeColor="text1"/>
                <w:sz w:val="22"/>
                <w:szCs w:val="22"/>
                <w:lang w:val="en-GB"/>
              </w:rPr>
              <w:t xml:space="preserve"> </w:t>
            </w:r>
          </w:p>
          <w:p w14:paraId="7184F379" w14:textId="6314E580" w:rsidR="00FA056F" w:rsidRDefault="00FA056F" w:rsidP="00FA056F">
            <w:pPr>
              <w:rPr>
                <w:rFonts w:ascii="Calibri" w:hAnsi="Calibri"/>
                <w:color w:val="000000" w:themeColor="text1"/>
                <w:sz w:val="22"/>
                <w:szCs w:val="22"/>
                <w:lang w:val="en-GB"/>
              </w:rPr>
            </w:pPr>
          </w:p>
          <w:p w14:paraId="147D6F75" w14:textId="73E1B2CC" w:rsidR="00FA056F" w:rsidRPr="00170DFF" w:rsidRDefault="00FA056F" w:rsidP="00FA056F">
            <w:pPr>
              <w:rPr>
                <w:rFonts w:ascii="Calibri" w:hAnsi="Calibri"/>
                <w:color w:val="000000" w:themeColor="text1"/>
                <w:sz w:val="22"/>
                <w:szCs w:val="22"/>
                <w:lang w:val="en-GB"/>
              </w:rPr>
            </w:pPr>
            <w:r w:rsidRPr="00170DFF">
              <w:rPr>
                <w:rFonts w:ascii="Calibri" w:hAnsi="Calibri"/>
                <w:color w:val="000000" w:themeColor="text1"/>
                <w:sz w:val="22"/>
                <w:szCs w:val="22"/>
                <w:lang w:val="en-GB"/>
              </w:rPr>
              <w:t>SW advised that the 202</w:t>
            </w:r>
            <w:r w:rsidR="00BA0319" w:rsidRPr="00170DFF">
              <w:rPr>
                <w:rFonts w:ascii="Calibri" w:hAnsi="Calibri"/>
                <w:color w:val="000000" w:themeColor="text1"/>
                <w:sz w:val="22"/>
                <w:szCs w:val="22"/>
                <w:lang w:val="en-GB"/>
              </w:rPr>
              <w:t>4-</w:t>
            </w:r>
            <w:r w:rsidR="00A77F1F">
              <w:rPr>
                <w:rFonts w:ascii="Calibri" w:hAnsi="Calibri"/>
                <w:color w:val="000000" w:themeColor="text1"/>
                <w:sz w:val="22"/>
                <w:szCs w:val="22"/>
                <w:lang w:val="en-GB"/>
              </w:rPr>
              <w:t>2</w:t>
            </w:r>
            <w:r w:rsidR="00BA0319" w:rsidRPr="00170DFF">
              <w:rPr>
                <w:rFonts w:ascii="Calibri" w:hAnsi="Calibri"/>
                <w:color w:val="000000" w:themeColor="text1"/>
                <w:sz w:val="22"/>
                <w:szCs w:val="22"/>
                <w:lang w:val="en-GB"/>
              </w:rPr>
              <w:t>5 school fund</w:t>
            </w:r>
            <w:r w:rsidRPr="00170DFF">
              <w:rPr>
                <w:rFonts w:ascii="Calibri" w:hAnsi="Calibri"/>
                <w:color w:val="000000" w:themeColor="text1"/>
                <w:sz w:val="22"/>
                <w:szCs w:val="22"/>
                <w:lang w:val="en-GB"/>
              </w:rPr>
              <w:t xml:space="preserve"> accounts were now being prepared. </w:t>
            </w:r>
          </w:p>
          <w:p w14:paraId="2B2990C8" w14:textId="5FDC7915" w:rsidR="00FA056F" w:rsidRPr="00170DFF" w:rsidRDefault="00FA056F" w:rsidP="00FA056F">
            <w:pPr>
              <w:rPr>
                <w:rFonts w:asciiTheme="minorHAnsi" w:hAnsiTheme="minorHAnsi" w:cstheme="minorHAnsi"/>
                <w:color w:val="000000" w:themeColor="text1"/>
                <w:sz w:val="22"/>
                <w:szCs w:val="22"/>
                <w:lang w:val="en-GB"/>
              </w:rPr>
            </w:pPr>
          </w:p>
          <w:p w14:paraId="46BA5A71" w14:textId="720D8938" w:rsidR="00543AAF" w:rsidRPr="00170DFF" w:rsidRDefault="00CC3827" w:rsidP="00170DFF">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Previously, t</w:t>
            </w:r>
            <w:r w:rsidR="00543AAF" w:rsidRPr="00170DFF">
              <w:rPr>
                <w:rFonts w:asciiTheme="minorHAnsi" w:hAnsiTheme="minorHAnsi" w:cstheme="minorHAnsi"/>
                <w:color w:val="000000" w:themeColor="text1"/>
                <w:sz w:val="22"/>
                <w:szCs w:val="22"/>
              </w:rPr>
              <w:t>he FGB agreed to maintain an accumulated surplus of 15%</w:t>
            </w:r>
            <w:r w:rsidR="00170DFF" w:rsidRPr="00170DFF">
              <w:rPr>
                <w:rFonts w:asciiTheme="minorHAnsi" w:hAnsiTheme="minorHAnsi" w:cstheme="minorHAnsi"/>
                <w:color w:val="000000" w:themeColor="text1"/>
                <w:sz w:val="22"/>
                <w:szCs w:val="22"/>
              </w:rPr>
              <w:t>,</w:t>
            </w:r>
            <w:r w:rsidR="00543AAF" w:rsidRPr="00170DFF">
              <w:rPr>
                <w:rFonts w:asciiTheme="minorHAnsi" w:hAnsiTheme="minorHAnsi" w:cstheme="minorHAnsi"/>
                <w:color w:val="000000" w:themeColor="text1"/>
                <w:sz w:val="22"/>
                <w:szCs w:val="22"/>
              </w:rPr>
              <w:t xml:space="preserve"> when the budget shows three years of deficits, and to allocate anything above this towards specific projects. In spring, the FGB will review the financial outcomes for the year and determine available funds for project allocations</w:t>
            </w:r>
            <w:r w:rsidR="00170DFF" w:rsidRPr="00170DFF">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SW to produce a financial planning document that sits alongside the SDP and is in the process of amending the FMR</w:t>
            </w:r>
            <w:r w:rsidR="00543AAF" w:rsidRPr="00170DFF">
              <w:rPr>
                <w:rFonts w:asciiTheme="minorHAnsi" w:hAnsiTheme="minorHAnsi" w:cstheme="minorHAnsi"/>
                <w:color w:val="000000" w:themeColor="text1"/>
                <w:sz w:val="22"/>
                <w:szCs w:val="22"/>
              </w:rPr>
              <w:t xml:space="preserve"> to provide a clearer vision of capital spending</w:t>
            </w:r>
            <w:r>
              <w:rPr>
                <w:rFonts w:asciiTheme="minorHAnsi" w:hAnsiTheme="minorHAnsi" w:cstheme="minorHAnsi"/>
                <w:color w:val="000000" w:themeColor="text1"/>
                <w:sz w:val="22"/>
                <w:szCs w:val="22"/>
              </w:rPr>
              <w:t xml:space="preserve"> and financial planning.</w:t>
            </w:r>
          </w:p>
          <w:p w14:paraId="11B9A372" w14:textId="4EF36B08" w:rsidR="00FA056F" w:rsidRPr="00170DFF" w:rsidRDefault="00FA056F" w:rsidP="00FA056F">
            <w:pPr>
              <w:rPr>
                <w:rFonts w:ascii="Calibri" w:hAnsi="Calibri"/>
                <w:color w:val="000000" w:themeColor="text1"/>
                <w:sz w:val="22"/>
                <w:szCs w:val="22"/>
                <w:lang w:val="en-GB"/>
              </w:rPr>
            </w:pPr>
          </w:p>
        </w:tc>
        <w:tc>
          <w:tcPr>
            <w:tcW w:w="1689" w:type="dxa"/>
          </w:tcPr>
          <w:p w14:paraId="19C01758" w14:textId="77777777" w:rsidR="00FA056F" w:rsidRPr="00170DFF" w:rsidRDefault="00FA056F" w:rsidP="00FA056F">
            <w:pPr>
              <w:rPr>
                <w:rFonts w:ascii="Calibri" w:hAnsi="Calibri"/>
                <w:color w:val="000000" w:themeColor="text1"/>
                <w:sz w:val="22"/>
                <w:szCs w:val="22"/>
                <w:lang w:val="en-GB"/>
              </w:rPr>
            </w:pPr>
          </w:p>
          <w:p w14:paraId="794C5705" w14:textId="77777777" w:rsidR="00FA056F" w:rsidRPr="00170DFF" w:rsidRDefault="00FA056F" w:rsidP="00FA056F">
            <w:pPr>
              <w:rPr>
                <w:rFonts w:ascii="Calibri" w:hAnsi="Calibri"/>
                <w:color w:val="000000" w:themeColor="text1"/>
                <w:sz w:val="22"/>
                <w:szCs w:val="22"/>
                <w:lang w:val="en-GB"/>
              </w:rPr>
            </w:pPr>
          </w:p>
          <w:p w14:paraId="00B342AC" w14:textId="13930FFC" w:rsidR="00FA056F" w:rsidRPr="00170DFF" w:rsidRDefault="00FA056F" w:rsidP="00FA056F">
            <w:pPr>
              <w:rPr>
                <w:rFonts w:ascii="Calibri" w:hAnsi="Calibri"/>
                <w:color w:val="000000" w:themeColor="text1"/>
                <w:sz w:val="22"/>
                <w:szCs w:val="22"/>
                <w:lang w:val="en-GB"/>
              </w:rPr>
            </w:pPr>
          </w:p>
          <w:p w14:paraId="0BD8DF50" w14:textId="19FBAC59" w:rsidR="00170DFF" w:rsidRPr="00170DFF" w:rsidRDefault="00170DFF" w:rsidP="00FA056F">
            <w:pPr>
              <w:rPr>
                <w:rFonts w:ascii="Calibri" w:hAnsi="Calibri"/>
                <w:color w:val="000000" w:themeColor="text1"/>
                <w:sz w:val="22"/>
                <w:szCs w:val="22"/>
                <w:lang w:val="en-GB"/>
              </w:rPr>
            </w:pPr>
          </w:p>
          <w:p w14:paraId="670F9338" w14:textId="5B8FB0B8" w:rsidR="00170DFF" w:rsidRPr="00170DFF" w:rsidRDefault="00170DFF" w:rsidP="00FA056F">
            <w:pPr>
              <w:rPr>
                <w:rFonts w:ascii="Calibri" w:hAnsi="Calibri"/>
                <w:color w:val="000000" w:themeColor="text1"/>
                <w:sz w:val="22"/>
                <w:szCs w:val="22"/>
                <w:lang w:val="en-GB"/>
              </w:rPr>
            </w:pPr>
          </w:p>
          <w:p w14:paraId="327B79D5" w14:textId="45FDA4F0" w:rsidR="00170DFF" w:rsidRPr="00170DFF" w:rsidRDefault="00170DFF" w:rsidP="00FA056F">
            <w:pPr>
              <w:rPr>
                <w:rFonts w:ascii="Calibri" w:hAnsi="Calibri"/>
                <w:color w:val="000000" w:themeColor="text1"/>
                <w:sz w:val="22"/>
                <w:szCs w:val="22"/>
                <w:lang w:val="en-GB"/>
              </w:rPr>
            </w:pPr>
          </w:p>
          <w:p w14:paraId="2EAD6CBF" w14:textId="4E31A1E5" w:rsidR="00170DFF" w:rsidRPr="00170DFF" w:rsidRDefault="00170DFF" w:rsidP="00FA056F">
            <w:pPr>
              <w:rPr>
                <w:rFonts w:ascii="Calibri" w:hAnsi="Calibri"/>
                <w:color w:val="000000" w:themeColor="text1"/>
                <w:sz w:val="22"/>
                <w:szCs w:val="22"/>
                <w:lang w:val="en-GB"/>
              </w:rPr>
            </w:pPr>
          </w:p>
          <w:p w14:paraId="611CA51B" w14:textId="22F6F1A0" w:rsidR="00170DFF" w:rsidRPr="00170DFF" w:rsidRDefault="00170DFF" w:rsidP="00FA056F">
            <w:pPr>
              <w:rPr>
                <w:rFonts w:ascii="Calibri" w:hAnsi="Calibri"/>
                <w:color w:val="000000" w:themeColor="text1"/>
                <w:sz w:val="22"/>
                <w:szCs w:val="22"/>
                <w:lang w:val="en-GB"/>
              </w:rPr>
            </w:pPr>
          </w:p>
          <w:p w14:paraId="76A0416B" w14:textId="7CFA8BD8" w:rsidR="00170DFF" w:rsidRPr="00170DFF" w:rsidRDefault="00170DFF" w:rsidP="00FA056F">
            <w:pPr>
              <w:rPr>
                <w:rFonts w:ascii="Calibri" w:hAnsi="Calibri"/>
                <w:color w:val="000000" w:themeColor="text1"/>
                <w:sz w:val="22"/>
                <w:szCs w:val="22"/>
                <w:lang w:val="en-GB"/>
              </w:rPr>
            </w:pPr>
          </w:p>
          <w:p w14:paraId="32D3E5EA" w14:textId="157C299F" w:rsidR="00170DFF" w:rsidRDefault="00170DFF" w:rsidP="00FA056F">
            <w:pPr>
              <w:rPr>
                <w:rFonts w:ascii="Calibri" w:hAnsi="Calibri"/>
                <w:color w:val="000000" w:themeColor="text1"/>
                <w:sz w:val="22"/>
                <w:szCs w:val="22"/>
                <w:lang w:val="en-GB"/>
              </w:rPr>
            </w:pPr>
          </w:p>
          <w:p w14:paraId="57558483" w14:textId="77777777" w:rsidR="00CC3827" w:rsidRPr="00170DFF" w:rsidRDefault="00CC3827" w:rsidP="00FA056F">
            <w:pPr>
              <w:rPr>
                <w:rFonts w:ascii="Calibri" w:hAnsi="Calibri"/>
                <w:color w:val="000000" w:themeColor="text1"/>
                <w:sz w:val="22"/>
                <w:szCs w:val="22"/>
                <w:lang w:val="en-GB"/>
              </w:rPr>
            </w:pPr>
          </w:p>
          <w:p w14:paraId="4A6DF4C4" w14:textId="797D641B" w:rsidR="00170DFF" w:rsidRPr="00170DFF" w:rsidRDefault="00170DFF" w:rsidP="00FA056F">
            <w:pPr>
              <w:rPr>
                <w:rFonts w:ascii="Calibri" w:hAnsi="Calibri"/>
                <w:color w:val="000000" w:themeColor="text1"/>
                <w:sz w:val="22"/>
                <w:szCs w:val="22"/>
                <w:lang w:val="en-GB"/>
              </w:rPr>
            </w:pPr>
            <w:r w:rsidRPr="00170DFF">
              <w:rPr>
                <w:rFonts w:ascii="Calibri" w:hAnsi="Calibri"/>
                <w:color w:val="000000" w:themeColor="text1"/>
                <w:sz w:val="22"/>
                <w:szCs w:val="22"/>
                <w:lang w:val="en-GB"/>
              </w:rPr>
              <w:t>SW to produce financial planning document</w:t>
            </w:r>
          </w:p>
          <w:p w14:paraId="78116AAA" w14:textId="77777777" w:rsidR="00FA056F" w:rsidRPr="00170DFF" w:rsidRDefault="00FA056F" w:rsidP="00FA056F">
            <w:pPr>
              <w:rPr>
                <w:rFonts w:ascii="Calibri" w:hAnsi="Calibri"/>
                <w:color w:val="000000" w:themeColor="text1"/>
                <w:sz w:val="22"/>
                <w:szCs w:val="22"/>
                <w:lang w:val="en-GB"/>
              </w:rPr>
            </w:pPr>
          </w:p>
          <w:p w14:paraId="4F360613" w14:textId="77777777" w:rsidR="00FA056F" w:rsidRPr="00170DFF" w:rsidRDefault="00FA056F" w:rsidP="00FA056F">
            <w:pPr>
              <w:rPr>
                <w:rFonts w:ascii="Calibri" w:hAnsi="Calibri"/>
                <w:color w:val="000000" w:themeColor="text1"/>
                <w:sz w:val="22"/>
                <w:szCs w:val="22"/>
                <w:lang w:val="en-GB"/>
              </w:rPr>
            </w:pPr>
          </w:p>
          <w:p w14:paraId="6693F81E" w14:textId="77777777" w:rsidR="00FA056F" w:rsidRPr="00170DFF" w:rsidRDefault="00FA056F" w:rsidP="00FA056F">
            <w:pPr>
              <w:rPr>
                <w:rFonts w:ascii="Calibri" w:hAnsi="Calibri"/>
                <w:color w:val="000000" w:themeColor="text1"/>
                <w:sz w:val="22"/>
                <w:szCs w:val="22"/>
                <w:lang w:val="en-GB"/>
              </w:rPr>
            </w:pPr>
          </w:p>
        </w:tc>
      </w:tr>
      <w:tr w:rsidR="00FA056F" w:rsidRPr="004E4E5B" w14:paraId="2E86FF00" w14:textId="77777777" w:rsidTr="13E685A7">
        <w:tc>
          <w:tcPr>
            <w:tcW w:w="656" w:type="dxa"/>
          </w:tcPr>
          <w:p w14:paraId="566F55F0" w14:textId="70720FA9" w:rsidR="00FA056F" w:rsidRPr="004E4E5B" w:rsidRDefault="00FA056F" w:rsidP="00FA056F">
            <w:pPr>
              <w:jc w:val="center"/>
              <w:rPr>
                <w:rFonts w:ascii="Calibri" w:hAnsi="Calibri"/>
                <w:b/>
                <w:sz w:val="22"/>
                <w:szCs w:val="22"/>
                <w:lang w:val="en-GB"/>
              </w:rPr>
            </w:pPr>
            <w:r>
              <w:rPr>
                <w:rFonts w:ascii="Calibri" w:hAnsi="Calibri"/>
                <w:b/>
                <w:sz w:val="22"/>
                <w:szCs w:val="22"/>
                <w:lang w:val="en-GB"/>
              </w:rPr>
              <w:t>12</w:t>
            </w:r>
          </w:p>
        </w:tc>
        <w:tc>
          <w:tcPr>
            <w:tcW w:w="7294" w:type="dxa"/>
          </w:tcPr>
          <w:p w14:paraId="0840CE94" w14:textId="77777777" w:rsidR="00FA056F" w:rsidRDefault="00FA056F" w:rsidP="00FA056F">
            <w:pPr>
              <w:rPr>
                <w:rFonts w:ascii="Calibri" w:hAnsi="Calibri"/>
                <w:b/>
                <w:bCs/>
                <w:sz w:val="22"/>
                <w:szCs w:val="22"/>
                <w:lang w:val="en-GB"/>
              </w:rPr>
            </w:pPr>
            <w:r>
              <w:rPr>
                <w:rFonts w:ascii="Calibri" w:hAnsi="Calibri"/>
                <w:b/>
                <w:bCs/>
                <w:sz w:val="22"/>
                <w:szCs w:val="22"/>
                <w:lang w:val="en-GB"/>
              </w:rPr>
              <w:t>Premises and Health &amp; Safety update</w:t>
            </w:r>
          </w:p>
          <w:p w14:paraId="32A6F392" w14:textId="6B7C586A" w:rsidR="00FA056F" w:rsidRDefault="00FA056F" w:rsidP="00FA056F">
            <w:pPr>
              <w:rPr>
                <w:rFonts w:ascii="Calibri" w:hAnsi="Calibri"/>
                <w:bCs/>
                <w:sz w:val="22"/>
                <w:szCs w:val="22"/>
                <w:lang w:val="en-GB"/>
              </w:rPr>
            </w:pPr>
            <w:r>
              <w:rPr>
                <w:rFonts w:ascii="Calibri" w:hAnsi="Calibri"/>
                <w:bCs/>
                <w:sz w:val="22"/>
                <w:szCs w:val="22"/>
                <w:lang w:val="en-GB"/>
              </w:rPr>
              <w:t>The updated Premises and H&amp;S Overview was shared with governors.</w:t>
            </w:r>
            <w:r w:rsidR="00FA65FE">
              <w:rPr>
                <w:rFonts w:ascii="Calibri" w:hAnsi="Calibri"/>
                <w:bCs/>
                <w:sz w:val="22"/>
                <w:szCs w:val="22"/>
                <w:lang w:val="en-GB"/>
              </w:rPr>
              <w:t xml:space="preserve"> All inspections up to date.</w:t>
            </w:r>
          </w:p>
          <w:p w14:paraId="291417B7" w14:textId="55FEFFC4" w:rsidR="00FA056F" w:rsidRPr="008E4D7C" w:rsidRDefault="00FA056F" w:rsidP="00FA056F">
            <w:pPr>
              <w:rPr>
                <w:rFonts w:ascii="Calibri" w:hAnsi="Calibri"/>
                <w:bCs/>
                <w:sz w:val="22"/>
                <w:szCs w:val="22"/>
                <w:lang w:val="en-GB"/>
              </w:rPr>
            </w:pPr>
          </w:p>
        </w:tc>
        <w:tc>
          <w:tcPr>
            <w:tcW w:w="1689" w:type="dxa"/>
          </w:tcPr>
          <w:p w14:paraId="02DE8AFF" w14:textId="77777777" w:rsidR="00FA056F" w:rsidRPr="004E4E5B" w:rsidRDefault="00FA056F" w:rsidP="00FA056F">
            <w:pPr>
              <w:rPr>
                <w:rFonts w:ascii="Calibri" w:hAnsi="Calibri"/>
                <w:sz w:val="22"/>
                <w:szCs w:val="22"/>
              </w:rPr>
            </w:pPr>
          </w:p>
        </w:tc>
      </w:tr>
      <w:tr w:rsidR="00440650" w:rsidRPr="002B76CB" w14:paraId="5A22BEA8" w14:textId="77777777" w:rsidTr="13E685A7">
        <w:tc>
          <w:tcPr>
            <w:tcW w:w="656" w:type="dxa"/>
          </w:tcPr>
          <w:p w14:paraId="6F228673" w14:textId="4AEE12FE" w:rsidR="00440650" w:rsidRPr="002B76CB" w:rsidRDefault="00440650" w:rsidP="00F37B14">
            <w:pPr>
              <w:rPr>
                <w:rFonts w:asciiTheme="minorHAnsi" w:hAnsiTheme="minorHAnsi" w:cstheme="minorHAnsi"/>
                <w:b/>
                <w:sz w:val="22"/>
                <w:szCs w:val="22"/>
                <w:lang w:val="en-GB"/>
              </w:rPr>
            </w:pPr>
            <w:r w:rsidRPr="002B76CB">
              <w:rPr>
                <w:rFonts w:asciiTheme="minorHAnsi" w:hAnsiTheme="minorHAnsi" w:cstheme="minorHAnsi"/>
                <w:b/>
                <w:sz w:val="22"/>
                <w:szCs w:val="22"/>
                <w:lang w:val="en-GB"/>
              </w:rPr>
              <w:t>13</w:t>
            </w:r>
          </w:p>
        </w:tc>
        <w:tc>
          <w:tcPr>
            <w:tcW w:w="7294" w:type="dxa"/>
          </w:tcPr>
          <w:p w14:paraId="43774F20" w14:textId="1BDE4F43" w:rsidR="00440650" w:rsidRPr="002B76CB" w:rsidRDefault="00543AAF" w:rsidP="00F37B14">
            <w:pPr>
              <w:rPr>
                <w:rFonts w:asciiTheme="minorHAnsi" w:hAnsiTheme="minorHAnsi" w:cstheme="minorHAnsi"/>
                <w:sz w:val="22"/>
                <w:szCs w:val="22"/>
                <w:lang w:val="en-GB"/>
              </w:rPr>
            </w:pPr>
            <w:r w:rsidRPr="002B76CB">
              <w:rPr>
                <w:rFonts w:asciiTheme="minorHAnsi" w:hAnsiTheme="minorHAnsi" w:cstheme="minorHAnsi"/>
                <w:b/>
                <w:bCs/>
                <w:sz w:val="22"/>
                <w:szCs w:val="22"/>
                <w:lang w:val="en-GB"/>
              </w:rPr>
              <w:t>OFSTED</w:t>
            </w:r>
          </w:p>
          <w:p w14:paraId="0876E565" w14:textId="77777777" w:rsidR="002B76CB" w:rsidRDefault="002B76CB" w:rsidP="0055414C">
            <w:pPr>
              <w:rPr>
                <w:rFonts w:asciiTheme="minorHAnsi" w:hAnsiTheme="minorHAnsi" w:cstheme="minorHAnsi"/>
                <w:sz w:val="22"/>
                <w:szCs w:val="22"/>
                <w:lang w:val="en-GB"/>
              </w:rPr>
            </w:pPr>
            <w:r w:rsidRPr="002B76CB">
              <w:rPr>
                <w:rFonts w:asciiTheme="minorHAnsi" w:hAnsiTheme="minorHAnsi" w:cstheme="minorHAnsi"/>
                <w:sz w:val="22"/>
                <w:szCs w:val="22"/>
                <w:lang w:val="en-GB"/>
              </w:rPr>
              <w:t>The key point is that governors need to be fully aware of their safeguarding duties, and RW training has facilitated thi</w:t>
            </w:r>
            <w:r w:rsidR="00F37B14">
              <w:rPr>
                <w:rFonts w:asciiTheme="minorHAnsi" w:hAnsiTheme="minorHAnsi" w:cstheme="minorHAnsi"/>
                <w:sz w:val="22"/>
                <w:szCs w:val="22"/>
                <w:lang w:val="en-GB"/>
              </w:rPr>
              <w:t xml:space="preserve">s. </w:t>
            </w:r>
            <w:r>
              <w:rPr>
                <w:rFonts w:asciiTheme="minorHAnsi" w:hAnsiTheme="minorHAnsi" w:cstheme="minorHAnsi"/>
                <w:sz w:val="22"/>
                <w:szCs w:val="22"/>
                <w:lang w:val="en-GB"/>
              </w:rPr>
              <w:t xml:space="preserve">Governors need to be aware of </w:t>
            </w:r>
            <w:r w:rsidR="00F37B14">
              <w:rPr>
                <w:rFonts w:asciiTheme="minorHAnsi" w:hAnsiTheme="minorHAnsi" w:cstheme="minorHAnsi"/>
                <w:sz w:val="22"/>
                <w:szCs w:val="22"/>
                <w:lang w:val="en-GB"/>
              </w:rPr>
              <w:t>t</w:t>
            </w:r>
            <w:r>
              <w:rPr>
                <w:rFonts w:asciiTheme="minorHAnsi" w:hAnsiTheme="minorHAnsi" w:cstheme="minorHAnsi"/>
                <w:sz w:val="22"/>
                <w:szCs w:val="22"/>
                <w:lang w:val="en-GB"/>
              </w:rPr>
              <w:t xml:space="preserve">he vision for the school, the </w:t>
            </w:r>
            <w:r w:rsidR="00340137">
              <w:rPr>
                <w:rFonts w:asciiTheme="minorHAnsi" w:hAnsiTheme="minorHAnsi" w:cstheme="minorHAnsi"/>
                <w:sz w:val="22"/>
                <w:szCs w:val="22"/>
                <w:lang w:val="en-GB"/>
              </w:rPr>
              <w:t>ethos,</w:t>
            </w:r>
            <w:r>
              <w:rPr>
                <w:rFonts w:asciiTheme="minorHAnsi" w:hAnsiTheme="minorHAnsi" w:cstheme="minorHAnsi"/>
                <w:sz w:val="22"/>
                <w:szCs w:val="22"/>
                <w:lang w:val="en-GB"/>
              </w:rPr>
              <w:t xml:space="preserve"> </w:t>
            </w:r>
            <w:r w:rsidR="00F37B14">
              <w:rPr>
                <w:rFonts w:asciiTheme="minorHAnsi" w:hAnsiTheme="minorHAnsi" w:cstheme="minorHAnsi"/>
                <w:sz w:val="22"/>
                <w:szCs w:val="22"/>
                <w:lang w:val="en-GB"/>
              </w:rPr>
              <w:t xml:space="preserve">and the impact of what the teachers are doing. </w:t>
            </w:r>
            <w:r w:rsidR="00340137">
              <w:rPr>
                <w:rFonts w:asciiTheme="minorHAnsi" w:hAnsiTheme="minorHAnsi" w:cstheme="minorHAnsi"/>
                <w:sz w:val="22"/>
                <w:szCs w:val="22"/>
                <w:lang w:val="en-GB"/>
              </w:rPr>
              <w:t xml:space="preserve">Governor need be clear about the purpose of their school observations, and ensure the visit is very well documented as evidence that the FGB are scrutinising the Head. </w:t>
            </w:r>
          </w:p>
          <w:p w14:paraId="1A8CDE71" w14:textId="179D4BF0" w:rsidR="00FA65FE" w:rsidRPr="002B76CB" w:rsidRDefault="00FA65FE" w:rsidP="0055414C">
            <w:pPr>
              <w:rPr>
                <w:rFonts w:asciiTheme="minorHAnsi" w:hAnsiTheme="minorHAnsi" w:cstheme="minorHAnsi"/>
                <w:b/>
                <w:bCs/>
                <w:sz w:val="22"/>
                <w:szCs w:val="22"/>
                <w:lang w:val="en-GB"/>
              </w:rPr>
            </w:pPr>
          </w:p>
        </w:tc>
        <w:tc>
          <w:tcPr>
            <w:tcW w:w="1689" w:type="dxa"/>
          </w:tcPr>
          <w:p w14:paraId="293E67D9" w14:textId="77777777" w:rsidR="00440650" w:rsidRPr="002B76CB" w:rsidRDefault="00440650" w:rsidP="00F37B14">
            <w:pPr>
              <w:rPr>
                <w:rFonts w:asciiTheme="minorHAnsi" w:hAnsiTheme="minorHAnsi" w:cstheme="minorHAnsi"/>
                <w:sz w:val="22"/>
                <w:szCs w:val="22"/>
              </w:rPr>
            </w:pPr>
          </w:p>
        </w:tc>
      </w:tr>
      <w:tr w:rsidR="00FA056F" w:rsidRPr="004E4E5B" w14:paraId="4109DD02" w14:textId="77777777" w:rsidTr="13E685A7">
        <w:tc>
          <w:tcPr>
            <w:tcW w:w="656" w:type="dxa"/>
          </w:tcPr>
          <w:p w14:paraId="0BF17CD8" w14:textId="3ABFD167" w:rsidR="00FA056F" w:rsidRPr="004E4E5B" w:rsidRDefault="00FA056F" w:rsidP="00FA056F">
            <w:pPr>
              <w:jc w:val="center"/>
              <w:rPr>
                <w:rFonts w:ascii="Calibri" w:hAnsi="Calibri"/>
                <w:b/>
                <w:sz w:val="22"/>
                <w:szCs w:val="22"/>
                <w:lang w:val="en-GB"/>
              </w:rPr>
            </w:pPr>
            <w:r>
              <w:rPr>
                <w:rFonts w:ascii="Calibri" w:hAnsi="Calibri"/>
                <w:b/>
                <w:sz w:val="22"/>
                <w:szCs w:val="22"/>
                <w:lang w:val="en-GB"/>
              </w:rPr>
              <w:t>1</w:t>
            </w:r>
            <w:r w:rsidR="00440650">
              <w:rPr>
                <w:rFonts w:ascii="Calibri" w:hAnsi="Calibri"/>
                <w:b/>
                <w:sz w:val="22"/>
                <w:szCs w:val="22"/>
                <w:lang w:val="en-GB"/>
              </w:rPr>
              <w:t>4</w:t>
            </w:r>
          </w:p>
        </w:tc>
        <w:tc>
          <w:tcPr>
            <w:tcW w:w="7294" w:type="dxa"/>
          </w:tcPr>
          <w:p w14:paraId="4A4F2CC8" w14:textId="77777777" w:rsidR="00FA056F" w:rsidRDefault="00FA056F" w:rsidP="00FA056F">
            <w:pPr>
              <w:rPr>
                <w:rFonts w:ascii="Calibri" w:hAnsi="Calibri"/>
                <w:b/>
                <w:bCs/>
                <w:sz w:val="22"/>
                <w:szCs w:val="22"/>
                <w:lang w:val="en-GB"/>
              </w:rPr>
            </w:pPr>
            <w:r>
              <w:rPr>
                <w:rFonts w:ascii="Calibri" w:hAnsi="Calibri"/>
                <w:b/>
                <w:bCs/>
                <w:sz w:val="22"/>
                <w:szCs w:val="22"/>
                <w:lang w:val="en-GB"/>
              </w:rPr>
              <w:t>Policy review</w:t>
            </w:r>
          </w:p>
          <w:p w14:paraId="5A75C4FA" w14:textId="77777777" w:rsidR="00FA056F" w:rsidRDefault="00FA056F" w:rsidP="00FA056F">
            <w:pPr>
              <w:rPr>
                <w:rFonts w:ascii="Calibri" w:hAnsi="Calibri"/>
                <w:bCs/>
                <w:sz w:val="22"/>
                <w:szCs w:val="22"/>
                <w:lang w:val="en-GB"/>
              </w:rPr>
            </w:pPr>
            <w:r w:rsidRPr="005A074D">
              <w:rPr>
                <w:rFonts w:ascii="Calibri" w:hAnsi="Calibri"/>
                <w:bCs/>
                <w:sz w:val="22"/>
                <w:szCs w:val="22"/>
                <w:lang w:val="en-GB"/>
              </w:rPr>
              <w:t xml:space="preserve">The following policies were </w:t>
            </w:r>
            <w:r>
              <w:rPr>
                <w:rFonts w:ascii="Calibri" w:hAnsi="Calibri"/>
                <w:bCs/>
                <w:sz w:val="22"/>
                <w:szCs w:val="22"/>
                <w:lang w:val="en-GB"/>
              </w:rPr>
              <w:t>presented to governors for annual review</w:t>
            </w:r>
            <w:r w:rsidRPr="005A074D">
              <w:rPr>
                <w:rFonts w:ascii="Calibri" w:hAnsi="Calibri"/>
                <w:bCs/>
                <w:sz w:val="22"/>
                <w:szCs w:val="22"/>
                <w:lang w:val="en-GB"/>
              </w:rPr>
              <w:t xml:space="preserve">: </w:t>
            </w:r>
          </w:p>
          <w:p w14:paraId="7312A03B" w14:textId="77777777" w:rsidR="00FA056F" w:rsidRDefault="00FA056F" w:rsidP="00170DFF">
            <w:pPr>
              <w:numPr>
                <w:ilvl w:val="0"/>
                <w:numId w:val="5"/>
              </w:numPr>
              <w:rPr>
                <w:rFonts w:ascii="Calibri" w:hAnsi="Calibri"/>
                <w:bCs/>
                <w:sz w:val="22"/>
                <w:szCs w:val="22"/>
                <w:lang w:val="en-GB"/>
              </w:rPr>
            </w:pPr>
            <w:r>
              <w:rPr>
                <w:rFonts w:ascii="Calibri" w:hAnsi="Calibri"/>
                <w:bCs/>
                <w:sz w:val="22"/>
                <w:szCs w:val="22"/>
                <w:lang w:val="en-GB"/>
              </w:rPr>
              <w:t xml:space="preserve">Pay </w:t>
            </w:r>
          </w:p>
          <w:p w14:paraId="2C99E97A" w14:textId="77777777" w:rsidR="00FA056F" w:rsidRDefault="00FA056F" w:rsidP="00170DFF">
            <w:pPr>
              <w:numPr>
                <w:ilvl w:val="0"/>
                <w:numId w:val="5"/>
              </w:numPr>
              <w:rPr>
                <w:rFonts w:ascii="Calibri" w:hAnsi="Calibri"/>
                <w:bCs/>
                <w:sz w:val="22"/>
                <w:szCs w:val="22"/>
                <w:lang w:val="en-GB"/>
              </w:rPr>
            </w:pPr>
            <w:r>
              <w:rPr>
                <w:rFonts w:ascii="Calibri" w:hAnsi="Calibri"/>
                <w:bCs/>
                <w:sz w:val="22"/>
                <w:szCs w:val="22"/>
                <w:lang w:val="en-GB"/>
              </w:rPr>
              <w:t>Staff Appraisal</w:t>
            </w:r>
          </w:p>
          <w:p w14:paraId="279EB27B" w14:textId="77777777" w:rsidR="00FA056F" w:rsidRDefault="00FA056F" w:rsidP="00170DFF">
            <w:pPr>
              <w:numPr>
                <w:ilvl w:val="0"/>
                <w:numId w:val="5"/>
              </w:numPr>
              <w:rPr>
                <w:rFonts w:ascii="Calibri" w:hAnsi="Calibri"/>
                <w:bCs/>
                <w:sz w:val="22"/>
                <w:szCs w:val="22"/>
                <w:lang w:val="en-GB"/>
              </w:rPr>
            </w:pPr>
            <w:r>
              <w:rPr>
                <w:rFonts w:ascii="Calibri" w:hAnsi="Calibri"/>
                <w:bCs/>
                <w:sz w:val="22"/>
                <w:szCs w:val="22"/>
                <w:lang w:val="en-GB"/>
              </w:rPr>
              <w:t>Child Protection &amp; Safeguarding</w:t>
            </w:r>
          </w:p>
          <w:p w14:paraId="0E31E544" w14:textId="77777777" w:rsidR="00FA056F" w:rsidRDefault="00FA056F" w:rsidP="00170DFF">
            <w:pPr>
              <w:numPr>
                <w:ilvl w:val="0"/>
                <w:numId w:val="5"/>
              </w:numPr>
              <w:rPr>
                <w:rFonts w:ascii="Calibri" w:hAnsi="Calibri"/>
                <w:bCs/>
                <w:sz w:val="22"/>
                <w:szCs w:val="22"/>
                <w:lang w:val="en-GB"/>
              </w:rPr>
            </w:pPr>
            <w:r>
              <w:rPr>
                <w:rFonts w:ascii="Calibri" w:hAnsi="Calibri"/>
                <w:bCs/>
                <w:sz w:val="22"/>
                <w:szCs w:val="22"/>
                <w:lang w:val="en-GB"/>
              </w:rPr>
              <w:t>Complaints Policy &amp; Procedure</w:t>
            </w:r>
          </w:p>
          <w:p w14:paraId="2B35073E" w14:textId="77777777" w:rsidR="00FA056F" w:rsidRDefault="00FA056F" w:rsidP="00170DFF">
            <w:pPr>
              <w:numPr>
                <w:ilvl w:val="0"/>
                <w:numId w:val="5"/>
              </w:numPr>
              <w:rPr>
                <w:rFonts w:ascii="Calibri" w:hAnsi="Calibri"/>
                <w:bCs/>
                <w:sz w:val="22"/>
                <w:szCs w:val="22"/>
                <w:lang w:val="en-GB"/>
              </w:rPr>
            </w:pPr>
            <w:r>
              <w:rPr>
                <w:rFonts w:ascii="Calibri" w:hAnsi="Calibri"/>
                <w:bCs/>
                <w:sz w:val="22"/>
                <w:szCs w:val="22"/>
                <w:lang w:val="en-GB"/>
              </w:rPr>
              <w:t>SEND (Special Educational Needs &amp; Disability)</w:t>
            </w:r>
          </w:p>
          <w:p w14:paraId="2C63AF70" w14:textId="77777777" w:rsidR="00FA056F" w:rsidRDefault="00FA056F" w:rsidP="00170DFF">
            <w:pPr>
              <w:numPr>
                <w:ilvl w:val="0"/>
                <w:numId w:val="5"/>
              </w:numPr>
              <w:rPr>
                <w:rFonts w:ascii="Calibri" w:hAnsi="Calibri"/>
                <w:bCs/>
                <w:sz w:val="22"/>
                <w:szCs w:val="22"/>
                <w:lang w:val="en-GB"/>
              </w:rPr>
            </w:pPr>
            <w:r w:rsidRPr="001F5F6F">
              <w:rPr>
                <w:rFonts w:ascii="Calibri" w:hAnsi="Calibri"/>
                <w:bCs/>
                <w:sz w:val="22"/>
                <w:szCs w:val="22"/>
                <w:lang w:val="en-GB"/>
              </w:rPr>
              <w:t>RSE (Relationship &amp; Sex Education</w:t>
            </w:r>
          </w:p>
          <w:p w14:paraId="074E3455" w14:textId="77777777" w:rsidR="00FA056F" w:rsidRPr="001F5F6F" w:rsidRDefault="00FA056F" w:rsidP="00FA056F">
            <w:pPr>
              <w:ind w:left="720"/>
              <w:rPr>
                <w:rFonts w:ascii="Calibri" w:hAnsi="Calibri"/>
                <w:bCs/>
                <w:sz w:val="22"/>
                <w:szCs w:val="22"/>
                <w:lang w:val="en-GB"/>
              </w:rPr>
            </w:pPr>
          </w:p>
          <w:p w14:paraId="5E3A4FC8" w14:textId="3A2CC05D" w:rsidR="00FA056F" w:rsidRDefault="00FA056F" w:rsidP="00FA056F">
            <w:pPr>
              <w:rPr>
                <w:rFonts w:ascii="Calibri" w:hAnsi="Calibri"/>
                <w:bCs/>
                <w:sz w:val="22"/>
                <w:szCs w:val="22"/>
                <w:lang w:val="en-GB"/>
              </w:rPr>
            </w:pPr>
            <w:r>
              <w:rPr>
                <w:rFonts w:ascii="Calibri" w:hAnsi="Calibri"/>
                <w:bCs/>
                <w:sz w:val="22"/>
                <w:szCs w:val="22"/>
                <w:lang w:val="en-GB"/>
              </w:rPr>
              <w:t xml:space="preserve">SW confirmed no major changes from the prior year aside from pay levels. Governors approved all the policies. </w:t>
            </w:r>
          </w:p>
          <w:p w14:paraId="61DC8474" w14:textId="3915E5FD" w:rsidR="00FA65FE" w:rsidRDefault="00FA65FE" w:rsidP="00FA65FE">
            <w:pPr>
              <w:shd w:val="clear" w:color="auto" w:fill="FFFFFF"/>
              <w:textAlignment w:val="baseline"/>
              <w:rPr>
                <w:rFonts w:ascii="Calibri" w:hAnsi="Calibri"/>
                <w:bCs/>
                <w:sz w:val="22"/>
                <w:szCs w:val="22"/>
                <w:lang w:val="en-GB"/>
              </w:rPr>
            </w:pPr>
            <w:r>
              <w:rPr>
                <w:rFonts w:ascii="Calibri" w:hAnsi="Calibri" w:cs="Calibri"/>
                <w:sz w:val="22"/>
                <w:szCs w:val="22"/>
              </w:rPr>
              <w:t>RW will</w:t>
            </w:r>
            <w:r w:rsidRPr="00FA65FE">
              <w:rPr>
                <w:rFonts w:ascii="Calibri" w:hAnsi="Calibri" w:cs="Calibri"/>
                <w:sz w:val="22"/>
                <w:szCs w:val="22"/>
              </w:rPr>
              <w:t xml:space="preserve"> work with KR to apply updated RSHE guidance to our policies and practices</w:t>
            </w:r>
            <w:r>
              <w:rPr>
                <w:rFonts w:ascii="Calibri" w:hAnsi="Calibri" w:cs="Calibri"/>
                <w:sz w:val="22"/>
                <w:szCs w:val="22"/>
              </w:rPr>
              <w:t>.</w:t>
            </w:r>
            <w:r w:rsidR="00EB02D3">
              <w:rPr>
                <w:rFonts w:ascii="Calibri" w:hAnsi="Calibri" w:cs="Calibri"/>
                <w:sz w:val="22"/>
                <w:szCs w:val="22"/>
              </w:rPr>
              <w:t xml:space="preserve"> Attendance, Anti-</w:t>
            </w:r>
            <w:proofErr w:type="gramStart"/>
            <w:r w:rsidR="00EB02D3">
              <w:rPr>
                <w:rFonts w:ascii="Calibri" w:hAnsi="Calibri" w:cs="Calibri"/>
                <w:sz w:val="22"/>
                <w:szCs w:val="22"/>
              </w:rPr>
              <w:t>bullying</w:t>
            </w:r>
            <w:proofErr w:type="gramEnd"/>
            <w:r w:rsidR="00EB02D3">
              <w:rPr>
                <w:rFonts w:ascii="Calibri" w:hAnsi="Calibri" w:cs="Calibri"/>
                <w:sz w:val="22"/>
                <w:szCs w:val="22"/>
              </w:rPr>
              <w:t xml:space="preserve"> and Behaviour </w:t>
            </w:r>
            <w:r w:rsidR="00882FFF">
              <w:rPr>
                <w:rFonts w:ascii="Calibri" w:hAnsi="Calibri" w:cs="Calibri"/>
                <w:sz w:val="22"/>
                <w:szCs w:val="22"/>
              </w:rPr>
              <w:t xml:space="preserve">policies </w:t>
            </w:r>
            <w:r w:rsidR="00EB02D3">
              <w:rPr>
                <w:rFonts w:ascii="Calibri" w:hAnsi="Calibri" w:cs="Calibri"/>
                <w:sz w:val="22"/>
                <w:szCs w:val="22"/>
              </w:rPr>
              <w:t>to be updated and presented at next FGB.</w:t>
            </w:r>
          </w:p>
          <w:p w14:paraId="7E13A09E" w14:textId="45467647" w:rsidR="00FF45D0" w:rsidRPr="005A074D" w:rsidRDefault="00FF45D0" w:rsidP="00E72ED7">
            <w:pPr>
              <w:rPr>
                <w:rFonts w:ascii="Calibri" w:hAnsi="Calibri"/>
                <w:sz w:val="22"/>
                <w:szCs w:val="22"/>
                <w:lang w:val="en-GB"/>
              </w:rPr>
            </w:pPr>
          </w:p>
        </w:tc>
        <w:tc>
          <w:tcPr>
            <w:tcW w:w="1689" w:type="dxa"/>
          </w:tcPr>
          <w:p w14:paraId="25E906D2" w14:textId="78AB90E5" w:rsidR="00FA056F" w:rsidRPr="004E4E5B" w:rsidRDefault="00FA056F" w:rsidP="13E685A7">
            <w:pPr>
              <w:rPr>
                <w:rFonts w:asciiTheme="minorHAnsi" w:hAnsiTheme="minorHAnsi" w:cstheme="minorBidi"/>
                <w:color w:val="000000" w:themeColor="text1"/>
                <w:sz w:val="22"/>
                <w:szCs w:val="22"/>
              </w:rPr>
            </w:pPr>
          </w:p>
          <w:p w14:paraId="06E8FC9D" w14:textId="5AE07B63" w:rsidR="00FA056F" w:rsidRPr="004E4E5B" w:rsidRDefault="00FA056F" w:rsidP="13E685A7">
            <w:pPr>
              <w:rPr>
                <w:rFonts w:asciiTheme="minorHAnsi" w:hAnsiTheme="minorHAnsi" w:cstheme="minorBidi"/>
                <w:color w:val="000000" w:themeColor="text1"/>
                <w:sz w:val="22"/>
                <w:szCs w:val="22"/>
              </w:rPr>
            </w:pPr>
          </w:p>
          <w:p w14:paraId="2FA5D1E9" w14:textId="502931B2" w:rsidR="00FA056F" w:rsidRPr="004E4E5B" w:rsidRDefault="00FA056F" w:rsidP="13E685A7">
            <w:pPr>
              <w:rPr>
                <w:rFonts w:asciiTheme="minorHAnsi" w:hAnsiTheme="minorHAnsi" w:cstheme="minorBidi"/>
                <w:color w:val="000000" w:themeColor="text1"/>
                <w:sz w:val="22"/>
                <w:szCs w:val="22"/>
              </w:rPr>
            </w:pPr>
          </w:p>
          <w:p w14:paraId="44E36618" w14:textId="75001E19" w:rsidR="00FA056F" w:rsidRPr="004E4E5B" w:rsidRDefault="00FA056F" w:rsidP="13E685A7">
            <w:pPr>
              <w:rPr>
                <w:rFonts w:asciiTheme="minorHAnsi" w:hAnsiTheme="minorHAnsi" w:cstheme="minorBidi"/>
                <w:color w:val="000000" w:themeColor="text1"/>
                <w:sz w:val="22"/>
                <w:szCs w:val="22"/>
              </w:rPr>
            </w:pPr>
          </w:p>
          <w:p w14:paraId="0000D2A7" w14:textId="2263D8CC" w:rsidR="00FA056F" w:rsidRPr="004E4E5B" w:rsidRDefault="00FA056F" w:rsidP="13E685A7">
            <w:pPr>
              <w:rPr>
                <w:rFonts w:asciiTheme="minorHAnsi" w:hAnsiTheme="minorHAnsi" w:cstheme="minorBidi"/>
                <w:color w:val="000000" w:themeColor="text1"/>
                <w:sz w:val="22"/>
                <w:szCs w:val="22"/>
              </w:rPr>
            </w:pPr>
          </w:p>
          <w:p w14:paraId="44DEC662" w14:textId="16928DD9" w:rsidR="00FA056F" w:rsidRPr="004E4E5B" w:rsidRDefault="00FA056F" w:rsidP="13E685A7">
            <w:pPr>
              <w:rPr>
                <w:rFonts w:asciiTheme="minorHAnsi" w:hAnsiTheme="minorHAnsi" w:cstheme="minorBidi"/>
                <w:color w:val="000000" w:themeColor="text1"/>
                <w:sz w:val="22"/>
                <w:szCs w:val="22"/>
              </w:rPr>
            </w:pPr>
          </w:p>
          <w:p w14:paraId="3AF66840" w14:textId="22F3DD46" w:rsidR="00FA056F" w:rsidRPr="004E4E5B" w:rsidRDefault="00FA056F" w:rsidP="13E685A7">
            <w:pPr>
              <w:rPr>
                <w:rFonts w:asciiTheme="minorHAnsi" w:hAnsiTheme="minorHAnsi" w:cstheme="minorBidi"/>
                <w:color w:val="000000" w:themeColor="text1"/>
                <w:sz w:val="22"/>
                <w:szCs w:val="22"/>
              </w:rPr>
            </w:pPr>
          </w:p>
          <w:p w14:paraId="5C1DBF24" w14:textId="728500AD" w:rsidR="00FA056F" w:rsidRPr="004E4E5B" w:rsidRDefault="00FA056F" w:rsidP="13E685A7">
            <w:pPr>
              <w:rPr>
                <w:rFonts w:asciiTheme="minorHAnsi" w:hAnsiTheme="minorHAnsi" w:cstheme="minorBidi"/>
                <w:color w:val="000000" w:themeColor="text1"/>
                <w:sz w:val="22"/>
                <w:szCs w:val="22"/>
              </w:rPr>
            </w:pPr>
          </w:p>
          <w:p w14:paraId="07AD7EB8" w14:textId="037467AF" w:rsidR="00FA056F" w:rsidRPr="004E4E5B" w:rsidRDefault="00FA056F" w:rsidP="13E685A7">
            <w:pPr>
              <w:rPr>
                <w:rFonts w:asciiTheme="minorHAnsi" w:hAnsiTheme="minorHAnsi" w:cstheme="minorBidi"/>
                <w:color w:val="000000" w:themeColor="text1"/>
                <w:sz w:val="22"/>
                <w:szCs w:val="22"/>
              </w:rPr>
            </w:pPr>
          </w:p>
          <w:p w14:paraId="5205BBFE" w14:textId="2249B767" w:rsidR="00FA056F" w:rsidRPr="004E4E5B" w:rsidRDefault="00FA056F" w:rsidP="13E685A7">
            <w:pPr>
              <w:rPr>
                <w:rFonts w:asciiTheme="minorHAnsi" w:hAnsiTheme="minorHAnsi" w:cstheme="minorBidi"/>
                <w:color w:val="000000" w:themeColor="text1"/>
                <w:sz w:val="22"/>
                <w:szCs w:val="22"/>
              </w:rPr>
            </w:pPr>
          </w:p>
        </w:tc>
      </w:tr>
      <w:tr w:rsidR="000B63F6" w:rsidRPr="000B63F6" w14:paraId="2D324B81" w14:textId="77777777" w:rsidTr="13E685A7">
        <w:tc>
          <w:tcPr>
            <w:tcW w:w="656" w:type="dxa"/>
          </w:tcPr>
          <w:p w14:paraId="3270787C" w14:textId="54EA4A56" w:rsidR="00FA056F" w:rsidRPr="000B63F6" w:rsidRDefault="00FA056F" w:rsidP="00FA056F">
            <w:pPr>
              <w:jc w:val="center"/>
              <w:rPr>
                <w:rFonts w:asciiTheme="minorHAnsi" w:hAnsiTheme="minorHAnsi" w:cstheme="minorHAnsi"/>
                <w:b/>
                <w:color w:val="000000" w:themeColor="text1"/>
                <w:sz w:val="22"/>
                <w:szCs w:val="22"/>
                <w:lang w:val="en-GB"/>
              </w:rPr>
            </w:pPr>
            <w:r w:rsidRPr="000B63F6">
              <w:rPr>
                <w:rFonts w:asciiTheme="minorHAnsi" w:hAnsiTheme="minorHAnsi" w:cstheme="minorHAnsi"/>
                <w:b/>
                <w:color w:val="000000" w:themeColor="text1"/>
                <w:sz w:val="22"/>
                <w:szCs w:val="22"/>
                <w:lang w:val="en-GB"/>
              </w:rPr>
              <w:t>1</w:t>
            </w:r>
            <w:r w:rsidR="00440650" w:rsidRPr="000B63F6">
              <w:rPr>
                <w:rFonts w:asciiTheme="minorHAnsi" w:hAnsiTheme="minorHAnsi" w:cstheme="minorHAnsi"/>
                <w:b/>
                <w:color w:val="000000" w:themeColor="text1"/>
                <w:sz w:val="22"/>
                <w:szCs w:val="22"/>
                <w:lang w:val="en-GB"/>
              </w:rPr>
              <w:t>5</w:t>
            </w:r>
          </w:p>
        </w:tc>
        <w:tc>
          <w:tcPr>
            <w:tcW w:w="7294" w:type="dxa"/>
          </w:tcPr>
          <w:p w14:paraId="1FCAEFF6" w14:textId="3D75FC35" w:rsidR="00FA056F" w:rsidRPr="000B63F6" w:rsidRDefault="00FA056F" w:rsidP="00FA056F">
            <w:pPr>
              <w:rPr>
                <w:rFonts w:asciiTheme="minorHAnsi" w:hAnsiTheme="minorHAnsi" w:cstheme="minorHAnsi"/>
                <w:b/>
                <w:bCs/>
                <w:color w:val="000000" w:themeColor="text1"/>
                <w:sz w:val="22"/>
                <w:szCs w:val="22"/>
                <w:lang w:val="en-GB"/>
              </w:rPr>
            </w:pPr>
            <w:r w:rsidRPr="000B63F6">
              <w:rPr>
                <w:rFonts w:asciiTheme="minorHAnsi" w:hAnsiTheme="minorHAnsi" w:cstheme="minorHAnsi"/>
                <w:b/>
                <w:bCs/>
                <w:color w:val="000000" w:themeColor="text1"/>
                <w:sz w:val="22"/>
                <w:szCs w:val="22"/>
                <w:lang w:val="en-GB"/>
              </w:rPr>
              <w:t>Governors</w:t>
            </w:r>
            <w:r w:rsidR="00DB1973" w:rsidRPr="000B63F6">
              <w:rPr>
                <w:rFonts w:asciiTheme="minorHAnsi" w:hAnsiTheme="minorHAnsi" w:cstheme="minorHAnsi"/>
                <w:b/>
                <w:bCs/>
                <w:color w:val="000000" w:themeColor="text1"/>
                <w:sz w:val="22"/>
                <w:szCs w:val="22"/>
                <w:lang w:val="en-GB"/>
              </w:rPr>
              <w:t>’</w:t>
            </w:r>
            <w:r w:rsidR="00543AAF" w:rsidRPr="000B63F6">
              <w:rPr>
                <w:rFonts w:asciiTheme="minorHAnsi" w:hAnsiTheme="minorHAnsi" w:cstheme="minorHAnsi"/>
                <w:b/>
                <w:bCs/>
                <w:color w:val="000000" w:themeColor="text1"/>
                <w:sz w:val="22"/>
                <w:szCs w:val="22"/>
                <w:lang w:val="en-GB"/>
              </w:rPr>
              <w:t xml:space="preserve"> training</w:t>
            </w:r>
          </w:p>
          <w:p w14:paraId="75C41E8C" w14:textId="3C0B7183" w:rsidR="00440650" w:rsidRPr="000B63F6" w:rsidRDefault="00DB1973" w:rsidP="13E685A7">
            <w:pPr>
              <w:rPr>
                <w:rFonts w:asciiTheme="minorHAnsi" w:hAnsiTheme="minorHAnsi" w:cstheme="minorBidi"/>
                <w:color w:val="000000" w:themeColor="text1"/>
                <w:sz w:val="22"/>
                <w:szCs w:val="22"/>
                <w:shd w:val="clear" w:color="auto" w:fill="FFFFFF"/>
              </w:rPr>
            </w:pPr>
            <w:r w:rsidRPr="13E685A7">
              <w:rPr>
                <w:rFonts w:asciiTheme="minorHAnsi" w:hAnsiTheme="minorHAnsi" w:cstheme="minorBidi"/>
                <w:color w:val="000000" w:themeColor="text1"/>
                <w:sz w:val="22"/>
                <w:szCs w:val="22"/>
                <w:shd w:val="clear" w:color="auto" w:fill="FFFFFF"/>
              </w:rPr>
              <w:t>RW</w:t>
            </w:r>
            <w:r w:rsidR="485DBB25" w:rsidRPr="13E685A7">
              <w:rPr>
                <w:rFonts w:asciiTheme="minorHAnsi" w:hAnsiTheme="minorHAnsi" w:cstheme="minorBidi"/>
                <w:color w:val="000000" w:themeColor="text1"/>
                <w:sz w:val="22"/>
                <w:szCs w:val="22"/>
                <w:shd w:val="clear" w:color="auto" w:fill="FFFFFF"/>
              </w:rPr>
              <w:t>, CKD and SA</w:t>
            </w:r>
            <w:r w:rsidRPr="13E685A7">
              <w:rPr>
                <w:rFonts w:asciiTheme="minorHAnsi" w:hAnsiTheme="minorHAnsi" w:cstheme="minorBidi"/>
                <w:color w:val="000000" w:themeColor="text1"/>
                <w:sz w:val="22"/>
                <w:szCs w:val="22"/>
                <w:shd w:val="clear" w:color="auto" w:fill="FFFFFF"/>
              </w:rPr>
              <w:t xml:space="preserve"> ha</w:t>
            </w:r>
            <w:r w:rsidR="1D334610" w:rsidRPr="13E685A7">
              <w:rPr>
                <w:rFonts w:asciiTheme="minorHAnsi" w:hAnsiTheme="minorHAnsi" w:cstheme="minorBidi"/>
                <w:color w:val="000000" w:themeColor="text1"/>
                <w:sz w:val="22"/>
                <w:szCs w:val="22"/>
                <w:shd w:val="clear" w:color="auto" w:fill="FFFFFF"/>
              </w:rPr>
              <w:t>ve</w:t>
            </w:r>
            <w:r w:rsidRPr="13E685A7">
              <w:rPr>
                <w:rFonts w:asciiTheme="minorHAnsi" w:hAnsiTheme="minorHAnsi" w:cstheme="minorBidi"/>
                <w:color w:val="000000" w:themeColor="text1"/>
                <w:sz w:val="22"/>
                <w:szCs w:val="22"/>
                <w:shd w:val="clear" w:color="auto" w:fill="FFFFFF"/>
              </w:rPr>
              <w:t xml:space="preserve"> completed Prevent training.</w:t>
            </w:r>
            <w:r w:rsidRPr="000B63F6">
              <w:rPr>
                <w:rFonts w:asciiTheme="minorHAnsi" w:hAnsiTheme="minorHAnsi" w:cstheme="minorHAnsi"/>
                <w:color w:val="000000" w:themeColor="text1"/>
                <w:sz w:val="22"/>
                <w:szCs w:val="22"/>
              </w:rPr>
              <w:br/>
            </w:r>
            <w:r w:rsidR="00E72ED7">
              <w:rPr>
                <w:rFonts w:asciiTheme="minorHAnsi" w:hAnsiTheme="minorHAnsi" w:cstheme="minorBidi"/>
                <w:color w:val="000000" w:themeColor="text1"/>
                <w:sz w:val="22"/>
                <w:szCs w:val="22"/>
                <w:shd w:val="clear" w:color="auto" w:fill="FFFFFF"/>
              </w:rPr>
              <w:t xml:space="preserve">All other governors are required to complete Prevent training, SW to send link </w:t>
            </w:r>
            <w:r w:rsidR="00FA65FE">
              <w:rPr>
                <w:rFonts w:asciiTheme="minorHAnsi" w:hAnsiTheme="minorHAnsi" w:cstheme="minorBidi"/>
                <w:color w:val="000000" w:themeColor="text1"/>
                <w:sz w:val="22"/>
                <w:szCs w:val="22"/>
                <w:shd w:val="clear" w:color="auto" w:fill="FFFFFF"/>
              </w:rPr>
              <w:t>to National College training.</w:t>
            </w:r>
          </w:p>
          <w:p w14:paraId="252130AE" w14:textId="6B69A856" w:rsidR="00DE7AF8" w:rsidRPr="000B63F6" w:rsidRDefault="000F72ED" w:rsidP="00543AAF">
            <w:pPr>
              <w:rPr>
                <w:rFonts w:asciiTheme="minorHAnsi" w:hAnsiTheme="minorHAnsi" w:cstheme="minorHAnsi"/>
                <w:color w:val="000000" w:themeColor="text1"/>
                <w:sz w:val="22"/>
                <w:szCs w:val="22"/>
                <w:shd w:val="clear" w:color="auto" w:fill="FFFFFF"/>
              </w:rPr>
            </w:pPr>
            <w:r w:rsidRPr="000F72ED">
              <w:rPr>
                <w:rFonts w:asciiTheme="minorHAnsi" w:hAnsiTheme="minorHAnsi" w:cstheme="minorHAnsi"/>
                <w:color w:val="242424"/>
                <w:sz w:val="22"/>
                <w:szCs w:val="22"/>
                <w:shd w:val="clear" w:color="auto" w:fill="FFFFFF"/>
              </w:rPr>
              <w:t xml:space="preserve">SA attended </w:t>
            </w:r>
            <w:r w:rsidR="009A5F8A">
              <w:rPr>
                <w:rFonts w:asciiTheme="minorHAnsi" w:hAnsiTheme="minorHAnsi" w:cstheme="minorHAnsi"/>
                <w:color w:val="242424"/>
                <w:sz w:val="22"/>
                <w:szCs w:val="22"/>
                <w:shd w:val="clear" w:color="auto" w:fill="FFFFFF"/>
              </w:rPr>
              <w:t>DFE</w:t>
            </w:r>
            <w:r w:rsidRPr="000F72ED">
              <w:rPr>
                <w:rFonts w:asciiTheme="minorHAnsi" w:hAnsiTheme="minorHAnsi" w:cstheme="minorHAnsi"/>
                <w:color w:val="242424"/>
                <w:sz w:val="22"/>
                <w:szCs w:val="22"/>
                <w:shd w:val="clear" w:color="auto" w:fill="FFFFFF"/>
              </w:rPr>
              <w:t xml:space="preserve"> update on attendance</w:t>
            </w:r>
            <w:r w:rsidR="009A5F8A">
              <w:rPr>
                <w:rFonts w:asciiTheme="minorHAnsi" w:hAnsiTheme="minorHAnsi" w:cstheme="minorHAnsi"/>
                <w:color w:val="242424"/>
                <w:sz w:val="22"/>
                <w:szCs w:val="22"/>
                <w:shd w:val="clear" w:color="auto" w:fill="FFFFFF"/>
              </w:rPr>
              <w:t xml:space="preserve"> </w:t>
            </w:r>
          </w:p>
          <w:p w14:paraId="2F2BDA79" w14:textId="77777777" w:rsidR="00DE7AF8" w:rsidRPr="000B63F6" w:rsidRDefault="00DE7AF8" w:rsidP="13E685A7">
            <w:pPr>
              <w:rPr>
                <w:rStyle w:val="Strong"/>
                <w:rFonts w:asciiTheme="minorHAnsi" w:hAnsiTheme="minorHAnsi" w:cstheme="minorBidi"/>
                <w:b w:val="0"/>
                <w:bCs w:val="0"/>
                <w:i/>
                <w:iCs/>
                <w:color w:val="000000" w:themeColor="text1"/>
                <w:sz w:val="22"/>
                <w:szCs w:val="22"/>
                <w:shd w:val="clear" w:color="auto" w:fill="FFFFFF"/>
              </w:rPr>
            </w:pPr>
          </w:p>
          <w:p w14:paraId="19337AC5" w14:textId="073FA1B9" w:rsidR="00DE7AF8" w:rsidRPr="000B63F6" w:rsidRDefault="00DE7AF8" w:rsidP="00543AAF">
            <w:pPr>
              <w:rPr>
                <w:rFonts w:asciiTheme="minorHAnsi" w:hAnsiTheme="minorHAnsi" w:cstheme="minorHAnsi"/>
                <w:b/>
                <w:bCs/>
                <w:color w:val="000000" w:themeColor="text1"/>
                <w:sz w:val="22"/>
                <w:szCs w:val="22"/>
                <w:shd w:val="clear" w:color="auto" w:fill="FFFFFF"/>
              </w:rPr>
            </w:pPr>
          </w:p>
        </w:tc>
        <w:tc>
          <w:tcPr>
            <w:tcW w:w="1689" w:type="dxa"/>
          </w:tcPr>
          <w:p w14:paraId="66F98A71" w14:textId="77777777" w:rsidR="00FA056F" w:rsidRPr="000B63F6" w:rsidRDefault="00FA056F" w:rsidP="00FA056F">
            <w:pPr>
              <w:rPr>
                <w:rFonts w:asciiTheme="minorHAnsi" w:hAnsiTheme="minorHAnsi" w:cstheme="minorHAnsi"/>
                <w:color w:val="000000" w:themeColor="text1"/>
                <w:sz w:val="22"/>
                <w:szCs w:val="22"/>
              </w:rPr>
            </w:pPr>
          </w:p>
          <w:p w14:paraId="24A6C723" w14:textId="1B47D550" w:rsidR="00FA056F" w:rsidRPr="000B63F6" w:rsidRDefault="00FA056F" w:rsidP="00FA056F">
            <w:pPr>
              <w:rPr>
                <w:rFonts w:asciiTheme="minorHAnsi" w:hAnsiTheme="minorHAnsi" w:cstheme="minorHAnsi"/>
                <w:color w:val="000000" w:themeColor="text1"/>
                <w:sz w:val="22"/>
                <w:szCs w:val="22"/>
              </w:rPr>
            </w:pPr>
          </w:p>
        </w:tc>
      </w:tr>
      <w:tr w:rsidR="0055414C" w:rsidRPr="0055414C" w14:paraId="79B6C867" w14:textId="77777777" w:rsidTr="13E685A7">
        <w:tc>
          <w:tcPr>
            <w:tcW w:w="656" w:type="dxa"/>
          </w:tcPr>
          <w:p w14:paraId="7D8759C5" w14:textId="2189293B" w:rsidR="00FA056F" w:rsidRPr="0055414C" w:rsidRDefault="00FA056F" w:rsidP="00FA056F">
            <w:pPr>
              <w:jc w:val="center"/>
              <w:rPr>
                <w:rFonts w:ascii="Calibri" w:hAnsi="Calibri"/>
                <w:b/>
                <w:color w:val="000000" w:themeColor="text1"/>
                <w:sz w:val="22"/>
                <w:szCs w:val="22"/>
                <w:lang w:val="en-GB"/>
              </w:rPr>
            </w:pPr>
            <w:r w:rsidRPr="0055414C">
              <w:rPr>
                <w:rFonts w:ascii="Calibri" w:hAnsi="Calibri"/>
                <w:b/>
                <w:color w:val="000000" w:themeColor="text1"/>
                <w:sz w:val="22"/>
                <w:szCs w:val="22"/>
                <w:lang w:val="en-GB"/>
              </w:rPr>
              <w:t>1</w:t>
            </w:r>
            <w:r w:rsidR="00440650" w:rsidRPr="0055414C">
              <w:rPr>
                <w:rFonts w:ascii="Calibri" w:hAnsi="Calibri"/>
                <w:b/>
                <w:color w:val="000000" w:themeColor="text1"/>
                <w:sz w:val="22"/>
                <w:szCs w:val="22"/>
                <w:lang w:val="en-GB"/>
              </w:rPr>
              <w:t>6</w:t>
            </w:r>
          </w:p>
        </w:tc>
        <w:tc>
          <w:tcPr>
            <w:tcW w:w="7294" w:type="dxa"/>
          </w:tcPr>
          <w:p w14:paraId="4C8BC676" w14:textId="77777777" w:rsidR="00FA056F" w:rsidRPr="0055414C" w:rsidRDefault="00FA056F" w:rsidP="00FA056F">
            <w:pPr>
              <w:rPr>
                <w:rFonts w:ascii="Calibri" w:hAnsi="Calibri"/>
                <w:b/>
                <w:bCs/>
                <w:color w:val="000000" w:themeColor="text1"/>
                <w:sz w:val="22"/>
                <w:szCs w:val="22"/>
                <w:lang w:val="en-GB"/>
              </w:rPr>
            </w:pPr>
            <w:r w:rsidRPr="0055414C">
              <w:rPr>
                <w:rFonts w:ascii="Calibri" w:hAnsi="Calibri"/>
                <w:b/>
                <w:bCs/>
                <w:color w:val="000000" w:themeColor="text1"/>
                <w:sz w:val="22"/>
                <w:szCs w:val="22"/>
                <w:lang w:val="en-GB"/>
              </w:rPr>
              <w:t>Self-evaluation of governance</w:t>
            </w:r>
          </w:p>
          <w:p w14:paraId="29498C4A" w14:textId="77777777" w:rsidR="00FA056F" w:rsidRPr="0055414C" w:rsidRDefault="00FA056F" w:rsidP="13E685A7">
            <w:pPr>
              <w:rPr>
                <w:rFonts w:ascii="Calibri" w:hAnsi="Calibri"/>
                <w:i/>
                <w:iCs/>
                <w:color w:val="000000" w:themeColor="text1"/>
                <w:sz w:val="22"/>
                <w:szCs w:val="22"/>
                <w:lang w:val="en-GB"/>
              </w:rPr>
            </w:pPr>
            <w:r w:rsidRPr="13E685A7">
              <w:rPr>
                <w:rFonts w:ascii="Calibri" w:hAnsi="Calibri"/>
                <w:i/>
                <w:iCs/>
                <w:color w:val="000000" w:themeColor="text1"/>
                <w:sz w:val="22"/>
                <w:szCs w:val="22"/>
                <w:lang w:val="en-GB"/>
              </w:rPr>
              <w:t>‘What have we done at this meeting that has improved the education for the children in our school?’</w:t>
            </w:r>
          </w:p>
          <w:p w14:paraId="3D17F7A1" w14:textId="031B4795" w:rsidR="13E685A7" w:rsidRDefault="13E685A7" w:rsidP="13E685A7">
            <w:pPr>
              <w:rPr>
                <w:rFonts w:ascii="Calibri" w:hAnsi="Calibri"/>
                <w:i/>
                <w:iCs/>
                <w:color w:val="000000" w:themeColor="text1"/>
                <w:sz w:val="22"/>
                <w:szCs w:val="22"/>
                <w:lang w:val="en-GB"/>
              </w:rPr>
            </w:pPr>
          </w:p>
          <w:p w14:paraId="23B9FC4F" w14:textId="76DD37D2" w:rsidR="00FA056F" w:rsidRDefault="0055414C" w:rsidP="13E685A7">
            <w:pPr>
              <w:numPr>
                <w:ilvl w:val="0"/>
                <w:numId w:val="3"/>
              </w:numPr>
              <w:rPr>
                <w:rFonts w:ascii="Calibri" w:hAnsi="Calibri"/>
                <w:color w:val="000000" w:themeColor="text1"/>
                <w:sz w:val="22"/>
                <w:szCs w:val="22"/>
                <w:lang w:val="en-GB"/>
              </w:rPr>
            </w:pPr>
            <w:r w:rsidRPr="13E685A7">
              <w:rPr>
                <w:rFonts w:ascii="Calibri" w:hAnsi="Calibri"/>
                <w:color w:val="000000" w:themeColor="text1"/>
                <w:sz w:val="22"/>
                <w:szCs w:val="22"/>
                <w:lang w:val="en-GB"/>
              </w:rPr>
              <w:t>Re-a</w:t>
            </w:r>
            <w:r w:rsidR="00FA056F" w:rsidRPr="13E685A7">
              <w:rPr>
                <w:rFonts w:ascii="Calibri" w:hAnsi="Calibri"/>
                <w:color w:val="000000" w:themeColor="text1"/>
                <w:sz w:val="22"/>
                <w:szCs w:val="22"/>
                <w:lang w:val="en-GB"/>
              </w:rPr>
              <w:t xml:space="preserve">ppointed </w:t>
            </w:r>
            <w:r w:rsidRPr="13E685A7">
              <w:rPr>
                <w:rFonts w:ascii="Calibri" w:hAnsi="Calibri"/>
                <w:color w:val="000000" w:themeColor="text1"/>
                <w:sz w:val="22"/>
                <w:szCs w:val="22"/>
                <w:lang w:val="en-GB"/>
              </w:rPr>
              <w:t xml:space="preserve">the </w:t>
            </w:r>
            <w:r w:rsidR="33901079" w:rsidRPr="13E685A7">
              <w:rPr>
                <w:rFonts w:ascii="Calibri" w:hAnsi="Calibri"/>
                <w:color w:val="000000" w:themeColor="text1"/>
                <w:sz w:val="22"/>
                <w:szCs w:val="22"/>
                <w:lang w:val="en-GB"/>
              </w:rPr>
              <w:t>C</w:t>
            </w:r>
            <w:r w:rsidRPr="13E685A7">
              <w:rPr>
                <w:rFonts w:ascii="Calibri" w:hAnsi="Calibri"/>
                <w:color w:val="000000" w:themeColor="text1"/>
                <w:sz w:val="22"/>
                <w:szCs w:val="22"/>
                <w:lang w:val="en-GB"/>
              </w:rPr>
              <w:t>hair and</w:t>
            </w:r>
            <w:r w:rsidR="00FA056F" w:rsidRPr="13E685A7">
              <w:rPr>
                <w:rFonts w:ascii="Calibri" w:hAnsi="Calibri"/>
                <w:color w:val="000000" w:themeColor="text1"/>
                <w:sz w:val="22"/>
                <w:szCs w:val="22"/>
                <w:lang w:val="en-GB"/>
              </w:rPr>
              <w:t xml:space="preserve"> </w:t>
            </w:r>
            <w:r w:rsidR="2BE5E3D3" w:rsidRPr="13E685A7">
              <w:rPr>
                <w:rFonts w:ascii="Calibri" w:hAnsi="Calibri"/>
                <w:color w:val="000000" w:themeColor="text1"/>
                <w:sz w:val="22"/>
                <w:szCs w:val="22"/>
                <w:lang w:val="en-GB"/>
              </w:rPr>
              <w:t>V</w:t>
            </w:r>
            <w:r w:rsidR="00FA056F" w:rsidRPr="13E685A7">
              <w:rPr>
                <w:rFonts w:ascii="Calibri" w:hAnsi="Calibri"/>
                <w:color w:val="000000" w:themeColor="text1"/>
                <w:sz w:val="22"/>
                <w:szCs w:val="22"/>
                <w:lang w:val="en-GB"/>
              </w:rPr>
              <w:t xml:space="preserve">ice </w:t>
            </w:r>
            <w:r w:rsidR="6EAD90CC" w:rsidRPr="13E685A7">
              <w:rPr>
                <w:rFonts w:ascii="Calibri" w:hAnsi="Calibri"/>
                <w:color w:val="000000" w:themeColor="text1"/>
                <w:sz w:val="22"/>
                <w:szCs w:val="22"/>
                <w:lang w:val="en-GB"/>
              </w:rPr>
              <w:t>C</w:t>
            </w:r>
            <w:r w:rsidR="00FA056F" w:rsidRPr="13E685A7">
              <w:rPr>
                <w:rFonts w:ascii="Calibri" w:hAnsi="Calibri"/>
                <w:color w:val="000000" w:themeColor="text1"/>
                <w:sz w:val="22"/>
                <w:szCs w:val="22"/>
                <w:lang w:val="en-GB"/>
              </w:rPr>
              <w:t>hair</w:t>
            </w:r>
          </w:p>
          <w:p w14:paraId="2729985C" w14:textId="07BD4E5F" w:rsidR="00BA35C3" w:rsidRDefault="00BA35C3" w:rsidP="13E685A7">
            <w:pPr>
              <w:numPr>
                <w:ilvl w:val="0"/>
                <w:numId w:val="3"/>
              </w:numPr>
              <w:rPr>
                <w:rFonts w:ascii="Calibri" w:hAnsi="Calibri"/>
                <w:color w:val="000000" w:themeColor="text1"/>
                <w:sz w:val="22"/>
                <w:szCs w:val="22"/>
                <w:lang w:val="en-GB"/>
              </w:rPr>
            </w:pPr>
            <w:r w:rsidRPr="13E685A7">
              <w:rPr>
                <w:rFonts w:ascii="Calibri" w:hAnsi="Calibri"/>
                <w:color w:val="000000" w:themeColor="text1"/>
                <w:sz w:val="22"/>
                <w:szCs w:val="22"/>
                <w:lang w:val="en-GB"/>
              </w:rPr>
              <w:t xml:space="preserve">Agreed link governors for this </w:t>
            </w:r>
            <w:r w:rsidR="085F5EB3" w:rsidRPr="13E685A7">
              <w:rPr>
                <w:rFonts w:ascii="Calibri" w:hAnsi="Calibri"/>
                <w:color w:val="000000" w:themeColor="text1"/>
                <w:sz w:val="22"/>
                <w:szCs w:val="22"/>
                <w:lang w:val="en-GB"/>
              </w:rPr>
              <w:t>academic year</w:t>
            </w:r>
          </w:p>
          <w:p w14:paraId="2C11AC49" w14:textId="79434E32" w:rsidR="00BA35C3" w:rsidRPr="0055414C" w:rsidRDefault="00BA35C3" w:rsidP="13E685A7">
            <w:pPr>
              <w:numPr>
                <w:ilvl w:val="0"/>
                <w:numId w:val="3"/>
              </w:numPr>
              <w:rPr>
                <w:rFonts w:ascii="Calibri" w:hAnsi="Calibri"/>
                <w:color w:val="000000" w:themeColor="text1"/>
                <w:sz w:val="22"/>
                <w:szCs w:val="22"/>
                <w:lang w:val="en-GB"/>
              </w:rPr>
            </w:pPr>
            <w:r w:rsidRPr="13E685A7">
              <w:rPr>
                <w:rFonts w:ascii="Calibri" w:hAnsi="Calibri"/>
                <w:color w:val="000000" w:themeColor="text1"/>
                <w:sz w:val="22"/>
                <w:szCs w:val="22"/>
                <w:lang w:val="en-GB"/>
              </w:rPr>
              <w:t>Reviewed Academic data for 24</w:t>
            </w:r>
            <w:r w:rsidR="00E72ED7">
              <w:rPr>
                <w:rFonts w:ascii="Calibri" w:hAnsi="Calibri"/>
                <w:color w:val="000000" w:themeColor="text1"/>
                <w:sz w:val="22"/>
                <w:szCs w:val="22"/>
                <w:lang w:val="en-GB"/>
              </w:rPr>
              <w:t>/25</w:t>
            </w:r>
            <w:r w:rsidR="3A887F72" w:rsidRPr="13E685A7">
              <w:rPr>
                <w:rFonts w:ascii="Calibri" w:hAnsi="Calibri"/>
                <w:color w:val="000000" w:themeColor="text1"/>
                <w:sz w:val="22"/>
                <w:szCs w:val="22"/>
                <w:lang w:val="en-GB"/>
              </w:rPr>
              <w:t xml:space="preserve"> and priorities for 2025</w:t>
            </w:r>
            <w:r w:rsidR="00E72ED7">
              <w:rPr>
                <w:rFonts w:ascii="Calibri" w:hAnsi="Calibri"/>
                <w:color w:val="000000" w:themeColor="text1"/>
                <w:sz w:val="22"/>
                <w:szCs w:val="22"/>
                <w:lang w:val="en-GB"/>
              </w:rPr>
              <w:t>/26</w:t>
            </w:r>
            <w:r w:rsidR="3A887F72" w:rsidRPr="13E685A7">
              <w:rPr>
                <w:rFonts w:ascii="Calibri" w:hAnsi="Calibri"/>
                <w:color w:val="000000" w:themeColor="text1"/>
                <w:sz w:val="22"/>
                <w:szCs w:val="22"/>
                <w:lang w:val="en-GB"/>
              </w:rPr>
              <w:t xml:space="preserve"> year</w:t>
            </w:r>
          </w:p>
          <w:p w14:paraId="1CD6C44F" w14:textId="038004E7" w:rsidR="00FA056F" w:rsidRPr="003E213E" w:rsidRDefault="00FA056F" w:rsidP="00170DFF">
            <w:pPr>
              <w:numPr>
                <w:ilvl w:val="0"/>
                <w:numId w:val="3"/>
              </w:numPr>
              <w:rPr>
                <w:rFonts w:ascii="Calibri" w:hAnsi="Calibri"/>
                <w:bCs/>
                <w:color w:val="000000" w:themeColor="text1"/>
                <w:sz w:val="22"/>
                <w:szCs w:val="22"/>
                <w:lang w:val="en-GB"/>
              </w:rPr>
            </w:pPr>
            <w:r w:rsidRPr="0055414C">
              <w:rPr>
                <w:rFonts w:ascii="Calibri" w:hAnsi="Calibri" w:cs="Calibri"/>
                <w:color w:val="000000" w:themeColor="text1"/>
                <w:sz w:val="22"/>
                <w:szCs w:val="22"/>
              </w:rPr>
              <w:t>Safeguarding update for FGB</w:t>
            </w:r>
          </w:p>
          <w:p w14:paraId="6148CA56" w14:textId="0A19FD2E" w:rsidR="003E213E" w:rsidRPr="0055414C" w:rsidRDefault="003E213E" w:rsidP="00170DFF">
            <w:pPr>
              <w:numPr>
                <w:ilvl w:val="0"/>
                <w:numId w:val="3"/>
              </w:numPr>
              <w:rPr>
                <w:rFonts w:ascii="Calibri" w:hAnsi="Calibri"/>
                <w:bCs/>
                <w:color w:val="000000" w:themeColor="text1"/>
                <w:sz w:val="22"/>
                <w:szCs w:val="22"/>
                <w:lang w:val="en-GB"/>
              </w:rPr>
            </w:pPr>
            <w:r>
              <w:rPr>
                <w:rFonts w:ascii="Calibri" w:hAnsi="Calibri" w:cs="Calibri"/>
                <w:color w:val="000000" w:themeColor="text1"/>
                <w:sz w:val="22"/>
                <w:szCs w:val="22"/>
              </w:rPr>
              <w:t>Agreed governor objectives</w:t>
            </w:r>
          </w:p>
          <w:p w14:paraId="43D3DC68" w14:textId="70F4026A" w:rsidR="00FA056F" w:rsidRPr="0055414C" w:rsidRDefault="00FA056F" w:rsidP="00170DFF">
            <w:pPr>
              <w:numPr>
                <w:ilvl w:val="0"/>
                <w:numId w:val="3"/>
              </w:numPr>
              <w:rPr>
                <w:rFonts w:ascii="Calibri" w:hAnsi="Calibri"/>
                <w:b/>
                <w:bCs/>
                <w:color w:val="000000" w:themeColor="text1"/>
                <w:sz w:val="22"/>
                <w:szCs w:val="22"/>
                <w:lang w:val="en-GB"/>
              </w:rPr>
            </w:pPr>
            <w:r w:rsidRPr="0055414C">
              <w:rPr>
                <w:rFonts w:ascii="Calibri" w:hAnsi="Calibri"/>
                <w:bCs/>
                <w:color w:val="000000" w:themeColor="text1"/>
                <w:sz w:val="22"/>
                <w:szCs w:val="22"/>
                <w:lang w:val="en-GB"/>
              </w:rPr>
              <w:t>Carried out annual review of policies in line with the agreed schedule</w:t>
            </w:r>
          </w:p>
          <w:p w14:paraId="31BB661D" w14:textId="77777777" w:rsidR="00FA056F" w:rsidRPr="0055414C" w:rsidRDefault="00FA056F" w:rsidP="00FA056F">
            <w:pPr>
              <w:ind w:left="720"/>
              <w:rPr>
                <w:rFonts w:ascii="Calibri" w:hAnsi="Calibri"/>
                <w:b/>
                <w:bCs/>
                <w:color w:val="000000" w:themeColor="text1"/>
                <w:sz w:val="22"/>
                <w:szCs w:val="22"/>
                <w:lang w:val="en-GB"/>
              </w:rPr>
            </w:pPr>
          </w:p>
        </w:tc>
        <w:tc>
          <w:tcPr>
            <w:tcW w:w="1689" w:type="dxa"/>
          </w:tcPr>
          <w:p w14:paraId="7D492253" w14:textId="77777777" w:rsidR="00FA056F" w:rsidRPr="0055414C" w:rsidRDefault="00FA056F" w:rsidP="00FA056F">
            <w:pPr>
              <w:rPr>
                <w:rFonts w:ascii="Calibri" w:hAnsi="Calibri"/>
                <w:color w:val="000000" w:themeColor="text1"/>
                <w:sz w:val="22"/>
                <w:szCs w:val="22"/>
              </w:rPr>
            </w:pPr>
          </w:p>
        </w:tc>
      </w:tr>
      <w:tr w:rsidR="000B63F6" w:rsidRPr="000B63F6" w14:paraId="25766C89" w14:textId="77777777" w:rsidTr="13E685A7">
        <w:tc>
          <w:tcPr>
            <w:tcW w:w="656" w:type="dxa"/>
          </w:tcPr>
          <w:p w14:paraId="74331A2A" w14:textId="581B19C6" w:rsidR="00FA056F" w:rsidRPr="000B63F6" w:rsidRDefault="00FA056F" w:rsidP="00FA056F">
            <w:pPr>
              <w:jc w:val="center"/>
              <w:rPr>
                <w:rFonts w:asciiTheme="minorHAnsi" w:hAnsiTheme="minorHAnsi" w:cstheme="minorHAnsi"/>
                <w:b/>
                <w:color w:val="000000" w:themeColor="text1"/>
                <w:sz w:val="22"/>
                <w:szCs w:val="22"/>
                <w:lang w:val="en-GB"/>
              </w:rPr>
            </w:pPr>
            <w:r w:rsidRPr="000B63F6">
              <w:rPr>
                <w:rFonts w:asciiTheme="minorHAnsi" w:hAnsiTheme="minorHAnsi" w:cstheme="minorHAnsi"/>
                <w:b/>
                <w:color w:val="000000" w:themeColor="text1"/>
                <w:sz w:val="22"/>
                <w:szCs w:val="22"/>
                <w:lang w:val="en-GB"/>
              </w:rPr>
              <w:t>1</w:t>
            </w:r>
            <w:r w:rsidR="00440650" w:rsidRPr="000B63F6">
              <w:rPr>
                <w:rFonts w:asciiTheme="minorHAnsi" w:hAnsiTheme="minorHAnsi" w:cstheme="minorHAnsi"/>
                <w:b/>
                <w:color w:val="000000" w:themeColor="text1"/>
                <w:sz w:val="22"/>
                <w:szCs w:val="22"/>
                <w:lang w:val="en-GB"/>
              </w:rPr>
              <w:t>7</w:t>
            </w:r>
          </w:p>
        </w:tc>
        <w:tc>
          <w:tcPr>
            <w:tcW w:w="7294" w:type="dxa"/>
          </w:tcPr>
          <w:p w14:paraId="677FBC1C" w14:textId="77777777" w:rsidR="00FA056F" w:rsidRPr="000B63F6" w:rsidRDefault="00FA056F" w:rsidP="00FA056F">
            <w:pPr>
              <w:rPr>
                <w:rFonts w:asciiTheme="minorHAnsi" w:hAnsiTheme="minorHAnsi" w:cstheme="minorHAnsi"/>
                <w:b/>
                <w:color w:val="000000" w:themeColor="text1"/>
                <w:sz w:val="22"/>
                <w:szCs w:val="22"/>
                <w:lang w:val="en-GB"/>
              </w:rPr>
            </w:pPr>
            <w:r w:rsidRPr="000B63F6">
              <w:rPr>
                <w:rFonts w:asciiTheme="minorHAnsi" w:hAnsiTheme="minorHAnsi" w:cstheme="minorHAnsi"/>
                <w:b/>
                <w:color w:val="000000" w:themeColor="text1"/>
                <w:sz w:val="22"/>
                <w:szCs w:val="22"/>
                <w:lang w:val="en-GB"/>
              </w:rPr>
              <w:t>Dates of future meetings and agenda items</w:t>
            </w:r>
          </w:p>
          <w:p w14:paraId="2A606BF2" w14:textId="77777777" w:rsidR="00FA056F" w:rsidRPr="000B63F6" w:rsidRDefault="00FA056F" w:rsidP="00FA056F">
            <w:pPr>
              <w:spacing w:line="20" w:lineRule="atLeast"/>
              <w:rPr>
                <w:rFonts w:asciiTheme="minorHAnsi" w:hAnsiTheme="minorHAnsi" w:cstheme="minorHAnsi"/>
                <w:b/>
                <w:iCs/>
                <w:color w:val="000000" w:themeColor="text1"/>
                <w:sz w:val="22"/>
                <w:szCs w:val="22"/>
                <w:lang w:val="en-GB"/>
              </w:rPr>
            </w:pPr>
          </w:p>
          <w:p w14:paraId="5019DA5C" w14:textId="77777777" w:rsidR="00FA056F" w:rsidRPr="000B63F6" w:rsidRDefault="00FA056F" w:rsidP="00FA056F">
            <w:pPr>
              <w:spacing w:line="20" w:lineRule="atLeast"/>
              <w:rPr>
                <w:rFonts w:asciiTheme="minorHAnsi" w:hAnsiTheme="minorHAnsi" w:cstheme="minorHAnsi"/>
                <w:b/>
                <w:iCs/>
                <w:color w:val="000000" w:themeColor="text1"/>
                <w:sz w:val="22"/>
                <w:szCs w:val="22"/>
                <w:lang w:val="en-GB"/>
              </w:rPr>
            </w:pPr>
            <w:r w:rsidRPr="000B63F6">
              <w:rPr>
                <w:rFonts w:asciiTheme="minorHAnsi" w:hAnsiTheme="minorHAnsi" w:cstheme="minorHAnsi"/>
                <w:b/>
                <w:iCs/>
                <w:color w:val="000000" w:themeColor="text1"/>
                <w:sz w:val="22"/>
                <w:szCs w:val="22"/>
                <w:lang w:val="en-GB"/>
              </w:rPr>
              <w:t>FGB Meeting Autumn 2</w:t>
            </w:r>
          </w:p>
          <w:p w14:paraId="405738AA" w14:textId="43846EF8" w:rsidR="00FA056F" w:rsidRPr="000B63F6" w:rsidRDefault="00FA056F" w:rsidP="00FA056F">
            <w:pPr>
              <w:spacing w:line="20" w:lineRule="atLeast"/>
              <w:rPr>
                <w:rFonts w:asciiTheme="minorHAnsi" w:hAnsiTheme="minorHAnsi" w:cstheme="minorHAnsi"/>
                <w:iCs/>
                <w:color w:val="000000" w:themeColor="text1"/>
                <w:sz w:val="22"/>
                <w:szCs w:val="22"/>
                <w:lang w:val="en-GB"/>
              </w:rPr>
            </w:pPr>
            <w:r w:rsidRPr="000B63F6">
              <w:rPr>
                <w:rFonts w:asciiTheme="minorHAnsi" w:hAnsiTheme="minorHAnsi" w:cstheme="minorHAnsi"/>
                <w:iCs/>
                <w:color w:val="000000" w:themeColor="text1"/>
                <w:sz w:val="22"/>
                <w:szCs w:val="22"/>
                <w:lang w:val="en-GB"/>
              </w:rPr>
              <w:t>Wednesday, 2</w:t>
            </w:r>
            <w:r w:rsidR="00E72ED7">
              <w:rPr>
                <w:rFonts w:asciiTheme="minorHAnsi" w:hAnsiTheme="minorHAnsi" w:cstheme="minorHAnsi"/>
                <w:iCs/>
                <w:color w:val="000000" w:themeColor="text1"/>
                <w:sz w:val="22"/>
                <w:szCs w:val="22"/>
                <w:lang w:val="en-GB"/>
              </w:rPr>
              <w:t>6</w:t>
            </w:r>
            <w:r w:rsidRPr="000B63F6">
              <w:rPr>
                <w:rFonts w:asciiTheme="minorHAnsi" w:hAnsiTheme="minorHAnsi" w:cstheme="minorHAnsi"/>
                <w:iCs/>
                <w:color w:val="000000" w:themeColor="text1"/>
                <w:sz w:val="22"/>
                <w:szCs w:val="22"/>
                <w:lang w:val="en-GB"/>
              </w:rPr>
              <w:t xml:space="preserve"> November, 202</w:t>
            </w:r>
            <w:r w:rsidR="00E72ED7">
              <w:rPr>
                <w:rFonts w:asciiTheme="minorHAnsi" w:hAnsiTheme="minorHAnsi" w:cstheme="minorHAnsi"/>
                <w:iCs/>
                <w:color w:val="000000" w:themeColor="text1"/>
                <w:sz w:val="22"/>
                <w:szCs w:val="22"/>
                <w:lang w:val="en-GB"/>
              </w:rPr>
              <w:t>5</w:t>
            </w:r>
            <w:r w:rsidRPr="000B63F6">
              <w:rPr>
                <w:rFonts w:asciiTheme="minorHAnsi" w:hAnsiTheme="minorHAnsi" w:cstheme="minorHAnsi"/>
                <w:iCs/>
                <w:color w:val="000000" w:themeColor="text1"/>
                <w:sz w:val="22"/>
                <w:szCs w:val="22"/>
                <w:lang w:val="en-GB"/>
              </w:rPr>
              <w:t xml:space="preserve"> at 6.30pm </w:t>
            </w:r>
          </w:p>
          <w:p w14:paraId="2801D7A6" w14:textId="2FF85209" w:rsidR="00241FA7" w:rsidRPr="000B63F6" w:rsidRDefault="00241FA7" w:rsidP="00FA056F">
            <w:pPr>
              <w:spacing w:line="20" w:lineRule="atLeast"/>
              <w:rPr>
                <w:rFonts w:asciiTheme="minorHAnsi" w:hAnsiTheme="minorHAnsi" w:cstheme="minorHAnsi"/>
                <w:iCs/>
                <w:color w:val="000000" w:themeColor="text1"/>
                <w:sz w:val="22"/>
                <w:szCs w:val="22"/>
                <w:lang w:val="en-GB"/>
              </w:rPr>
            </w:pPr>
          </w:p>
          <w:p w14:paraId="309E2854" w14:textId="77777777" w:rsidR="000B63F6" w:rsidRPr="000B63F6" w:rsidRDefault="000B63F6" w:rsidP="00FA056F">
            <w:pPr>
              <w:spacing w:line="20" w:lineRule="atLeast"/>
              <w:rPr>
                <w:rFonts w:asciiTheme="minorHAnsi" w:hAnsiTheme="minorHAnsi" w:cstheme="minorHAnsi"/>
                <w:iCs/>
                <w:color w:val="000000" w:themeColor="text1"/>
                <w:sz w:val="22"/>
                <w:szCs w:val="22"/>
                <w:lang w:val="en-GB"/>
              </w:rPr>
            </w:pPr>
          </w:p>
          <w:p w14:paraId="63F2BD5E" w14:textId="1CDD983B" w:rsidR="00FA056F" w:rsidRPr="003E213E" w:rsidRDefault="00FA056F" w:rsidP="00FA056F">
            <w:pPr>
              <w:spacing w:line="20" w:lineRule="atLeast"/>
              <w:rPr>
                <w:rFonts w:asciiTheme="minorHAnsi" w:hAnsiTheme="minorHAnsi" w:cstheme="minorHAnsi"/>
                <w:b/>
                <w:iCs/>
                <w:color w:val="000000" w:themeColor="text1"/>
                <w:sz w:val="22"/>
                <w:szCs w:val="22"/>
                <w:lang w:val="en-GB"/>
              </w:rPr>
            </w:pPr>
            <w:r w:rsidRPr="000B63F6">
              <w:rPr>
                <w:rFonts w:asciiTheme="minorHAnsi" w:hAnsiTheme="minorHAnsi" w:cstheme="minorHAnsi"/>
                <w:i/>
                <w:iCs/>
                <w:color w:val="000000" w:themeColor="text1"/>
                <w:sz w:val="22"/>
                <w:szCs w:val="22"/>
                <w:lang w:val="en-GB"/>
              </w:rPr>
              <w:t>The meeting closed at 8.</w:t>
            </w:r>
            <w:r w:rsidR="00E72ED7">
              <w:rPr>
                <w:rFonts w:asciiTheme="minorHAnsi" w:hAnsiTheme="minorHAnsi" w:cstheme="minorHAnsi"/>
                <w:i/>
                <w:iCs/>
                <w:color w:val="000000" w:themeColor="text1"/>
                <w:sz w:val="22"/>
                <w:szCs w:val="22"/>
                <w:lang w:val="en-GB"/>
              </w:rPr>
              <w:t>20</w:t>
            </w:r>
            <w:r w:rsidRPr="000B63F6">
              <w:rPr>
                <w:rFonts w:asciiTheme="minorHAnsi" w:hAnsiTheme="minorHAnsi" w:cstheme="minorHAnsi"/>
                <w:i/>
                <w:iCs/>
                <w:color w:val="000000" w:themeColor="text1"/>
                <w:sz w:val="22"/>
                <w:szCs w:val="22"/>
                <w:lang w:val="en-GB"/>
              </w:rPr>
              <w:t>pm.</w:t>
            </w:r>
          </w:p>
          <w:p w14:paraId="17DCB9A0" w14:textId="792A39A7" w:rsidR="00241FA7" w:rsidRPr="000B63F6" w:rsidRDefault="00241FA7" w:rsidP="00FA056F">
            <w:pPr>
              <w:spacing w:line="20" w:lineRule="atLeast"/>
              <w:rPr>
                <w:rFonts w:asciiTheme="minorHAnsi" w:hAnsiTheme="minorHAnsi" w:cstheme="minorHAnsi"/>
                <w:i/>
                <w:color w:val="000000" w:themeColor="text1"/>
                <w:sz w:val="22"/>
                <w:szCs w:val="22"/>
                <w:lang w:val="en-GB"/>
              </w:rPr>
            </w:pPr>
          </w:p>
        </w:tc>
        <w:tc>
          <w:tcPr>
            <w:tcW w:w="1689" w:type="dxa"/>
          </w:tcPr>
          <w:p w14:paraId="09CA0033" w14:textId="17312996" w:rsidR="00FA056F" w:rsidRPr="000B63F6" w:rsidRDefault="00FA056F" w:rsidP="00FA056F">
            <w:pPr>
              <w:rPr>
                <w:rFonts w:asciiTheme="minorHAnsi" w:hAnsiTheme="minorHAnsi" w:cstheme="minorHAnsi"/>
                <w:color w:val="000000" w:themeColor="text1"/>
                <w:sz w:val="22"/>
                <w:szCs w:val="22"/>
              </w:rPr>
            </w:pPr>
          </w:p>
        </w:tc>
      </w:tr>
    </w:tbl>
    <w:p w14:paraId="4B2E8C99" w14:textId="77777777" w:rsidR="005743C8" w:rsidRPr="004E4E5B" w:rsidRDefault="00F3638E" w:rsidP="00DA3912">
      <w:pPr>
        <w:rPr>
          <w:rFonts w:ascii="Calibri" w:hAnsi="Calibri"/>
          <w:b/>
          <w:sz w:val="22"/>
          <w:szCs w:val="22"/>
          <w:lang w:val="en-GB"/>
        </w:rPr>
      </w:pPr>
      <w:r w:rsidRPr="004E4E5B">
        <w:rPr>
          <w:rFonts w:ascii="Calibri" w:hAnsi="Calibri"/>
          <w:b/>
          <w:sz w:val="22"/>
          <w:szCs w:val="22"/>
          <w:lang w:val="en-GB"/>
        </w:rPr>
        <w:t xml:space="preserve"> </w:t>
      </w:r>
    </w:p>
    <w:sectPr w:rsidR="005743C8" w:rsidRPr="004E4E5B">
      <w:headerReference w:type="default" r:id="rId8"/>
      <w:footerReference w:type="even" r:id="rId9"/>
      <w:footerReference w:type="default" r:id="rId10"/>
      <w:pgSz w:w="11907" w:h="16839"/>
      <w:pgMar w:top="919" w:right="1644" w:bottom="851" w:left="1758" w:header="35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26A0D" w14:textId="77777777" w:rsidR="00EB21E8" w:rsidRDefault="00EB21E8">
      <w:r>
        <w:separator/>
      </w:r>
    </w:p>
  </w:endnote>
  <w:endnote w:type="continuationSeparator" w:id="0">
    <w:p w14:paraId="73C91C5F" w14:textId="77777777" w:rsidR="00EB21E8" w:rsidRDefault="00EB2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9A34E" w14:textId="77777777" w:rsidR="009D6473" w:rsidRDefault="009D6473">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14:paraId="16EAB9D6" w14:textId="77777777" w:rsidR="009D6473" w:rsidRDefault="009D64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2E8EB" w14:textId="77777777" w:rsidR="009D6473" w:rsidRDefault="009D6473">
    <w:pPr>
      <w:pStyle w:val="Footer"/>
      <w:jc w:val="right"/>
    </w:pPr>
    <w:r>
      <w:fldChar w:fldCharType="begin"/>
    </w:r>
    <w:r>
      <w:instrText xml:space="preserve"> PAGE   \* MERGEFORMAT </w:instrText>
    </w:r>
    <w:r>
      <w:fldChar w:fldCharType="separate"/>
    </w:r>
    <w:r w:rsidR="002008AC" w:rsidRPr="002008AC">
      <w:rPr>
        <w:noProof/>
        <w:lang w:val="en-GB" w:eastAsia="en-GB"/>
      </w:rPr>
      <w:t>2</w:t>
    </w:r>
    <w:r>
      <w:rPr>
        <w:lang w:val="en-GB" w:eastAsia="en-GB"/>
      </w:rPr>
      <w:fldChar w:fldCharType="end"/>
    </w:r>
  </w:p>
  <w:p w14:paraId="408E759C" w14:textId="77777777" w:rsidR="009D6473" w:rsidRDefault="009D647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4E415" w14:textId="77777777" w:rsidR="00EB21E8" w:rsidRDefault="00EB21E8">
      <w:r>
        <w:separator/>
      </w:r>
    </w:p>
  </w:footnote>
  <w:footnote w:type="continuationSeparator" w:id="0">
    <w:p w14:paraId="50210479" w14:textId="77777777" w:rsidR="00EB21E8" w:rsidRDefault="00EB2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679CC" w14:textId="77777777" w:rsidR="009D6473" w:rsidRDefault="009D6473">
    <w:pPr>
      <w:pStyle w:val="Header"/>
      <w:jc w:val="center"/>
      <w:rPr>
        <w:rFonts w:ascii="Calibri" w:hAnsi="Calibri" w:cs="Calibri"/>
        <w:sz w:val="22"/>
        <w:szCs w:val="22"/>
        <w:lang w:val="en-GB"/>
      </w:rPr>
    </w:pPr>
    <w:r>
      <w:rPr>
        <w:rFonts w:ascii="Calibri" w:hAnsi="Calibri" w:cs="Calibri"/>
        <w:sz w:val="22"/>
        <w:szCs w:val="22"/>
        <w:lang w:val="en-GB"/>
      </w:rPr>
      <w:t>Walton on the Hill Primary School, Walton Street, Walton on the Hill, Surrey KT20 7RR</w:t>
    </w:r>
    <w:r>
      <w:rPr>
        <w:rFonts w:ascii="Calibri" w:hAnsi="Calibri" w:cs="Calibri"/>
        <w:color w:val="7F7F7F"/>
        <w:sz w:val="22"/>
        <w:szCs w:val="22"/>
      </w:rPr>
      <w:t xml:space="preserve">        Advice given by governors at this school is incidental to their professional expertise and is not being given in their professional capacity.</w:t>
    </w:r>
  </w:p>
  <w:p w14:paraId="36BB8151" w14:textId="77777777" w:rsidR="009D6473" w:rsidRDefault="009D6473">
    <w:pPr>
      <w:pStyle w:val="Header"/>
      <w:rPr>
        <w:lang w:val="en-GB"/>
      </w:rPr>
    </w:pPr>
  </w:p>
</w:hdr>
</file>

<file path=word/intelligence2.xml><?xml version="1.0" encoding="utf-8"?>
<int2:intelligence xmlns:int2="http://schemas.microsoft.com/office/intelligence/2020/intelligence" xmlns:oel="http://schemas.microsoft.com/office/2019/extlst">
  <int2:observations>
    <int2:textHash int2:hashCode="v3jXqOAVqWKVSe" int2:id="x0p36qn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B69A6"/>
    <w:multiLevelType w:val="multilevel"/>
    <w:tmpl w:val="B93CB1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BA694D7"/>
    <w:multiLevelType w:val="multilevel"/>
    <w:tmpl w:val="945C0C44"/>
    <w:lvl w:ilvl="0">
      <w:start w:val="1"/>
      <w:numFmt w:val="bullet"/>
      <w:lvlText w:val=""/>
      <w:lvlJc w:val="left"/>
      <w:pPr>
        <w:ind w:left="36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1B1E0FD5"/>
    <w:multiLevelType w:val="hybridMultilevel"/>
    <w:tmpl w:val="E91461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D60F2F"/>
    <w:multiLevelType w:val="hybridMultilevel"/>
    <w:tmpl w:val="C4DA7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B94673"/>
    <w:multiLevelType w:val="multilevel"/>
    <w:tmpl w:val="BA72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F25296"/>
    <w:multiLevelType w:val="hybridMultilevel"/>
    <w:tmpl w:val="1362D9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9C15FC"/>
    <w:multiLevelType w:val="multilevel"/>
    <w:tmpl w:val="B776AEA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3E284F4B"/>
    <w:multiLevelType w:val="hybridMultilevel"/>
    <w:tmpl w:val="92D2F2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E2C676B"/>
    <w:multiLevelType w:val="hybridMultilevel"/>
    <w:tmpl w:val="7D546E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7FC582A"/>
    <w:multiLevelType w:val="multilevel"/>
    <w:tmpl w:val="31A284A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4E096AFA"/>
    <w:multiLevelType w:val="hybridMultilevel"/>
    <w:tmpl w:val="9B4668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A52DDC"/>
    <w:multiLevelType w:val="multilevel"/>
    <w:tmpl w:val="02EA145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56CF150D"/>
    <w:multiLevelType w:val="multilevel"/>
    <w:tmpl w:val="844A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9B436A"/>
    <w:multiLevelType w:val="hybridMultilevel"/>
    <w:tmpl w:val="D50CE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1D19C8"/>
    <w:multiLevelType w:val="hybridMultilevel"/>
    <w:tmpl w:val="923E0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3"/>
  </w:num>
  <w:num w:numId="4">
    <w:abstractNumId w:val="14"/>
  </w:num>
  <w:num w:numId="5">
    <w:abstractNumId w:val="13"/>
  </w:num>
  <w:num w:numId="6">
    <w:abstractNumId w:val="0"/>
  </w:num>
  <w:num w:numId="7">
    <w:abstractNumId w:val="9"/>
  </w:num>
  <w:num w:numId="8">
    <w:abstractNumId w:val="6"/>
  </w:num>
  <w:num w:numId="9">
    <w:abstractNumId w:val="7"/>
  </w:num>
  <w:num w:numId="10">
    <w:abstractNumId w:val="11"/>
  </w:num>
  <w:num w:numId="11">
    <w:abstractNumId w:val="12"/>
  </w:num>
  <w:num w:numId="12">
    <w:abstractNumId w:val="4"/>
  </w:num>
  <w:num w:numId="13">
    <w:abstractNumId w:val="2"/>
  </w:num>
  <w:num w:numId="14">
    <w:abstractNumId w:val="8"/>
  </w:num>
  <w:num w:numId="15">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C60"/>
    <w:rsid w:val="00000291"/>
    <w:rsid w:val="00001664"/>
    <w:rsid w:val="00001994"/>
    <w:rsid w:val="00001B8B"/>
    <w:rsid w:val="00001D2B"/>
    <w:rsid w:val="00001F15"/>
    <w:rsid w:val="00002908"/>
    <w:rsid w:val="00002A87"/>
    <w:rsid w:val="00002D0F"/>
    <w:rsid w:val="00003306"/>
    <w:rsid w:val="0000464E"/>
    <w:rsid w:val="00004E28"/>
    <w:rsid w:val="00005F39"/>
    <w:rsid w:val="00006383"/>
    <w:rsid w:val="00006E1A"/>
    <w:rsid w:val="00006E8C"/>
    <w:rsid w:val="00010715"/>
    <w:rsid w:val="00010CB3"/>
    <w:rsid w:val="000119FB"/>
    <w:rsid w:val="00013660"/>
    <w:rsid w:val="00013F64"/>
    <w:rsid w:val="0001446B"/>
    <w:rsid w:val="00015C7D"/>
    <w:rsid w:val="000162FC"/>
    <w:rsid w:val="000164A5"/>
    <w:rsid w:val="000165D1"/>
    <w:rsid w:val="00017A03"/>
    <w:rsid w:val="00017DCC"/>
    <w:rsid w:val="00021066"/>
    <w:rsid w:val="00021242"/>
    <w:rsid w:val="000215E4"/>
    <w:rsid w:val="00021CD7"/>
    <w:rsid w:val="0002222D"/>
    <w:rsid w:val="00022E19"/>
    <w:rsid w:val="00024DA4"/>
    <w:rsid w:val="00025AAA"/>
    <w:rsid w:val="00025BA8"/>
    <w:rsid w:val="00025E13"/>
    <w:rsid w:val="00026880"/>
    <w:rsid w:val="00026D62"/>
    <w:rsid w:val="0003089B"/>
    <w:rsid w:val="00030B44"/>
    <w:rsid w:val="00030FF5"/>
    <w:rsid w:val="000315B5"/>
    <w:rsid w:val="00031ED3"/>
    <w:rsid w:val="0003443E"/>
    <w:rsid w:val="0003454C"/>
    <w:rsid w:val="00034756"/>
    <w:rsid w:val="00034E1F"/>
    <w:rsid w:val="00035076"/>
    <w:rsid w:val="00035AB9"/>
    <w:rsid w:val="00036636"/>
    <w:rsid w:val="00036DD4"/>
    <w:rsid w:val="000379A6"/>
    <w:rsid w:val="00037BD7"/>
    <w:rsid w:val="00037C6A"/>
    <w:rsid w:val="00037EA5"/>
    <w:rsid w:val="0004010D"/>
    <w:rsid w:val="00040487"/>
    <w:rsid w:val="00041902"/>
    <w:rsid w:val="0004311A"/>
    <w:rsid w:val="00043718"/>
    <w:rsid w:val="00044112"/>
    <w:rsid w:val="0004433B"/>
    <w:rsid w:val="000449F0"/>
    <w:rsid w:val="00044BFC"/>
    <w:rsid w:val="000456A3"/>
    <w:rsid w:val="00045E69"/>
    <w:rsid w:val="00046337"/>
    <w:rsid w:val="00046921"/>
    <w:rsid w:val="000474DC"/>
    <w:rsid w:val="00052364"/>
    <w:rsid w:val="000528F5"/>
    <w:rsid w:val="00053426"/>
    <w:rsid w:val="00056598"/>
    <w:rsid w:val="00056EEB"/>
    <w:rsid w:val="00056FC9"/>
    <w:rsid w:val="00057930"/>
    <w:rsid w:val="000607FA"/>
    <w:rsid w:val="00062774"/>
    <w:rsid w:val="0006556C"/>
    <w:rsid w:val="000656F8"/>
    <w:rsid w:val="00065F1E"/>
    <w:rsid w:val="000670E3"/>
    <w:rsid w:val="00067E29"/>
    <w:rsid w:val="00070892"/>
    <w:rsid w:val="0007099D"/>
    <w:rsid w:val="00070C73"/>
    <w:rsid w:val="0007366F"/>
    <w:rsid w:val="000754E0"/>
    <w:rsid w:val="00076341"/>
    <w:rsid w:val="00080199"/>
    <w:rsid w:val="0008136C"/>
    <w:rsid w:val="000813AF"/>
    <w:rsid w:val="00082871"/>
    <w:rsid w:val="00082F84"/>
    <w:rsid w:val="00083394"/>
    <w:rsid w:val="000837E8"/>
    <w:rsid w:val="00083E36"/>
    <w:rsid w:val="00083EAE"/>
    <w:rsid w:val="00084018"/>
    <w:rsid w:val="00084160"/>
    <w:rsid w:val="000853E0"/>
    <w:rsid w:val="00085D66"/>
    <w:rsid w:val="00086B14"/>
    <w:rsid w:val="00086C0B"/>
    <w:rsid w:val="00087939"/>
    <w:rsid w:val="00087A4E"/>
    <w:rsid w:val="00090759"/>
    <w:rsid w:val="00093072"/>
    <w:rsid w:val="00093807"/>
    <w:rsid w:val="00094BFC"/>
    <w:rsid w:val="00097264"/>
    <w:rsid w:val="00097A92"/>
    <w:rsid w:val="00097C67"/>
    <w:rsid w:val="000A05B7"/>
    <w:rsid w:val="000A3AFB"/>
    <w:rsid w:val="000A3CCD"/>
    <w:rsid w:val="000A3F24"/>
    <w:rsid w:val="000A43CA"/>
    <w:rsid w:val="000A6AC6"/>
    <w:rsid w:val="000A6D96"/>
    <w:rsid w:val="000A74DD"/>
    <w:rsid w:val="000A7940"/>
    <w:rsid w:val="000B24C9"/>
    <w:rsid w:val="000B2C80"/>
    <w:rsid w:val="000B3184"/>
    <w:rsid w:val="000B32F5"/>
    <w:rsid w:val="000B4F41"/>
    <w:rsid w:val="000B63F6"/>
    <w:rsid w:val="000B6471"/>
    <w:rsid w:val="000B6713"/>
    <w:rsid w:val="000C00E5"/>
    <w:rsid w:val="000C1F69"/>
    <w:rsid w:val="000C2A06"/>
    <w:rsid w:val="000C2E47"/>
    <w:rsid w:val="000C31F9"/>
    <w:rsid w:val="000C39A7"/>
    <w:rsid w:val="000C4686"/>
    <w:rsid w:val="000C48B3"/>
    <w:rsid w:val="000C5CFA"/>
    <w:rsid w:val="000C6B1E"/>
    <w:rsid w:val="000C72D2"/>
    <w:rsid w:val="000D0651"/>
    <w:rsid w:val="000D06BC"/>
    <w:rsid w:val="000D0EE8"/>
    <w:rsid w:val="000D2184"/>
    <w:rsid w:val="000D2A60"/>
    <w:rsid w:val="000D30FB"/>
    <w:rsid w:val="000D3987"/>
    <w:rsid w:val="000D4403"/>
    <w:rsid w:val="000D5705"/>
    <w:rsid w:val="000D6453"/>
    <w:rsid w:val="000D6D8B"/>
    <w:rsid w:val="000E028B"/>
    <w:rsid w:val="000E0401"/>
    <w:rsid w:val="000E0A85"/>
    <w:rsid w:val="000E1AC7"/>
    <w:rsid w:val="000E2C0C"/>
    <w:rsid w:val="000E2C94"/>
    <w:rsid w:val="000E5019"/>
    <w:rsid w:val="000E516B"/>
    <w:rsid w:val="000E53F2"/>
    <w:rsid w:val="000E58BF"/>
    <w:rsid w:val="000E596C"/>
    <w:rsid w:val="000E5AB3"/>
    <w:rsid w:val="000E5C19"/>
    <w:rsid w:val="000E6165"/>
    <w:rsid w:val="000E6494"/>
    <w:rsid w:val="000E6E5C"/>
    <w:rsid w:val="000E7B61"/>
    <w:rsid w:val="000F0219"/>
    <w:rsid w:val="000F0964"/>
    <w:rsid w:val="000F192A"/>
    <w:rsid w:val="000F2497"/>
    <w:rsid w:val="000F27B6"/>
    <w:rsid w:val="000F29A5"/>
    <w:rsid w:val="000F35A0"/>
    <w:rsid w:val="000F3E78"/>
    <w:rsid w:val="000F469B"/>
    <w:rsid w:val="000F5007"/>
    <w:rsid w:val="000F72ED"/>
    <w:rsid w:val="0010061C"/>
    <w:rsid w:val="00100B91"/>
    <w:rsid w:val="0010265F"/>
    <w:rsid w:val="00105179"/>
    <w:rsid w:val="0010583E"/>
    <w:rsid w:val="00105A3B"/>
    <w:rsid w:val="00107391"/>
    <w:rsid w:val="00110A3F"/>
    <w:rsid w:val="00110CB1"/>
    <w:rsid w:val="00111FB1"/>
    <w:rsid w:val="0011216E"/>
    <w:rsid w:val="00112EF1"/>
    <w:rsid w:val="001143A4"/>
    <w:rsid w:val="00114D33"/>
    <w:rsid w:val="00116414"/>
    <w:rsid w:val="00116DDF"/>
    <w:rsid w:val="001203E6"/>
    <w:rsid w:val="00121070"/>
    <w:rsid w:val="00121FF6"/>
    <w:rsid w:val="0012218D"/>
    <w:rsid w:val="0012417C"/>
    <w:rsid w:val="00124FAA"/>
    <w:rsid w:val="001255EE"/>
    <w:rsid w:val="00125951"/>
    <w:rsid w:val="00125F46"/>
    <w:rsid w:val="00126A94"/>
    <w:rsid w:val="00126F79"/>
    <w:rsid w:val="00130620"/>
    <w:rsid w:val="001319B8"/>
    <w:rsid w:val="00131DB9"/>
    <w:rsid w:val="00132D0B"/>
    <w:rsid w:val="00133047"/>
    <w:rsid w:val="001369DE"/>
    <w:rsid w:val="001379AC"/>
    <w:rsid w:val="00142574"/>
    <w:rsid w:val="001441F2"/>
    <w:rsid w:val="00144961"/>
    <w:rsid w:val="00145C6C"/>
    <w:rsid w:val="00145C95"/>
    <w:rsid w:val="00146372"/>
    <w:rsid w:val="001468EA"/>
    <w:rsid w:val="0015226D"/>
    <w:rsid w:val="00152F31"/>
    <w:rsid w:val="001549A2"/>
    <w:rsid w:val="00154BCA"/>
    <w:rsid w:val="00156D32"/>
    <w:rsid w:val="001575D2"/>
    <w:rsid w:val="00160127"/>
    <w:rsid w:val="001604F5"/>
    <w:rsid w:val="00160742"/>
    <w:rsid w:val="00160EA9"/>
    <w:rsid w:val="0016109D"/>
    <w:rsid w:val="0016266E"/>
    <w:rsid w:val="00162D6D"/>
    <w:rsid w:val="0016359D"/>
    <w:rsid w:val="00164AE1"/>
    <w:rsid w:val="00167485"/>
    <w:rsid w:val="00170DFF"/>
    <w:rsid w:val="001714D8"/>
    <w:rsid w:val="00172486"/>
    <w:rsid w:val="0017430A"/>
    <w:rsid w:val="00174352"/>
    <w:rsid w:val="0017437B"/>
    <w:rsid w:val="0017474A"/>
    <w:rsid w:val="00174BBF"/>
    <w:rsid w:val="001763DD"/>
    <w:rsid w:val="001775B9"/>
    <w:rsid w:val="00177AD8"/>
    <w:rsid w:val="00177C19"/>
    <w:rsid w:val="00180972"/>
    <w:rsid w:val="00181589"/>
    <w:rsid w:val="001815BF"/>
    <w:rsid w:val="001824ED"/>
    <w:rsid w:val="001825EE"/>
    <w:rsid w:val="001828DC"/>
    <w:rsid w:val="0018490C"/>
    <w:rsid w:val="001867D4"/>
    <w:rsid w:val="001867F2"/>
    <w:rsid w:val="001904D3"/>
    <w:rsid w:val="001908AB"/>
    <w:rsid w:val="0019095D"/>
    <w:rsid w:val="001911F7"/>
    <w:rsid w:val="0019360C"/>
    <w:rsid w:val="00193DAA"/>
    <w:rsid w:val="00193DFE"/>
    <w:rsid w:val="00193EFF"/>
    <w:rsid w:val="001941F1"/>
    <w:rsid w:val="0019440D"/>
    <w:rsid w:val="00195279"/>
    <w:rsid w:val="00195306"/>
    <w:rsid w:val="001956E8"/>
    <w:rsid w:val="00196352"/>
    <w:rsid w:val="0019655E"/>
    <w:rsid w:val="00197744"/>
    <w:rsid w:val="001977CD"/>
    <w:rsid w:val="00197935"/>
    <w:rsid w:val="001A24F7"/>
    <w:rsid w:val="001A2DD8"/>
    <w:rsid w:val="001A48A7"/>
    <w:rsid w:val="001A5773"/>
    <w:rsid w:val="001A6525"/>
    <w:rsid w:val="001A729B"/>
    <w:rsid w:val="001A7721"/>
    <w:rsid w:val="001A77C1"/>
    <w:rsid w:val="001B001B"/>
    <w:rsid w:val="001B02CD"/>
    <w:rsid w:val="001B071D"/>
    <w:rsid w:val="001B1448"/>
    <w:rsid w:val="001B15D7"/>
    <w:rsid w:val="001B1AB3"/>
    <w:rsid w:val="001B1C10"/>
    <w:rsid w:val="001B2317"/>
    <w:rsid w:val="001B31EA"/>
    <w:rsid w:val="001B394D"/>
    <w:rsid w:val="001B3F10"/>
    <w:rsid w:val="001B4160"/>
    <w:rsid w:val="001B44AF"/>
    <w:rsid w:val="001B54E3"/>
    <w:rsid w:val="001B5AC9"/>
    <w:rsid w:val="001C0D70"/>
    <w:rsid w:val="001C19DF"/>
    <w:rsid w:val="001C2738"/>
    <w:rsid w:val="001C38E7"/>
    <w:rsid w:val="001C42C7"/>
    <w:rsid w:val="001C4A28"/>
    <w:rsid w:val="001C74F2"/>
    <w:rsid w:val="001D0D9F"/>
    <w:rsid w:val="001D0F3A"/>
    <w:rsid w:val="001D1DDB"/>
    <w:rsid w:val="001D23BF"/>
    <w:rsid w:val="001D2A63"/>
    <w:rsid w:val="001D33C0"/>
    <w:rsid w:val="001D3795"/>
    <w:rsid w:val="001D3B17"/>
    <w:rsid w:val="001D4402"/>
    <w:rsid w:val="001D4B8D"/>
    <w:rsid w:val="001D4E9D"/>
    <w:rsid w:val="001D5FAA"/>
    <w:rsid w:val="001D63F9"/>
    <w:rsid w:val="001E07AB"/>
    <w:rsid w:val="001E1E0E"/>
    <w:rsid w:val="001E31B7"/>
    <w:rsid w:val="001E3467"/>
    <w:rsid w:val="001E3A65"/>
    <w:rsid w:val="001E4768"/>
    <w:rsid w:val="001E4A25"/>
    <w:rsid w:val="001E6530"/>
    <w:rsid w:val="001E69A4"/>
    <w:rsid w:val="001E7987"/>
    <w:rsid w:val="001F232E"/>
    <w:rsid w:val="001F2BDA"/>
    <w:rsid w:val="001F2CBF"/>
    <w:rsid w:val="001F3365"/>
    <w:rsid w:val="001F416F"/>
    <w:rsid w:val="001F4566"/>
    <w:rsid w:val="001F46FA"/>
    <w:rsid w:val="001F4A2B"/>
    <w:rsid w:val="001F5F6F"/>
    <w:rsid w:val="002001F5"/>
    <w:rsid w:val="002002F9"/>
    <w:rsid w:val="00200363"/>
    <w:rsid w:val="002008AC"/>
    <w:rsid w:val="002016F7"/>
    <w:rsid w:val="0020221B"/>
    <w:rsid w:val="00203118"/>
    <w:rsid w:val="002035AD"/>
    <w:rsid w:val="00203A73"/>
    <w:rsid w:val="0020406A"/>
    <w:rsid w:val="002043AE"/>
    <w:rsid w:val="00204C7F"/>
    <w:rsid w:val="00204D2F"/>
    <w:rsid w:val="0021024D"/>
    <w:rsid w:val="002122A8"/>
    <w:rsid w:val="00212D1A"/>
    <w:rsid w:val="00213733"/>
    <w:rsid w:val="002143D9"/>
    <w:rsid w:val="002151FB"/>
    <w:rsid w:val="0021584A"/>
    <w:rsid w:val="00215D65"/>
    <w:rsid w:val="00216025"/>
    <w:rsid w:val="0021642C"/>
    <w:rsid w:val="00217299"/>
    <w:rsid w:val="002201CB"/>
    <w:rsid w:val="00221D15"/>
    <w:rsid w:val="00222950"/>
    <w:rsid w:val="00222E71"/>
    <w:rsid w:val="00223147"/>
    <w:rsid w:val="00225162"/>
    <w:rsid w:val="002270FE"/>
    <w:rsid w:val="0022744A"/>
    <w:rsid w:val="002307D0"/>
    <w:rsid w:val="00231615"/>
    <w:rsid w:val="00231CF8"/>
    <w:rsid w:val="00232396"/>
    <w:rsid w:val="002327EC"/>
    <w:rsid w:val="002339C2"/>
    <w:rsid w:val="00235695"/>
    <w:rsid w:val="0023717C"/>
    <w:rsid w:val="00237820"/>
    <w:rsid w:val="002378C1"/>
    <w:rsid w:val="002378F2"/>
    <w:rsid w:val="00237E38"/>
    <w:rsid w:val="00237F9E"/>
    <w:rsid w:val="0024180B"/>
    <w:rsid w:val="00241FA7"/>
    <w:rsid w:val="002421BF"/>
    <w:rsid w:val="002425E4"/>
    <w:rsid w:val="00243903"/>
    <w:rsid w:val="002441CA"/>
    <w:rsid w:val="00246612"/>
    <w:rsid w:val="002471E4"/>
    <w:rsid w:val="0024799B"/>
    <w:rsid w:val="0025012B"/>
    <w:rsid w:val="002505D0"/>
    <w:rsid w:val="00250633"/>
    <w:rsid w:val="00250B8C"/>
    <w:rsid w:val="002514F9"/>
    <w:rsid w:val="0025317B"/>
    <w:rsid w:val="002553CE"/>
    <w:rsid w:val="002558D4"/>
    <w:rsid w:val="0025592E"/>
    <w:rsid w:val="002565F2"/>
    <w:rsid w:val="00261CE6"/>
    <w:rsid w:val="00261D28"/>
    <w:rsid w:val="00262972"/>
    <w:rsid w:val="00264094"/>
    <w:rsid w:val="002643B8"/>
    <w:rsid w:val="0026447F"/>
    <w:rsid w:val="00265E79"/>
    <w:rsid w:val="00265EEC"/>
    <w:rsid w:val="00266808"/>
    <w:rsid w:val="0026683E"/>
    <w:rsid w:val="00266EE7"/>
    <w:rsid w:val="0027134B"/>
    <w:rsid w:val="00271512"/>
    <w:rsid w:val="00271954"/>
    <w:rsid w:val="00271BA8"/>
    <w:rsid w:val="00272A48"/>
    <w:rsid w:val="00272C81"/>
    <w:rsid w:val="00272CF1"/>
    <w:rsid w:val="00274664"/>
    <w:rsid w:val="00275BDC"/>
    <w:rsid w:val="00276989"/>
    <w:rsid w:val="00276B57"/>
    <w:rsid w:val="00276C94"/>
    <w:rsid w:val="00276E74"/>
    <w:rsid w:val="00277211"/>
    <w:rsid w:val="0027758D"/>
    <w:rsid w:val="00280199"/>
    <w:rsid w:val="00280468"/>
    <w:rsid w:val="00280B17"/>
    <w:rsid w:val="00280EF4"/>
    <w:rsid w:val="00281A37"/>
    <w:rsid w:val="00282FCD"/>
    <w:rsid w:val="00285B60"/>
    <w:rsid w:val="00286022"/>
    <w:rsid w:val="002860DA"/>
    <w:rsid w:val="00286180"/>
    <w:rsid w:val="00286E6E"/>
    <w:rsid w:val="00290D2A"/>
    <w:rsid w:val="00291F20"/>
    <w:rsid w:val="00293508"/>
    <w:rsid w:val="00294A17"/>
    <w:rsid w:val="00295608"/>
    <w:rsid w:val="002961D4"/>
    <w:rsid w:val="0029650C"/>
    <w:rsid w:val="00296D1A"/>
    <w:rsid w:val="00296FF8"/>
    <w:rsid w:val="0029738F"/>
    <w:rsid w:val="00297850"/>
    <w:rsid w:val="002A1AD7"/>
    <w:rsid w:val="002A228B"/>
    <w:rsid w:val="002A251A"/>
    <w:rsid w:val="002A35E6"/>
    <w:rsid w:val="002A5B44"/>
    <w:rsid w:val="002A66A5"/>
    <w:rsid w:val="002A6DF8"/>
    <w:rsid w:val="002A6F5A"/>
    <w:rsid w:val="002A7A11"/>
    <w:rsid w:val="002B0376"/>
    <w:rsid w:val="002B0686"/>
    <w:rsid w:val="002B2283"/>
    <w:rsid w:val="002B2B14"/>
    <w:rsid w:val="002B6678"/>
    <w:rsid w:val="002B6942"/>
    <w:rsid w:val="002B750B"/>
    <w:rsid w:val="002B76CB"/>
    <w:rsid w:val="002B77A1"/>
    <w:rsid w:val="002B7A4C"/>
    <w:rsid w:val="002C0559"/>
    <w:rsid w:val="002C0BD5"/>
    <w:rsid w:val="002C15CB"/>
    <w:rsid w:val="002C15E3"/>
    <w:rsid w:val="002C222E"/>
    <w:rsid w:val="002C2F1A"/>
    <w:rsid w:val="002C2F84"/>
    <w:rsid w:val="002C3330"/>
    <w:rsid w:val="002C4143"/>
    <w:rsid w:val="002C45DB"/>
    <w:rsid w:val="002C4BC8"/>
    <w:rsid w:val="002C4F2C"/>
    <w:rsid w:val="002C5E73"/>
    <w:rsid w:val="002C7223"/>
    <w:rsid w:val="002C760E"/>
    <w:rsid w:val="002C7911"/>
    <w:rsid w:val="002D0F65"/>
    <w:rsid w:val="002D14B4"/>
    <w:rsid w:val="002D20BE"/>
    <w:rsid w:val="002D376E"/>
    <w:rsid w:val="002D3A86"/>
    <w:rsid w:val="002D3BA6"/>
    <w:rsid w:val="002D52C1"/>
    <w:rsid w:val="002D549B"/>
    <w:rsid w:val="002D5F77"/>
    <w:rsid w:val="002D6073"/>
    <w:rsid w:val="002D619C"/>
    <w:rsid w:val="002D6AC2"/>
    <w:rsid w:val="002D6E00"/>
    <w:rsid w:val="002D7419"/>
    <w:rsid w:val="002D7A7F"/>
    <w:rsid w:val="002D7E5D"/>
    <w:rsid w:val="002E04F3"/>
    <w:rsid w:val="002E09F0"/>
    <w:rsid w:val="002E1633"/>
    <w:rsid w:val="002E1927"/>
    <w:rsid w:val="002E241B"/>
    <w:rsid w:val="002E2EC2"/>
    <w:rsid w:val="002E4C88"/>
    <w:rsid w:val="002E50D6"/>
    <w:rsid w:val="002E5EB9"/>
    <w:rsid w:val="002E6716"/>
    <w:rsid w:val="002E7D55"/>
    <w:rsid w:val="002F00EA"/>
    <w:rsid w:val="002F03A4"/>
    <w:rsid w:val="002F135C"/>
    <w:rsid w:val="002F17ED"/>
    <w:rsid w:val="002F19D1"/>
    <w:rsid w:val="002F31FC"/>
    <w:rsid w:val="002F3F55"/>
    <w:rsid w:val="002F3F94"/>
    <w:rsid w:val="002F5C48"/>
    <w:rsid w:val="002F7F10"/>
    <w:rsid w:val="00301B7A"/>
    <w:rsid w:val="003037F4"/>
    <w:rsid w:val="00303C49"/>
    <w:rsid w:val="003041C1"/>
    <w:rsid w:val="0030491C"/>
    <w:rsid w:val="00311116"/>
    <w:rsid w:val="00313B22"/>
    <w:rsid w:val="003147D2"/>
    <w:rsid w:val="003159C8"/>
    <w:rsid w:val="00315C81"/>
    <w:rsid w:val="00315DD5"/>
    <w:rsid w:val="00316298"/>
    <w:rsid w:val="00316B63"/>
    <w:rsid w:val="00317DCB"/>
    <w:rsid w:val="00320627"/>
    <w:rsid w:val="0032080E"/>
    <w:rsid w:val="00321586"/>
    <w:rsid w:val="00321693"/>
    <w:rsid w:val="00321AB5"/>
    <w:rsid w:val="00321CA9"/>
    <w:rsid w:val="00321F11"/>
    <w:rsid w:val="003222DA"/>
    <w:rsid w:val="00322331"/>
    <w:rsid w:val="00323AA6"/>
    <w:rsid w:val="003244F9"/>
    <w:rsid w:val="00326427"/>
    <w:rsid w:val="00327F3F"/>
    <w:rsid w:val="00327FE2"/>
    <w:rsid w:val="0033024E"/>
    <w:rsid w:val="003314D9"/>
    <w:rsid w:val="00331D3B"/>
    <w:rsid w:val="003321A6"/>
    <w:rsid w:val="00332517"/>
    <w:rsid w:val="0033268F"/>
    <w:rsid w:val="00334A89"/>
    <w:rsid w:val="00334A8A"/>
    <w:rsid w:val="00334C12"/>
    <w:rsid w:val="00335151"/>
    <w:rsid w:val="00335F61"/>
    <w:rsid w:val="00337926"/>
    <w:rsid w:val="00337D33"/>
    <w:rsid w:val="00340137"/>
    <w:rsid w:val="00340202"/>
    <w:rsid w:val="00340AD6"/>
    <w:rsid w:val="00340CB5"/>
    <w:rsid w:val="00341D7C"/>
    <w:rsid w:val="00342534"/>
    <w:rsid w:val="0034379B"/>
    <w:rsid w:val="00343C08"/>
    <w:rsid w:val="00344421"/>
    <w:rsid w:val="00344850"/>
    <w:rsid w:val="00345508"/>
    <w:rsid w:val="003456EB"/>
    <w:rsid w:val="003461F8"/>
    <w:rsid w:val="003473F1"/>
    <w:rsid w:val="00347FAA"/>
    <w:rsid w:val="003508C9"/>
    <w:rsid w:val="00350B91"/>
    <w:rsid w:val="0035135A"/>
    <w:rsid w:val="00351596"/>
    <w:rsid w:val="00352316"/>
    <w:rsid w:val="003558F6"/>
    <w:rsid w:val="003559E6"/>
    <w:rsid w:val="00360AD4"/>
    <w:rsid w:val="00361110"/>
    <w:rsid w:val="003616B1"/>
    <w:rsid w:val="0036190C"/>
    <w:rsid w:val="00363D35"/>
    <w:rsid w:val="00364710"/>
    <w:rsid w:val="00364A03"/>
    <w:rsid w:val="00364A0A"/>
    <w:rsid w:val="00364F3E"/>
    <w:rsid w:val="003675FD"/>
    <w:rsid w:val="00367C8E"/>
    <w:rsid w:val="00367EC1"/>
    <w:rsid w:val="00371ECB"/>
    <w:rsid w:val="003724A0"/>
    <w:rsid w:val="00372EF8"/>
    <w:rsid w:val="0037329E"/>
    <w:rsid w:val="003745D0"/>
    <w:rsid w:val="0037464C"/>
    <w:rsid w:val="00374B35"/>
    <w:rsid w:val="003753CB"/>
    <w:rsid w:val="00375B13"/>
    <w:rsid w:val="00376ADE"/>
    <w:rsid w:val="003771C0"/>
    <w:rsid w:val="003803E0"/>
    <w:rsid w:val="00380CCA"/>
    <w:rsid w:val="00383942"/>
    <w:rsid w:val="00386822"/>
    <w:rsid w:val="00387733"/>
    <w:rsid w:val="0039116B"/>
    <w:rsid w:val="003913C2"/>
    <w:rsid w:val="003915DE"/>
    <w:rsid w:val="003936A5"/>
    <w:rsid w:val="00395B51"/>
    <w:rsid w:val="003A0980"/>
    <w:rsid w:val="003A09D0"/>
    <w:rsid w:val="003A0F2E"/>
    <w:rsid w:val="003A1150"/>
    <w:rsid w:val="003A1DD0"/>
    <w:rsid w:val="003A2216"/>
    <w:rsid w:val="003A23BE"/>
    <w:rsid w:val="003A2C37"/>
    <w:rsid w:val="003A40D3"/>
    <w:rsid w:val="003A46C2"/>
    <w:rsid w:val="003A49C0"/>
    <w:rsid w:val="003A655F"/>
    <w:rsid w:val="003A7193"/>
    <w:rsid w:val="003B07EB"/>
    <w:rsid w:val="003B1114"/>
    <w:rsid w:val="003B447E"/>
    <w:rsid w:val="003B4B85"/>
    <w:rsid w:val="003B626B"/>
    <w:rsid w:val="003B63A3"/>
    <w:rsid w:val="003B6ACD"/>
    <w:rsid w:val="003C025F"/>
    <w:rsid w:val="003C11C7"/>
    <w:rsid w:val="003C1E28"/>
    <w:rsid w:val="003C2535"/>
    <w:rsid w:val="003C3303"/>
    <w:rsid w:val="003C4669"/>
    <w:rsid w:val="003C518A"/>
    <w:rsid w:val="003C5702"/>
    <w:rsid w:val="003C66C6"/>
    <w:rsid w:val="003C70CA"/>
    <w:rsid w:val="003C76C2"/>
    <w:rsid w:val="003D0C45"/>
    <w:rsid w:val="003D1E34"/>
    <w:rsid w:val="003D1E89"/>
    <w:rsid w:val="003D3839"/>
    <w:rsid w:val="003D3868"/>
    <w:rsid w:val="003D4835"/>
    <w:rsid w:val="003D4F42"/>
    <w:rsid w:val="003D54D9"/>
    <w:rsid w:val="003D5A72"/>
    <w:rsid w:val="003D6392"/>
    <w:rsid w:val="003D734E"/>
    <w:rsid w:val="003D7754"/>
    <w:rsid w:val="003D77BB"/>
    <w:rsid w:val="003D7CE2"/>
    <w:rsid w:val="003E02B8"/>
    <w:rsid w:val="003E0BA7"/>
    <w:rsid w:val="003E213E"/>
    <w:rsid w:val="003E23AC"/>
    <w:rsid w:val="003E4552"/>
    <w:rsid w:val="003E552B"/>
    <w:rsid w:val="003E6A00"/>
    <w:rsid w:val="003F4972"/>
    <w:rsid w:val="003F5957"/>
    <w:rsid w:val="003F7429"/>
    <w:rsid w:val="00400DDC"/>
    <w:rsid w:val="0040117E"/>
    <w:rsid w:val="004017E5"/>
    <w:rsid w:val="004018CA"/>
    <w:rsid w:val="00401BA1"/>
    <w:rsid w:val="004026DE"/>
    <w:rsid w:val="0040360D"/>
    <w:rsid w:val="004044FF"/>
    <w:rsid w:val="0040475E"/>
    <w:rsid w:val="00404AAF"/>
    <w:rsid w:val="00404F45"/>
    <w:rsid w:val="00405907"/>
    <w:rsid w:val="00407197"/>
    <w:rsid w:val="00407785"/>
    <w:rsid w:val="00407D69"/>
    <w:rsid w:val="00410C1C"/>
    <w:rsid w:val="00411C0B"/>
    <w:rsid w:val="0041316E"/>
    <w:rsid w:val="0041392B"/>
    <w:rsid w:val="00415FEB"/>
    <w:rsid w:val="00416918"/>
    <w:rsid w:val="00417547"/>
    <w:rsid w:val="004217F2"/>
    <w:rsid w:val="0042190E"/>
    <w:rsid w:val="00422378"/>
    <w:rsid w:val="00422759"/>
    <w:rsid w:val="00424225"/>
    <w:rsid w:val="00424A5F"/>
    <w:rsid w:val="00425B39"/>
    <w:rsid w:val="00425DEE"/>
    <w:rsid w:val="00426A65"/>
    <w:rsid w:val="00426C60"/>
    <w:rsid w:val="00427266"/>
    <w:rsid w:val="00430431"/>
    <w:rsid w:val="004305A6"/>
    <w:rsid w:val="00431232"/>
    <w:rsid w:val="00431B5A"/>
    <w:rsid w:val="00432AA5"/>
    <w:rsid w:val="00432EAE"/>
    <w:rsid w:val="00433485"/>
    <w:rsid w:val="004343A7"/>
    <w:rsid w:val="00435227"/>
    <w:rsid w:val="00436357"/>
    <w:rsid w:val="00436CEE"/>
    <w:rsid w:val="004375E4"/>
    <w:rsid w:val="00437A79"/>
    <w:rsid w:val="00437DD7"/>
    <w:rsid w:val="0044018F"/>
    <w:rsid w:val="00440364"/>
    <w:rsid w:val="00440650"/>
    <w:rsid w:val="004409C2"/>
    <w:rsid w:val="00441A96"/>
    <w:rsid w:val="004422D0"/>
    <w:rsid w:val="004424F9"/>
    <w:rsid w:val="00442694"/>
    <w:rsid w:val="0044490E"/>
    <w:rsid w:val="00444968"/>
    <w:rsid w:val="00444F5C"/>
    <w:rsid w:val="004471BD"/>
    <w:rsid w:val="00447C07"/>
    <w:rsid w:val="00447F61"/>
    <w:rsid w:val="00447FEB"/>
    <w:rsid w:val="00450252"/>
    <w:rsid w:val="00450390"/>
    <w:rsid w:val="004513C4"/>
    <w:rsid w:val="00451D04"/>
    <w:rsid w:val="00451DD8"/>
    <w:rsid w:val="00452A75"/>
    <w:rsid w:val="00452E0C"/>
    <w:rsid w:val="004554B8"/>
    <w:rsid w:val="004554C5"/>
    <w:rsid w:val="004562E3"/>
    <w:rsid w:val="0045666E"/>
    <w:rsid w:val="00457C73"/>
    <w:rsid w:val="00457D21"/>
    <w:rsid w:val="0046096D"/>
    <w:rsid w:val="00462600"/>
    <w:rsid w:val="004639A6"/>
    <w:rsid w:val="00463DB7"/>
    <w:rsid w:val="0046627E"/>
    <w:rsid w:val="004669B5"/>
    <w:rsid w:val="00466D5B"/>
    <w:rsid w:val="00466F46"/>
    <w:rsid w:val="0046719C"/>
    <w:rsid w:val="00467895"/>
    <w:rsid w:val="0047033B"/>
    <w:rsid w:val="00470536"/>
    <w:rsid w:val="00470977"/>
    <w:rsid w:val="004709B2"/>
    <w:rsid w:val="004717BF"/>
    <w:rsid w:val="00471973"/>
    <w:rsid w:val="00471F31"/>
    <w:rsid w:val="00473D4E"/>
    <w:rsid w:val="004765D4"/>
    <w:rsid w:val="0048054C"/>
    <w:rsid w:val="00481D9B"/>
    <w:rsid w:val="00481E20"/>
    <w:rsid w:val="0048243C"/>
    <w:rsid w:val="004831A8"/>
    <w:rsid w:val="004838B0"/>
    <w:rsid w:val="00485299"/>
    <w:rsid w:val="00485521"/>
    <w:rsid w:val="00485FB6"/>
    <w:rsid w:val="00486106"/>
    <w:rsid w:val="004900F9"/>
    <w:rsid w:val="00490A13"/>
    <w:rsid w:val="004918BC"/>
    <w:rsid w:val="004920C5"/>
    <w:rsid w:val="00494E5D"/>
    <w:rsid w:val="00495A70"/>
    <w:rsid w:val="00496829"/>
    <w:rsid w:val="00497143"/>
    <w:rsid w:val="00497190"/>
    <w:rsid w:val="004974DD"/>
    <w:rsid w:val="00497D70"/>
    <w:rsid w:val="004A103F"/>
    <w:rsid w:val="004A1B18"/>
    <w:rsid w:val="004A4FBA"/>
    <w:rsid w:val="004A5192"/>
    <w:rsid w:val="004A5991"/>
    <w:rsid w:val="004A5A72"/>
    <w:rsid w:val="004B085F"/>
    <w:rsid w:val="004B0C55"/>
    <w:rsid w:val="004B0F1A"/>
    <w:rsid w:val="004B1431"/>
    <w:rsid w:val="004B30AC"/>
    <w:rsid w:val="004B310E"/>
    <w:rsid w:val="004B36CA"/>
    <w:rsid w:val="004B3CAA"/>
    <w:rsid w:val="004B3F30"/>
    <w:rsid w:val="004B5B83"/>
    <w:rsid w:val="004B6099"/>
    <w:rsid w:val="004B6913"/>
    <w:rsid w:val="004B6955"/>
    <w:rsid w:val="004C053F"/>
    <w:rsid w:val="004C10E3"/>
    <w:rsid w:val="004C2B27"/>
    <w:rsid w:val="004C3491"/>
    <w:rsid w:val="004C3F41"/>
    <w:rsid w:val="004C4329"/>
    <w:rsid w:val="004C4B77"/>
    <w:rsid w:val="004C4F72"/>
    <w:rsid w:val="004C59BE"/>
    <w:rsid w:val="004D10F9"/>
    <w:rsid w:val="004D296E"/>
    <w:rsid w:val="004D2EBD"/>
    <w:rsid w:val="004D300D"/>
    <w:rsid w:val="004D34F7"/>
    <w:rsid w:val="004D3941"/>
    <w:rsid w:val="004D5D8F"/>
    <w:rsid w:val="004D7A8C"/>
    <w:rsid w:val="004D7D0E"/>
    <w:rsid w:val="004E05C9"/>
    <w:rsid w:val="004E250B"/>
    <w:rsid w:val="004E4459"/>
    <w:rsid w:val="004E4E5B"/>
    <w:rsid w:val="004F012F"/>
    <w:rsid w:val="004F0296"/>
    <w:rsid w:val="004F0603"/>
    <w:rsid w:val="004F0ED2"/>
    <w:rsid w:val="004F1A5F"/>
    <w:rsid w:val="004F246F"/>
    <w:rsid w:val="004F46AC"/>
    <w:rsid w:val="004F4792"/>
    <w:rsid w:val="004F4A2C"/>
    <w:rsid w:val="004F54BC"/>
    <w:rsid w:val="004F5ACF"/>
    <w:rsid w:val="004F6355"/>
    <w:rsid w:val="004F68FA"/>
    <w:rsid w:val="004F7EA5"/>
    <w:rsid w:val="00500C4B"/>
    <w:rsid w:val="00500F2E"/>
    <w:rsid w:val="00501818"/>
    <w:rsid w:val="00501C90"/>
    <w:rsid w:val="00502172"/>
    <w:rsid w:val="0050288E"/>
    <w:rsid w:val="00503025"/>
    <w:rsid w:val="005037EE"/>
    <w:rsid w:val="00503EB5"/>
    <w:rsid w:val="00510347"/>
    <w:rsid w:val="00510CF8"/>
    <w:rsid w:val="0051200D"/>
    <w:rsid w:val="00513753"/>
    <w:rsid w:val="0051476C"/>
    <w:rsid w:val="00514EFC"/>
    <w:rsid w:val="005151DE"/>
    <w:rsid w:val="00515F58"/>
    <w:rsid w:val="00520208"/>
    <w:rsid w:val="00520271"/>
    <w:rsid w:val="00520670"/>
    <w:rsid w:val="0052135C"/>
    <w:rsid w:val="00521A1E"/>
    <w:rsid w:val="00521A58"/>
    <w:rsid w:val="0052402D"/>
    <w:rsid w:val="00524457"/>
    <w:rsid w:val="00524AD4"/>
    <w:rsid w:val="005263F0"/>
    <w:rsid w:val="00527836"/>
    <w:rsid w:val="005279F6"/>
    <w:rsid w:val="00530895"/>
    <w:rsid w:val="005310EE"/>
    <w:rsid w:val="005314D2"/>
    <w:rsid w:val="00532946"/>
    <w:rsid w:val="005333B8"/>
    <w:rsid w:val="00534A3A"/>
    <w:rsid w:val="00535EF5"/>
    <w:rsid w:val="005363E3"/>
    <w:rsid w:val="00540F28"/>
    <w:rsid w:val="005411B6"/>
    <w:rsid w:val="00541F2B"/>
    <w:rsid w:val="005420A9"/>
    <w:rsid w:val="005439C1"/>
    <w:rsid w:val="00543AAF"/>
    <w:rsid w:val="00543BCC"/>
    <w:rsid w:val="0054437C"/>
    <w:rsid w:val="00544E76"/>
    <w:rsid w:val="00546E03"/>
    <w:rsid w:val="005508B5"/>
    <w:rsid w:val="00551590"/>
    <w:rsid w:val="005516C2"/>
    <w:rsid w:val="005525D9"/>
    <w:rsid w:val="00553014"/>
    <w:rsid w:val="005530E1"/>
    <w:rsid w:val="00553CBF"/>
    <w:rsid w:val="0055414C"/>
    <w:rsid w:val="00554546"/>
    <w:rsid w:val="00555BCE"/>
    <w:rsid w:val="00556165"/>
    <w:rsid w:val="005562D9"/>
    <w:rsid w:val="005563FA"/>
    <w:rsid w:val="005565FB"/>
    <w:rsid w:val="005569DE"/>
    <w:rsid w:val="0055737F"/>
    <w:rsid w:val="00557615"/>
    <w:rsid w:val="00557D58"/>
    <w:rsid w:val="0056003C"/>
    <w:rsid w:val="00562CC1"/>
    <w:rsid w:val="00563EA1"/>
    <w:rsid w:val="0056426E"/>
    <w:rsid w:val="005648FA"/>
    <w:rsid w:val="005660C6"/>
    <w:rsid w:val="00566FC4"/>
    <w:rsid w:val="00567C4D"/>
    <w:rsid w:val="00570456"/>
    <w:rsid w:val="00570711"/>
    <w:rsid w:val="00570740"/>
    <w:rsid w:val="00571270"/>
    <w:rsid w:val="00571888"/>
    <w:rsid w:val="00573034"/>
    <w:rsid w:val="00573E65"/>
    <w:rsid w:val="005743C8"/>
    <w:rsid w:val="0057526D"/>
    <w:rsid w:val="005770E4"/>
    <w:rsid w:val="00580907"/>
    <w:rsid w:val="00581170"/>
    <w:rsid w:val="00581570"/>
    <w:rsid w:val="0058196E"/>
    <w:rsid w:val="00582603"/>
    <w:rsid w:val="00583669"/>
    <w:rsid w:val="00583B97"/>
    <w:rsid w:val="005861FA"/>
    <w:rsid w:val="005909E3"/>
    <w:rsid w:val="00590A09"/>
    <w:rsid w:val="00591621"/>
    <w:rsid w:val="00591A71"/>
    <w:rsid w:val="00593FA4"/>
    <w:rsid w:val="00596F4E"/>
    <w:rsid w:val="005A074D"/>
    <w:rsid w:val="005A18B3"/>
    <w:rsid w:val="005A1B5C"/>
    <w:rsid w:val="005A2277"/>
    <w:rsid w:val="005A27EE"/>
    <w:rsid w:val="005A2A76"/>
    <w:rsid w:val="005A3D5B"/>
    <w:rsid w:val="005A4A23"/>
    <w:rsid w:val="005A5277"/>
    <w:rsid w:val="005A7D1E"/>
    <w:rsid w:val="005AE3ED"/>
    <w:rsid w:val="005B072F"/>
    <w:rsid w:val="005B0D31"/>
    <w:rsid w:val="005B142A"/>
    <w:rsid w:val="005B1491"/>
    <w:rsid w:val="005B1E50"/>
    <w:rsid w:val="005B25E9"/>
    <w:rsid w:val="005B2A5B"/>
    <w:rsid w:val="005B33A0"/>
    <w:rsid w:val="005B35C3"/>
    <w:rsid w:val="005B3F39"/>
    <w:rsid w:val="005B402C"/>
    <w:rsid w:val="005B4ACC"/>
    <w:rsid w:val="005B56D9"/>
    <w:rsid w:val="005B58BF"/>
    <w:rsid w:val="005B6321"/>
    <w:rsid w:val="005B754A"/>
    <w:rsid w:val="005B77BD"/>
    <w:rsid w:val="005B7FED"/>
    <w:rsid w:val="005C0A6B"/>
    <w:rsid w:val="005C1E0A"/>
    <w:rsid w:val="005C1FA5"/>
    <w:rsid w:val="005C3494"/>
    <w:rsid w:val="005C45EA"/>
    <w:rsid w:val="005C73C4"/>
    <w:rsid w:val="005C757F"/>
    <w:rsid w:val="005D05E8"/>
    <w:rsid w:val="005D1BEC"/>
    <w:rsid w:val="005D2067"/>
    <w:rsid w:val="005D31AE"/>
    <w:rsid w:val="005D48FE"/>
    <w:rsid w:val="005D4BC3"/>
    <w:rsid w:val="005D544A"/>
    <w:rsid w:val="005D6792"/>
    <w:rsid w:val="005D6A34"/>
    <w:rsid w:val="005D6E8C"/>
    <w:rsid w:val="005D7A0E"/>
    <w:rsid w:val="005E064B"/>
    <w:rsid w:val="005E090C"/>
    <w:rsid w:val="005E1257"/>
    <w:rsid w:val="005E1322"/>
    <w:rsid w:val="005E1D57"/>
    <w:rsid w:val="005E2EE5"/>
    <w:rsid w:val="005E37C0"/>
    <w:rsid w:val="005E3998"/>
    <w:rsid w:val="005E7738"/>
    <w:rsid w:val="005E79A3"/>
    <w:rsid w:val="005F11FD"/>
    <w:rsid w:val="005F1953"/>
    <w:rsid w:val="005F2221"/>
    <w:rsid w:val="005F2228"/>
    <w:rsid w:val="005F2C40"/>
    <w:rsid w:val="005F2C5D"/>
    <w:rsid w:val="005F2D72"/>
    <w:rsid w:val="005F31D1"/>
    <w:rsid w:val="005F3564"/>
    <w:rsid w:val="005F495C"/>
    <w:rsid w:val="005F769F"/>
    <w:rsid w:val="005F7A7F"/>
    <w:rsid w:val="005F7CCB"/>
    <w:rsid w:val="00601959"/>
    <w:rsid w:val="006025CF"/>
    <w:rsid w:val="0060268B"/>
    <w:rsid w:val="006029AB"/>
    <w:rsid w:val="006036B6"/>
    <w:rsid w:val="0060450D"/>
    <w:rsid w:val="00604B3D"/>
    <w:rsid w:val="006053D4"/>
    <w:rsid w:val="006073C6"/>
    <w:rsid w:val="006105D9"/>
    <w:rsid w:val="00610FA9"/>
    <w:rsid w:val="00611210"/>
    <w:rsid w:val="0061214D"/>
    <w:rsid w:val="006133A5"/>
    <w:rsid w:val="006135E1"/>
    <w:rsid w:val="00614EC1"/>
    <w:rsid w:val="00615BD7"/>
    <w:rsid w:val="0061625A"/>
    <w:rsid w:val="00616345"/>
    <w:rsid w:val="00616F05"/>
    <w:rsid w:val="006178E1"/>
    <w:rsid w:val="00617CC5"/>
    <w:rsid w:val="00617D61"/>
    <w:rsid w:val="0062086A"/>
    <w:rsid w:val="00620D04"/>
    <w:rsid w:val="00621C9C"/>
    <w:rsid w:val="00621FCB"/>
    <w:rsid w:val="00623D95"/>
    <w:rsid w:val="00623E6D"/>
    <w:rsid w:val="0062419D"/>
    <w:rsid w:val="0062584D"/>
    <w:rsid w:val="00627693"/>
    <w:rsid w:val="006276FD"/>
    <w:rsid w:val="00627F73"/>
    <w:rsid w:val="006304A5"/>
    <w:rsid w:val="00630B32"/>
    <w:rsid w:val="00632F24"/>
    <w:rsid w:val="00634815"/>
    <w:rsid w:val="006350EC"/>
    <w:rsid w:val="006357A6"/>
    <w:rsid w:val="0063627B"/>
    <w:rsid w:val="00640F07"/>
    <w:rsid w:val="00641397"/>
    <w:rsid w:val="00642653"/>
    <w:rsid w:val="006427CC"/>
    <w:rsid w:val="00642BF3"/>
    <w:rsid w:val="00643218"/>
    <w:rsid w:val="00643BDD"/>
    <w:rsid w:val="00644667"/>
    <w:rsid w:val="00644BDF"/>
    <w:rsid w:val="006466C5"/>
    <w:rsid w:val="00646E59"/>
    <w:rsid w:val="0065025E"/>
    <w:rsid w:val="00650DA5"/>
    <w:rsid w:val="00650E0D"/>
    <w:rsid w:val="00651BE5"/>
    <w:rsid w:val="00651E55"/>
    <w:rsid w:val="00652D3D"/>
    <w:rsid w:val="006553A7"/>
    <w:rsid w:val="00655D4A"/>
    <w:rsid w:val="0065666B"/>
    <w:rsid w:val="0066072A"/>
    <w:rsid w:val="00661877"/>
    <w:rsid w:val="006626AA"/>
    <w:rsid w:val="0066292C"/>
    <w:rsid w:val="00662B2C"/>
    <w:rsid w:val="00662BCB"/>
    <w:rsid w:val="00663751"/>
    <w:rsid w:val="0066469B"/>
    <w:rsid w:val="006657DF"/>
    <w:rsid w:val="00667C30"/>
    <w:rsid w:val="0067061C"/>
    <w:rsid w:val="00670C0F"/>
    <w:rsid w:val="006710EA"/>
    <w:rsid w:val="00671A32"/>
    <w:rsid w:val="00672F95"/>
    <w:rsid w:val="006738E2"/>
    <w:rsid w:val="00680D64"/>
    <w:rsid w:val="00681137"/>
    <w:rsid w:val="006813A9"/>
    <w:rsid w:val="00681948"/>
    <w:rsid w:val="006836EA"/>
    <w:rsid w:val="00684428"/>
    <w:rsid w:val="00684CEC"/>
    <w:rsid w:val="0068501A"/>
    <w:rsid w:val="00685B3B"/>
    <w:rsid w:val="006879DA"/>
    <w:rsid w:val="0069077C"/>
    <w:rsid w:val="0069329E"/>
    <w:rsid w:val="00693BEE"/>
    <w:rsid w:val="006955C5"/>
    <w:rsid w:val="006956C5"/>
    <w:rsid w:val="006961C0"/>
    <w:rsid w:val="00696209"/>
    <w:rsid w:val="00696940"/>
    <w:rsid w:val="00697DBC"/>
    <w:rsid w:val="006A4E78"/>
    <w:rsid w:val="006A5423"/>
    <w:rsid w:val="006A5F53"/>
    <w:rsid w:val="006A6464"/>
    <w:rsid w:val="006A6E7B"/>
    <w:rsid w:val="006A7B53"/>
    <w:rsid w:val="006A7CF5"/>
    <w:rsid w:val="006B0944"/>
    <w:rsid w:val="006B124E"/>
    <w:rsid w:val="006B2F2D"/>
    <w:rsid w:val="006B3354"/>
    <w:rsid w:val="006B4950"/>
    <w:rsid w:val="006B54AA"/>
    <w:rsid w:val="006B56AF"/>
    <w:rsid w:val="006B577F"/>
    <w:rsid w:val="006B628D"/>
    <w:rsid w:val="006B63AB"/>
    <w:rsid w:val="006B6A03"/>
    <w:rsid w:val="006B6B2F"/>
    <w:rsid w:val="006B7C1F"/>
    <w:rsid w:val="006C08B4"/>
    <w:rsid w:val="006C0E56"/>
    <w:rsid w:val="006C107C"/>
    <w:rsid w:val="006C11A0"/>
    <w:rsid w:val="006C173D"/>
    <w:rsid w:val="006C1749"/>
    <w:rsid w:val="006C1D96"/>
    <w:rsid w:val="006C1E2E"/>
    <w:rsid w:val="006C217C"/>
    <w:rsid w:val="006C31C3"/>
    <w:rsid w:val="006C3652"/>
    <w:rsid w:val="006C3844"/>
    <w:rsid w:val="006C40C3"/>
    <w:rsid w:val="006C4F56"/>
    <w:rsid w:val="006C7DE9"/>
    <w:rsid w:val="006D089F"/>
    <w:rsid w:val="006D1926"/>
    <w:rsid w:val="006D1F61"/>
    <w:rsid w:val="006D3CB0"/>
    <w:rsid w:val="006D42BD"/>
    <w:rsid w:val="006D4E46"/>
    <w:rsid w:val="006D59BE"/>
    <w:rsid w:val="006D6304"/>
    <w:rsid w:val="006D6943"/>
    <w:rsid w:val="006D6D38"/>
    <w:rsid w:val="006D7B79"/>
    <w:rsid w:val="006D7D34"/>
    <w:rsid w:val="006D7F82"/>
    <w:rsid w:val="006E1455"/>
    <w:rsid w:val="006E14EB"/>
    <w:rsid w:val="006E1565"/>
    <w:rsid w:val="006E16D1"/>
    <w:rsid w:val="006E20FE"/>
    <w:rsid w:val="006E3BEE"/>
    <w:rsid w:val="006E53AB"/>
    <w:rsid w:val="006E561D"/>
    <w:rsid w:val="006E7AAD"/>
    <w:rsid w:val="006F0AC1"/>
    <w:rsid w:val="006F0FBE"/>
    <w:rsid w:val="006F147F"/>
    <w:rsid w:val="006F1A3A"/>
    <w:rsid w:val="006F37E7"/>
    <w:rsid w:val="006F3FF4"/>
    <w:rsid w:val="006F5941"/>
    <w:rsid w:val="006F6F57"/>
    <w:rsid w:val="00700063"/>
    <w:rsid w:val="0070045B"/>
    <w:rsid w:val="00700BA6"/>
    <w:rsid w:val="00700F6E"/>
    <w:rsid w:val="0070202B"/>
    <w:rsid w:val="00702488"/>
    <w:rsid w:val="007025A8"/>
    <w:rsid w:val="007032EB"/>
    <w:rsid w:val="00704807"/>
    <w:rsid w:val="00704FFE"/>
    <w:rsid w:val="00707200"/>
    <w:rsid w:val="0070756F"/>
    <w:rsid w:val="00707F7C"/>
    <w:rsid w:val="007125C5"/>
    <w:rsid w:val="007127DF"/>
    <w:rsid w:val="00714F19"/>
    <w:rsid w:val="00715753"/>
    <w:rsid w:val="00715C6A"/>
    <w:rsid w:val="007164AD"/>
    <w:rsid w:val="00716D3D"/>
    <w:rsid w:val="007174CE"/>
    <w:rsid w:val="007177AD"/>
    <w:rsid w:val="00720607"/>
    <w:rsid w:val="00720F31"/>
    <w:rsid w:val="0072157C"/>
    <w:rsid w:val="007234E2"/>
    <w:rsid w:val="00723D95"/>
    <w:rsid w:val="0072548E"/>
    <w:rsid w:val="00725858"/>
    <w:rsid w:val="00726125"/>
    <w:rsid w:val="007269DB"/>
    <w:rsid w:val="007271FE"/>
    <w:rsid w:val="00730286"/>
    <w:rsid w:val="00731B2C"/>
    <w:rsid w:val="0073201E"/>
    <w:rsid w:val="0073314F"/>
    <w:rsid w:val="00733700"/>
    <w:rsid w:val="0073415C"/>
    <w:rsid w:val="00735CD3"/>
    <w:rsid w:val="00735D04"/>
    <w:rsid w:val="00736180"/>
    <w:rsid w:val="00740427"/>
    <w:rsid w:val="007407FE"/>
    <w:rsid w:val="00741797"/>
    <w:rsid w:val="00744A3F"/>
    <w:rsid w:val="0074567E"/>
    <w:rsid w:val="00745C3B"/>
    <w:rsid w:val="00746563"/>
    <w:rsid w:val="0074746D"/>
    <w:rsid w:val="00750883"/>
    <w:rsid w:val="00752EFF"/>
    <w:rsid w:val="00754BBD"/>
    <w:rsid w:val="00755A32"/>
    <w:rsid w:val="0075677B"/>
    <w:rsid w:val="007568D0"/>
    <w:rsid w:val="007574F9"/>
    <w:rsid w:val="007607FC"/>
    <w:rsid w:val="00761734"/>
    <w:rsid w:val="00761C77"/>
    <w:rsid w:val="00762313"/>
    <w:rsid w:val="007626CB"/>
    <w:rsid w:val="0076303A"/>
    <w:rsid w:val="00763271"/>
    <w:rsid w:val="0076340D"/>
    <w:rsid w:val="0076345C"/>
    <w:rsid w:val="00763A1E"/>
    <w:rsid w:val="00763D7A"/>
    <w:rsid w:val="007647AC"/>
    <w:rsid w:val="00764938"/>
    <w:rsid w:val="00764991"/>
    <w:rsid w:val="0076726F"/>
    <w:rsid w:val="0076729F"/>
    <w:rsid w:val="00767D7E"/>
    <w:rsid w:val="00770EEF"/>
    <w:rsid w:val="007724FA"/>
    <w:rsid w:val="0077357C"/>
    <w:rsid w:val="00773CE5"/>
    <w:rsid w:val="00773E30"/>
    <w:rsid w:val="00774027"/>
    <w:rsid w:val="0077441F"/>
    <w:rsid w:val="007747E0"/>
    <w:rsid w:val="00777151"/>
    <w:rsid w:val="00777532"/>
    <w:rsid w:val="00777848"/>
    <w:rsid w:val="00777CB3"/>
    <w:rsid w:val="00783CEC"/>
    <w:rsid w:val="00785089"/>
    <w:rsid w:val="007867E4"/>
    <w:rsid w:val="00790116"/>
    <w:rsid w:val="00790CB0"/>
    <w:rsid w:val="00790DEA"/>
    <w:rsid w:val="00792412"/>
    <w:rsid w:val="00792CEB"/>
    <w:rsid w:val="00793473"/>
    <w:rsid w:val="00793D3C"/>
    <w:rsid w:val="00794BDA"/>
    <w:rsid w:val="00794DD5"/>
    <w:rsid w:val="00794E16"/>
    <w:rsid w:val="00794F44"/>
    <w:rsid w:val="0079528F"/>
    <w:rsid w:val="00795B2F"/>
    <w:rsid w:val="007977EC"/>
    <w:rsid w:val="007979B1"/>
    <w:rsid w:val="007A1312"/>
    <w:rsid w:val="007A3D4B"/>
    <w:rsid w:val="007A5891"/>
    <w:rsid w:val="007B045F"/>
    <w:rsid w:val="007B07CF"/>
    <w:rsid w:val="007B0FF9"/>
    <w:rsid w:val="007B2DB9"/>
    <w:rsid w:val="007B394E"/>
    <w:rsid w:val="007B4CF1"/>
    <w:rsid w:val="007B4EFD"/>
    <w:rsid w:val="007B5868"/>
    <w:rsid w:val="007B6214"/>
    <w:rsid w:val="007B7847"/>
    <w:rsid w:val="007B7B19"/>
    <w:rsid w:val="007C0A3F"/>
    <w:rsid w:val="007C0CF3"/>
    <w:rsid w:val="007C1B32"/>
    <w:rsid w:val="007C23AE"/>
    <w:rsid w:val="007C2532"/>
    <w:rsid w:val="007C36A0"/>
    <w:rsid w:val="007C4167"/>
    <w:rsid w:val="007C4508"/>
    <w:rsid w:val="007C5570"/>
    <w:rsid w:val="007C6424"/>
    <w:rsid w:val="007D047C"/>
    <w:rsid w:val="007D0E99"/>
    <w:rsid w:val="007D1470"/>
    <w:rsid w:val="007D1B8B"/>
    <w:rsid w:val="007D2B0C"/>
    <w:rsid w:val="007D2B72"/>
    <w:rsid w:val="007D2E61"/>
    <w:rsid w:val="007D53BA"/>
    <w:rsid w:val="007D57FE"/>
    <w:rsid w:val="007D5820"/>
    <w:rsid w:val="007D6FD4"/>
    <w:rsid w:val="007D70D1"/>
    <w:rsid w:val="007E08E7"/>
    <w:rsid w:val="007E223E"/>
    <w:rsid w:val="007E328B"/>
    <w:rsid w:val="007E4FFD"/>
    <w:rsid w:val="007E5514"/>
    <w:rsid w:val="007E6E57"/>
    <w:rsid w:val="007E7502"/>
    <w:rsid w:val="007F11F2"/>
    <w:rsid w:val="007F19B3"/>
    <w:rsid w:val="007F1D01"/>
    <w:rsid w:val="007F39EE"/>
    <w:rsid w:val="007F4EBB"/>
    <w:rsid w:val="007F5351"/>
    <w:rsid w:val="007F54EC"/>
    <w:rsid w:val="007F6469"/>
    <w:rsid w:val="007F7061"/>
    <w:rsid w:val="008031A3"/>
    <w:rsid w:val="00803937"/>
    <w:rsid w:val="00804032"/>
    <w:rsid w:val="0080415F"/>
    <w:rsid w:val="0080562D"/>
    <w:rsid w:val="00805960"/>
    <w:rsid w:val="0081053E"/>
    <w:rsid w:val="008107F4"/>
    <w:rsid w:val="00811CC5"/>
    <w:rsid w:val="00811F63"/>
    <w:rsid w:val="00812DF0"/>
    <w:rsid w:val="0081339E"/>
    <w:rsid w:val="008145CE"/>
    <w:rsid w:val="0081524F"/>
    <w:rsid w:val="00815401"/>
    <w:rsid w:val="008154B5"/>
    <w:rsid w:val="00816E5E"/>
    <w:rsid w:val="00817621"/>
    <w:rsid w:val="008207E3"/>
    <w:rsid w:val="0082087C"/>
    <w:rsid w:val="00821051"/>
    <w:rsid w:val="008219BA"/>
    <w:rsid w:val="00822D42"/>
    <w:rsid w:val="008248DD"/>
    <w:rsid w:val="00824B70"/>
    <w:rsid w:val="0082505E"/>
    <w:rsid w:val="00826C17"/>
    <w:rsid w:val="0082738A"/>
    <w:rsid w:val="00827ACF"/>
    <w:rsid w:val="00827E22"/>
    <w:rsid w:val="00827E53"/>
    <w:rsid w:val="00830641"/>
    <w:rsid w:val="00830FDD"/>
    <w:rsid w:val="008319FD"/>
    <w:rsid w:val="00832027"/>
    <w:rsid w:val="0083266C"/>
    <w:rsid w:val="00832F62"/>
    <w:rsid w:val="00833D10"/>
    <w:rsid w:val="0083403A"/>
    <w:rsid w:val="00836183"/>
    <w:rsid w:val="00836B9F"/>
    <w:rsid w:val="00836D75"/>
    <w:rsid w:val="008375A9"/>
    <w:rsid w:val="008415DA"/>
    <w:rsid w:val="00841998"/>
    <w:rsid w:val="00844E67"/>
    <w:rsid w:val="008451E5"/>
    <w:rsid w:val="00846B48"/>
    <w:rsid w:val="00846C56"/>
    <w:rsid w:val="00847C30"/>
    <w:rsid w:val="00850551"/>
    <w:rsid w:val="00850FD8"/>
    <w:rsid w:val="00852087"/>
    <w:rsid w:val="0085214D"/>
    <w:rsid w:val="00852E58"/>
    <w:rsid w:val="008539FB"/>
    <w:rsid w:val="00853BB5"/>
    <w:rsid w:val="008540B3"/>
    <w:rsid w:val="0085419A"/>
    <w:rsid w:val="00854797"/>
    <w:rsid w:val="008548DD"/>
    <w:rsid w:val="00855CA0"/>
    <w:rsid w:val="0085715A"/>
    <w:rsid w:val="008571BD"/>
    <w:rsid w:val="0085774F"/>
    <w:rsid w:val="00857C98"/>
    <w:rsid w:val="00857F6E"/>
    <w:rsid w:val="00860ABE"/>
    <w:rsid w:val="008619E2"/>
    <w:rsid w:val="00861AA7"/>
    <w:rsid w:val="00862CB4"/>
    <w:rsid w:val="0086357B"/>
    <w:rsid w:val="00866005"/>
    <w:rsid w:val="008665DC"/>
    <w:rsid w:val="0086776D"/>
    <w:rsid w:val="00867B13"/>
    <w:rsid w:val="00867BD1"/>
    <w:rsid w:val="008724A4"/>
    <w:rsid w:val="008728ED"/>
    <w:rsid w:val="00872B1E"/>
    <w:rsid w:val="00873002"/>
    <w:rsid w:val="00873721"/>
    <w:rsid w:val="008737E9"/>
    <w:rsid w:val="00874B6C"/>
    <w:rsid w:val="0087557B"/>
    <w:rsid w:val="00875771"/>
    <w:rsid w:val="0087577E"/>
    <w:rsid w:val="0087611B"/>
    <w:rsid w:val="00877654"/>
    <w:rsid w:val="008803A6"/>
    <w:rsid w:val="00881DF4"/>
    <w:rsid w:val="008828E8"/>
    <w:rsid w:val="00882FFF"/>
    <w:rsid w:val="00883340"/>
    <w:rsid w:val="008835F6"/>
    <w:rsid w:val="00883C97"/>
    <w:rsid w:val="00885A7E"/>
    <w:rsid w:val="008862EB"/>
    <w:rsid w:val="008863D7"/>
    <w:rsid w:val="008867BA"/>
    <w:rsid w:val="008879FE"/>
    <w:rsid w:val="00887A21"/>
    <w:rsid w:val="00890B6D"/>
    <w:rsid w:val="00891CEC"/>
    <w:rsid w:val="008922E7"/>
    <w:rsid w:val="00892A2A"/>
    <w:rsid w:val="00894D8C"/>
    <w:rsid w:val="008955D7"/>
    <w:rsid w:val="0089577F"/>
    <w:rsid w:val="008A0676"/>
    <w:rsid w:val="008A09A9"/>
    <w:rsid w:val="008A299C"/>
    <w:rsid w:val="008A304B"/>
    <w:rsid w:val="008A45E9"/>
    <w:rsid w:val="008A69B3"/>
    <w:rsid w:val="008A7945"/>
    <w:rsid w:val="008B39A2"/>
    <w:rsid w:val="008B3FD6"/>
    <w:rsid w:val="008B4320"/>
    <w:rsid w:val="008B58CD"/>
    <w:rsid w:val="008B5D5F"/>
    <w:rsid w:val="008B67B6"/>
    <w:rsid w:val="008B780D"/>
    <w:rsid w:val="008C020F"/>
    <w:rsid w:val="008C055E"/>
    <w:rsid w:val="008C0F0D"/>
    <w:rsid w:val="008C2FD3"/>
    <w:rsid w:val="008C502F"/>
    <w:rsid w:val="008D04DF"/>
    <w:rsid w:val="008D07A5"/>
    <w:rsid w:val="008D1F7F"/>
    <w:rsid w:val="008D25D6"/>
    <w:rsid w:val="008D2E36"/>
    <w:rsid w:val="008D31CC"/>
    <w:rsid w:val="008D34F1"/>
    <w:rsid w:val="008D34F7"/>
    <w:rsid w:val="008D3AB5"/>
    <w:rsid w:val="008D4C00"/>
    <w:rsid w:val="008D5723"/>
    <w:rsid w:val="008D5903"/>
    <w:rsid w:val="008D5C13"/>
    <w:rsid w:val="008D6043"/>
    <w:rsid w:val="008D63B0"/>
    <w:rsid w:val="008D7969"/>
    <w:rsid w:val="008D797C"/>
    <w:rsid w:val="008E29A4"/>
    <w:rsid w:val="008E35F7"/>
    <w:rsid w:val="008E4398"/>
    <w:rsid w:val="008E4D7C"/>
    <w:rsid w:val="008E4FD8"/>
    <w:rsid w:val="008E5468"/>
    <w:rsid w:val="008E5593"/>
    <w:rsid w:val="008E7339"/>
    <w:rsid w:val="008E73B7"/>
    <w:rsid w:val="008F0A48"/>
    <w:rsid w:val="008F1A35"/>
    <w:rsid w:val="008F1E29"/>
    <w:rsid w:val="008F3761"/>
    <w:rsid w:val="008F3F26"/>
    <w:rsid w:val="008F3F34"/>
    <w:rsid w:val="008F481B"/>
    <w:rsid w:val="008F5DB0"/>
    <w:rsid w:val="008F6171"/>
    <w:rsid w:val="008F6C64"/>
    <w:rsid w:val="008F72EB"/>
    <w:rsid w:val="00900153"/>
    <w:rsid w:val="00901503"/>
    <w:rsid w:val="00901513"/>
    <w:rsid w:val="00901A50"/>
    <w:rsid w:val="00902D01"/>
    <w:rsid w:val="00903DB1"/>
    <w:rsid w:val="00903E9D"/>
    <w:rsid w:val="00904ADF"/>
    <w:rsid w:val="00906074"/>
    <w:rsid w:val="009079A9"/>
    <w:rsid w:val="009079C3"/>
    <w:rsid w:val="00910CF7"/>
    <w:rsid w:val="00911D2D"/>
    <w:rsid w:val="00912D66"/>
    <w:rsid w:val="00914095"/>
    <w:rsid w:val="009149D1"/>
    <w:rsid w:val="00915D50"/>
    <w:rsid w:val="0091607C"/>
    <w:rsid w:val="009163B9"/>
    <w:rsid w:val="00917CCD"/>
    <w:rsid w:val="009217BB"/>
    <w:rsid w:val="0092384E"/>
    <w:rsid w:val="00924178"/>
    <w:rsid w:val="009259A1"/>
    <w:rsid w:val="00926829"/>
    <w:rsid w:val="00926AD2"/>
    <w:rsid w:val="0093093A"/>
    <w:rsid w:val="00931060"/>
    <w:rsid w:val="009331B2"/>
    <w:rsid w:val="00934634"/>
    <w:rsid w:val="00934D8F"/>
    <w:rsid w:val="00934F9B"/>
    <w:rsid w:val="009350D8"/>
    <w:rsid w:val="00936781"/>
    <w:rsid w:val="00936EFE"/>
    <w:rsid w:val="00936F73"/>
    <w:rsid w:val="0093709D"/>
    <w:rsid w:val="0093797D"/>
    <w:rsid w:val="00937DC9"/>
    <w:rsid w:val="00941D40"/>
    <w:rsid w:val="00941FF4"/>
    <w:rsid w:val="00942FAF"/>
    <w:rsid w:val="0094369F"/>
    <w:rsid w:val="00943D7F"/>
    <w:rsid w:val="00944C23"/>
    <w:rsid w:val="009460B0"/>
    <w:rsid w:val="009500DC"/>
    <w:rsid w:val="0095053D"/>
    <w:rsid w:val="0095157C"/>
    <w:rsid w:val="00954A64"/>
    <w:rsid w:val="00954D02"/>
    <w:rsid w:val="0095505F"/>
    <w:rsid w:val="009555B1"/>
    <w:rsid w:val="00956082"/>
    <w:rsid w:val="00956474"/>
    <w:rsid w:val="00956983"/>
    <w:rsid w:val="0095748F"/>
    <w:rsid w:val="00962309"/>
    <w:rsid w:val="009627DF"/>
    <w:rsid w:val="0096348D"/>
    <w:rsid w:val="009636AE"/>
    <w:rsid w:val="00964499"/>
    <w:rsid w:val="00964E36"/>
    <w:rsid w:val="009663F9"/>
    <w:rsid w:val="009667C6"/>
    <w:rsid w:val="00967263"/>
    <w:rsid w:val="00967B76"/>
    <w:rsid w:val="00971778"/>
    <w:rsid w:val="009717FB"/>
    <w:rsid w:val="0097191D"/>
    <w:rsid w:val="0097270E"/>
    <w:rsid w:val="009732FD"/>
    <w:rsid w:val="00973DFE"/>
    <w:rsid w:val="00973F99"/>
    <w:rsid w:val="00974322"/>
    <w:rsid w:val="00975C0B"/>
    <w:rsid w:val="0097756E"/>
    <w:rsid w:val="00984653"/>
    <w:rsid w:val="0098526F"/>
    <w:rsid w:val="009854AC"/>
    <w:rsid w:val="00985FAE"/>
    <w:rsid w:val="00986521"/>
    <w:rsid w:val="00986AF6"/>
    <w:rsid w:val="00987FDF"/>
    <w:rsid w:val="009901CE"/>
    <w:rsid w:val="00990EC9"/>
    <w:rsid w:val="00991B6A"/>
    <w:rsid w:val="00991F84"/>
    <w:rsid w:val="00993CCC"/>
    <w:rsid w:val="009947C9"/>
    <w:rsid w:val="00995CF6"/>
    <w:rsid w:val="00996565"/>
    <w:rsid w:val="00996A60"/>
    <w:rsid w:val="0099794D"/>
    <w:rsid w:val="00997E9A"/>
    <w:rsid w:val="009A0547"/>
    <w:rsid w:val="009A08D9"/>
    <w:rsid w:val="009A11D6"/>
    <w:rsid w:val="009A15D3"/>
    <w:rsid w:val="009A2284"/>
    <w:rsid w:val="009A23FA"/>
    <w:rsid w:val="009A4668"/>
    <w:rsid w:val="009A526C"/>
    <w:rsid w:val="009A533B"/>
    <w:rsid w:val="009A5CA7"/>
    <w:rsid w:val="009A5F8A"/>
    <w:rsid w:val="009A628F"/>
    <w:rsid w:val="009A7EAE"/>
    <w:rsid w:val="009B0D89"/>
    <w:rsid w:val="009B1310"/>
    <w:rsid w:val="009B26A4"/>
    <w:rsid w:val="009B429B"/>
    <w:rsid w:val="009B4725"/>
    <w:rsid w:val="009B5AB9"/>
    <w:rsid w:val="009B647D"/>
    <w:rsid w:val="009B662F"/>
    <w:rsid w:val="009B7892"/>
    <w:rsid w:val="009B7E0F"/>
    <w:rsid w:val="009C087F"/>
    <w:rsid w:val="009C0D9E"/>
    <w:rsid w:val="009C1248"/>
    <w:rsid w:val="009C1ADB"/>
    <w:rsid w:val="009C26F0"/>
    <w:rsid w:val="009C2E25"/>
    <w:rsid w:val="009C3416"/>
    <w:rsid w:val="009C3AA6"/>
    <w:rsid w:val="009C4751"/>
    <w:rsid w:val="009C4B18"/>
    <w:rsid w:val="009C5C0E"/>
    <w:rsid w:val="009C5FFE"/>
    <w:rsid w:val="009C6D2D"/>
    <w:rsid w:val="009C7116"/>
    <w:rsid w:val="009C71F4"/>
    <w:rsid w:val="009D16EF"/>
    <w:rsid w:val="009D6473"/>
    <w:rsid w:val="009D679B"/>
    <w:rsid w:val="009D7FC2"/>
    <w:rsid w:val="009E17B0"/>
    <w:rsid w:val="009E1DD9"/>
    <w:rsid w:val="009E3984"/>
    <w:rsid w:val="009E3FFF"/>
    <w:rsid w:val="009E41EA"/>
    <w:rsid w:val="009E4913"/>
    <w:rsid w:val="009E543A"/>
    <w:rsid w:val="009E669A"/>
    <w:rsid w:val="009E6790"/>
    <w:rsid w:val="009E79E8"/>
    <w:rsid w:val="009F05FB"/>
    <w:rsid w:val="009F0C9C"/>
    <w:rsid w:val="009F1488"/>
    <w:rsid w:val="009F1CB9"/>
    <w:rsid w:val="009F2C7E"/>
    <w:rsid w:val="009F2FFB"/>
    <w:rsid w:val="009F4131"/>
    <w:rsid w:val="009F58DA"/>
    <w:rsid w:val="009F6428"/>
    <w:rsid w:val="009F6FC1"/>
    <w:rsid w:val="00A02511"/>
    <w:rsid w:val="00A02719"/>
    <w:rsid w:val="00A02785"/>
    <w:rsid w:val="00A037B3"/>
    <w:rsid w:val="00A03918"/>
    <w:rsid w:val="00A0465D"/>
    <w:rsid w:val="00A05687"/>
    <w:rsid w:val="00A05F85"/>
    <w:rsid w:val="00A06FC2"/>
    <w:rsid w:val="00A0786A"/>
    <w:rsid w:val="00A07879"/>
    <w:rsid w:val="00A103B1"/>
    <w:rsid w:val="00A1045C"/>
    <w:rsid w:val="00A112A2"/>
    <w:rsid w:val="00A11344"/>
    <w:rsid w:val="00A116C6"/>
    <w:rsid w:val="00A11F71"/>
    <w:rsid w:val="00A13295"/>
    <w:rsid w:val="00A13D19"/>
    <w:rsid w:val="00A15924"/>
    <w:rsid w:val="00A21500"/>
    <w:rsid w:val="00A21D09"/>
    <w:rsid w:val="00A22911"/>
    <w:rsid w:val="00A229EE"/>
    <w:rsid w:val="00A23FC3"/>
    <w:rsid w:val="00A25E10"/>
    <w:rsid w:val="00A2714C"/>
    <w:rsid w:val="00A308B7"/>
    <w:rsid w:val="00A3160D"/>
    <w:rsid w:val="00A3289A"/>
    <w:rsid w:val="00A32D1F"/>
    <w:rsid w:val="00A3612C"/>
    <w:rsid w:val="00A36CAF"/>
    <w:rsid w:val="00A36D54"/>
    <w:rsid w:val="00A36DB8"/>
    <w:rsid w:val="00A417C9"/>
    <w:rsid w:val="00A41D72"/>
    <w:rsid w:val="00A42132"/>
    <w:rsid w:val="00A42B90"/>
    <w:rsid w:val="00A4330B"/>
    <w:rsid w:val="00A44219"/>
    <w:rsid w:val="00A449DE"/>
    <w:rsid w:val="00A44C6A"/>
    <w:rsid w:val="00A44F0E"/>
    <w:rsid w:val="00A46918"/>
    <w:rsid w:val="00A474ED"/>
    <w:rsid w:val="00A478AC"/>
    <w:rsid w:val="00A47B56"/>
    <w:rsid w:val="00A47C89"/>
    <w:rsid w:val="00A5001D"/>
    <w:rsid w:val="00A50EAF"/>
    <w:rsid w:val="00A51454"/>
    <w:rsid w:val="00A51D81"/>
    <w:rsid w:val="00A5316A"/>
    <w:rsid w:val="00A54279"/>
    <w:rsid w:val="00A54806"/>
    <w:rsid w:val="00A601F6"/>
    <w:rsid w:val="00A60360"/>
    <w:rsid w:val="00A619C8"/>
    <w:rsid w:val="00A61D66"/>
    <w:rsid w:val="00A623A0"/>
    <w:rsid w:val="00A646B5"/>
    <w:rsid w:val="00A660F0"/>
    <w:rsid w:val="00A6677D"/>
    <w:rsid w:val="00A7062B"/>
    <w:rsid w:val="00A7078C"/>
    <w:rsid w:val="00A7130E"/>
    <w:rsid w:val="00A725DC"/>
    <w:rsid w:val="00A726E8"/>
    <w:rsid w:val="00A73A09"/>
    <w:rsid w:val="00A75CF0"/>
    <w:rsid w:val="00A7757E"/>
    <w:rsid w:val="00A77F1F"/>
    <w:rsid w:val="00A8037B"/>
    <w:rsid w:val="00A81456"/>
    <w:rsid w:val="00A83E77"/>
    <w:rsid w:val="00A8470F"/>
    <w:rsid w:val="00A847C6"/>
    <w:rsid w:val="00A84ADF"/>
    <w:rsid w:val="00A84BAB"/>
    <w:rsid w:val="00A85769"/>
    <w:rsid w:val="00A85994"/>
    <w:rsid w:val="00A86CF3"/>
    <w:rsid w:val="00A87668"/>
    <w:rsid w:val="00A87CED"/>
    <w:rsid w:val="00A9057B"/>
    <w:rsid w:val="00A90AA6"/>
    <w:rsid w:val="00A92BF7"/>
    <w:rsid w:val="00A93366"/>
    <w:rsid w:val="00A933D9"/>
    <w:rsid w:val="00A94BEA"/>
    <w:rsid w:val="00A95701"/>
    <w:rsid w:val="00A9774B"/>
    <w:rsid w:val="00AA0533"/>
    <w:rsid w:val="00AA131F"/>
    <w:rsid w:val="00AA1EE1"/>
    <w:rsid w:val="00AA26F2"/>
    <w:rsid w:val="00AA2DDD"/>
    <w:rsid w:val="00AA5C86"/>
    <w:rsid w:val="00AA6076"/>
    <w:rsid w:val="00AA648D"/>
    <w:rsid w:val="00AA6818"/>
    <w:rsid w:val="00AA6D66"/>
    <w:rsid w:val="00AA7400"/>
    <w:rsid w:val="00AA7781"/>
    <w:rsid w:val="00AB0358"/>
    <w:rsid w:val="00AB04D2"/>
    <w:rsid w:val="00AB0508"/>
    <w:rsid w:val="00AB224F"/>
    <w:rsid w:val="00AB25A4"/>
    <w:rsid w:val="00AB2B3B"/>
    <w:rsid w:val="00AB2E42"/>
    <w:rsid w:val="00AB55EA"/>
    <w:rsid w:val="00AB7A04"/>
    <w:rsid w:val="00AB7AD6"/>
    <w:rsid w:val="00AC071E"/>
    <w:rsid w:val="00AC081A"/>
    <w:rsid w:val="00AC0AC2"/>
    <w:rsid w:val="00AC2610"/>
    <w:rsid w:val="00AC2898"/>
    <w:rsid w:val="00AC2AFF"/>
    <w:rsid w:val="00AC2D54"/>
    <w:rsid w:val="00AC2EBF"/>
    <w:rsid w:val="00AC3272"/>
    <w:rsid w:val="00AC3855"/>
    <w:rsid w:val="00AC3BA1"/>
    <w:rsid w:val="00AC3C87"/>
    <w:rsid w:val="00AC4973"/>
    <w:rsid w:val="00AC4D99"/>
    <w:rsid w:val="00AC5412"/>
    <w:rsid w:val="00AC574A"/>
    <w:rsid w:val="00AC5D88"/>
    <w:rsid w:val="00AC7100"/>
    <w:rsid w:val="00AD138B"/>
    <w:rsid w:val="00AD2F12"/>
    <w:rsid w:val="00AD3442"/>
    <w:rsid w:val="00AD4013"/>
    <w:rsid w:val="00AD5411"/>
    <w:rsid w:val="00AD5D9C"/>
    <w:rsid w:val="00AD634D"/>
    <w:rsid w:val="00AD6630"/>
    <w:rsid w:val="00AD6BFA"/>
    <w:rsid w:val="00AE041F"/>
    <w:rsid w:val="00AE109E"/>
    <w:rsid w:val="00AE1810"/>
    <w:rsid w:val="00AE288C"/>
    <w:rsid w:val="00AE2A8C"/>
    <w:rsid w:val="00AE2BF3"/>
    <w:rsid w:val="00AE30C3"/>
    <w:rsid w:val="00AE3956"/>
    <w:rsid w:val="00AE3B27"/>
    <w:rsid w:val="00AE3F88"/>
    <w:rsid w:val="00AE4489"/>
    <w:rsid w:val="00AE5027"/>
    <w:rsid w:val="00AE5CA5"/>
    <w:rsid w:val="00AE79C3"/>
    <w:rsid w:val="00AF0A49"/>
    <w:rsid w:val="00AF1DED"/>
    <w:rsid w:val="00AF2239"/>
    <w:rsid w:val="00AF281D"/>
    <w:rsid w:val="00AF3CF5"/>
    <w:rsid w:val="00AF5566"/>
    <w:rsid w:val="00AF57B1"/>
    <w:rsid w:val="00AF58F3"/>
    <w:rsid w:val="00AF5E2D"/>
    <w:rsid w:val="00B0172C"/>
    <w:rsid w:val="00B01A23"/>
    <w:rsid w:val="00B025E2"/>
    <w:rsid w:val="00B03BE0"/>
    <w:rsid w:val="00B04400"/>
    <w:rsid w:val="00B064E9"/>
    <w:rsid w:val="00B07341"/>
    <w:rsid w:val="00B07D96"/>
    <w:rsid w:val="00B10790"/>
    <w:rsid w:val="00B1142D"/>
    <w:rsid w:val="00B11961"/>
    <w:rsid w:val="00B12E8B"/>
    <w:rsid w:val="00B13334"/>
    <w:rsid w:val="00B14ABB"/>
    <w:rsid w:val="00B152EA"/>
    <w:rsid w:val="00B1567A"/>
    <w:rsid w:val="00B16098"/>
    <w:rsid w:val="00B16432"/>
    <w:rsid w:val="00B174A8"/>
    <w:rsid w:val="00B175B0"/>
    <w:rsid w:val="00B17AF9"/>
    <w:rsid w:val="00B207E0"/>
    <w:rsid w:val="00B215D5"/>
    <w:rsid w:val="00B2183E"/>
    <w:rsid w:val="00B22FB4"/>
    <w:rsid w:val="00B236FB"/>
    <w:rsid w:val="00B248F0"/>
    <w:rsid w:val="00B259EA"/>
    <w:rsid w:val="00B263CF"/>
    <w:rsid w:val="00B2731F"/>
    <w:rsid w:val="00B3080A"/>
    <w:rsid w:val="00B30BE3"/>
    <w:rsid w:val="00B31D7C"/>
    <w:rsid w:val="00B32394"/>
    <w:rsid w:val="00B32879"/>
    <w:rsid w:val="00B32F72"/>
    <w:rsid w:val="00B33F58"/>
    <w:rsid w:val="00B3425B"/>
    <w:rsid w:val="00B347AB"/>
    <w:rsid w:val="00B3518F"/>
    <w:rsid w:val="00B372D0"/>
    <w:rsid w:val="00B378B8"/>
    <w:rsid w:val="00B379AD"/>
    <w:rsid w:val="00B40228"/>
    <w:rsid w:val="00B40B32"/>
    <w:rsid w:val="00B430D0"/>
    <w:rsid w:val="00B434F5"/>
    <w:rsid w:val="00B43FB2"/>
    <w:rsid w:val="00B45A6B"/>
    <w:rsid w:val="00B45F26"/>
    <w:rsid w:val="00B45F91"/>
    <w:rsid w:val="00B5060A"/>
    <w:rsid w:val="00B50CA8"/>
    <w:rsid w:val="00B51ED2"/>
    <w:rsid w:val="00B53072"/>
    <w:rsid w:val="00B535BD"/>
    <w:rsid w:val="00B538F9"/>
    <w:rsid w:val="00B54099"/>
    <w:rsid w:val="00B540DF"/>
    <w:rsid w:val="00B55D7F"/>
    <w:rsid w:val="00B563DB"/>
    <w:rsid w:val="00B565AB"/>
    <w:rsid w:val="00B56E4C"/>
    <w:rsid w:val="00B601C1"/>
    <w:rsid w:val="00B60608"/>
    <w:rsid w:val="00B610DE"/>
    <w:rsid w:val="00B62697"/>
    <w:rsid w:val="00B62A32"/>
    <w:rsid w:val="00B62F28"/>
    <w:rsid w:val="00B632B9"/>
    <w:rsid w:val="00B635BA"/>
    <w:rsid w:val="00B636DC"/>
    <w:rsid w:val="00B63AD0"/>
    <w:rsid w:val="00B64057"/>
    <w:rsid w:val="00B647FD"/>
    <w:rsid w:val="00B65325"/>
    <w:rsid w:val="00B67215"/>
    <w:rsid w:val="00B70AE3"/>
    <w:rsid w:val="00B73567"/>
    <w:rsid w:val="00B73E34"/>
    <w:rsid w:val="00B73FBD"/>
    <w:rsid w:val="00B741FD"/>
    <w:rsid w:val="00B75382"/>
    <w:rsid w:val="00B759FD"/>
    <w:rsid w:val="00B75A25"/>
    <w:rsid w:val="00B77C4B"/>
    <w:rsid w:val="00B77D40"/>
    <w:rsid w:val="00B81318"/>
    <w:rsid w:val="00B81696"/>
    <w:rsid w:val="00B83D2C"/>
    <w:rsid w:val="00B83F10"/>
    <w:rsid w:val="00B8485C"/>
    <w:rsid w:val="00B84CE3"/>
    <w:rsid w:val="00B85345"/>
    <w:rsid w:val="00B85EDB"/>
    <w:rsid w:val="00B866F3"/>
    <w:rsid w:val="00B875B2"/>
    <w:rsid w:val="00B8781E"/>
    <w:rsid w:val="00B907E3"/>
    <w:rsid w:val="00B919FC"/>
    <w:rsid w:val="00B91D34"/>
    <w:rsid w:val="00B91EEE"/>
    <w:rsid w:val="00B92B9F"/>
    <w:rsid w:val="00B93360"/>
    <w:rsid w:val="00B945DF"/>
    <w:rsid w:val="00B9641C"/>
    <w:rsid w:val="00B977DC"/>
    <w:rsid w:val="00B97EBB"/>
    <w:rsid w:val="00BA0319"/>
    <w:rsid w:val="00BA1993"/>
    <w:rsid w:val="00BA1D5F"/>
    <w:rsid w:val="00BA1D81"/>
    <w:rsid w:val="00BA2132"/>
    <w:rsid w:val="00BA233E"/>
    <w:rsid w:val="00BA35C3"/>
    <w:rsid w:val="00BA372B"/>
    <w:rsid w:val="00BA3AED"/>
    <w:rsid w:val="00BA479E"/>
    <w:rsid w:val="00BA569A"/>
    <w:rsid w:val="00BA6678"/>
    <w:rsid w:val="00BA68E1"/>
    <w:rsid w:val="00BA7EB5"/>
    <w:rsid w:val="00BB0130"/>
    <w:rsid w:val="00BB0EA9"/>
    <w:rsid w:val="00BB4657"/>
    <w:rsid w:val="00BB4850"/>
    <w:rsid w:val="00BB5133"/>
    <w:rsid w:val="00BB61C3"/>
    <w:rsid w:val="00BB70F0"/>
    <w:rsid w:val="00BB792E"/>
    <w:rsid w:val="00BB7ACE"/>
    <w:rsid w:val="00BC15D6"/>
    <w:rsid w:val="00BC1B3C"/>
    <w:rsid w:val="00BC488A"/>
    <w:rsid w:val="00BC4C02"/>
    <w:rsid w:val="00BC688E"/>
    <w:rsid w:val="00BC6E30"/>
    <w:rsid w:val="00BC7E76"/>
    <w:rsid w:val="00BD094C"/>
    <w:rsid w:val="00BD1606"/>
    <w:rsid w:val="00BD33CA"/>
    <w:rsid w:val="00BD4120"/>
    <w:rsid w:val="00BD50BF"/>
    <w:rsid w:val="00BD61DE"/>
    <w:rsid w:val="00BD6986"/>
    <w:rsid w:val="00BD6F30"/>
    <w:rsid w:val="00BE012D"/>
    <w:rsid w:val="00BE03BA"/>
    <w:rsid w:val="00BE107D"/>
    <w:rsid w:val="00BE2FFF"/>
    <w:rsid w:val="00BE32D4"/>
    <w:rsid w:val="00BE3ECD"/>
    <w:rsid w:val="00BE418E"/>
    <w:rsid w:val="00BE510F"/>
    <w:rsid w:val="00BE5196"/>
    <w:rsid w:val="00BE617E"/>
    <w:rsid w:val="00BE6AF6"/>
    <w:rsid w:val="00BE7380"/>
    <w:rsid w:val="00BE7704"/>
    <w:rsid w:val="00BE7728"/>
    <w:rsid w:val="00BF10CC"/>
    <w:rsid w:val="00BF1539"/>
    <w:rsid w:val="00BF172F"/>
    <w:rsid w:val="00BF18E4"/>
    <w:rsid w:val="00BF1AEA"/>
    <w:rsid w:val="00BF1D01"/>
    <w:rsid w:val="00BF2D10"/>
    <w:rsid w:val="00BF2EC0"/>
    <w:rsid w:val="00BF3567"/>
    <w:rsid w:val="00BF512A"/>
    <w:rsid w:val="00BF72FC"/>
    <w:rsid w:val="00BF733C"/>
    <w:rsid w:val="00BF7622"/>
    <w:rsid w:val="00C0003F"/>
    <w:rsid w:val="00C001F3"/>
    <w:rsid w:val="00C00C95"/>
    <w:rsid w:val="00C01E18"/>
    <w:rsid w:val="00C02492"/>
    <w:rsid w:val="00C03136"/>
    <w:rsid w:val="00C03BD2"/>
    <w:rsid w:val="00C0416F"/>
    <w:rsid w:val="00C04D2B"/>
    <w:rsid w:val="00C068B3"/>
    <w:rsid w:val="00C0782C"/>
    <w:rsid w:val="00C07B4B"/>
    <w:rsid w:val="00C07C44"/>
    <w:rsid w:val="00C10B36"/>
    <w:rsid w:val="00C11547"/>
    <w:rsid w:val="00C12F0F"/>
    <w:rsid w:val="00C13E30"/>
    <w:rsid w:val="00C13E4F"/>
    <w:rsid w:val="00C14C79"/>
    <w:rsid w:val="00C14F7F"/>
    <w:rsid w:val="00C15653"/>
    <w:rsid w:val="00C16A50"/>
    <w:rsid w:val="00C176C3"/>
    <w:rsid w:val="00C20376"/>
    <w:rsid w:val="00C25086"/>
    <w:rsid w:val="00C25725"/>
    <w:rsid w:val="00C30E21"/>
    <w:rsid w:val="00C314BE"/>
    <w:rsid w:val="00C3344D"/>
    <w:rsid w:val="00C335EF"/>
    <w:rsid w:val="00C341AE"/>
    <w:rsid w:val="00C34835"/>
    <w:rsid w:val="00C34EC2"/>
    <w:rsid w:val="00C3504A"/>
    <w:rsid w:val="00C360C8"/>
    <w:rsid w:val="00C362C5"/>
    <w:rsid w:val="00C37E87"/>
    <w:rsid w:val="00C40BAF"/>
    <w:rsid w:val="00C40C07"/>
    <w:rsid w:val="00C41402"/>
    <w:rsid w:val="00C41506"/>
    <w:rsid w:val="00C4243F"/>
    <w:rsid w:val="00C4526C"/>
    <w:rsid w:val="00C45A28"/>
    <w:rsid w:val="00C45D91"/>
    <w:rsid w:val="00C463EA"/>
    <w:rsid w:val="00C46E5F"/>
    <w:rsid w:val="00C4719F"/>
    <w:rsid w:val="00C47C29"/>
    <w:rsid w:val="00C47DBC"/>
    <w:rsid w:val="00C5157E"/>
    <w:rsid w:val="00C51B34"/>
    <w:rsid w:val="00C52D3D"/>
    <w:rsid w:val="00C54524"/>
    <w:rsid w:val="00C545DF"/>
    <w:rsid w:val="00C54C57"/>
    <w:rsid w:val="00C55481"/>
    <w:rsid w:val="00C5622A"/>
    <w:rsid w:val="00C57C24"/>
    <w:rsid w:val="00C60894"/>
    <w:rsid w:val="00C60C11"/>
    <w:rsid w:val="00C62362"/>
    <w:rsid w:val="00C63456"/>
    <w:rsid w:val="00C63935"/>
    <w:rsid w:val="00C6479F"/>
    <w:rsid w:val="00C64D77"/>
    <w:rsid w:val="00C64DB5"/>
    <w:rsid w:val="00C650C5"/>
    <w:rsid w:val="00C65906"/>
    <w:rsid w:val="00C65FDC"/>
    <w:rsid w:val="00C662A7"/>
    <w:rsid w:val="00C664D9"/>
    <w:rsid w:val="00C6657C"/>
    <w:rsid w:val="00C66D26"/>
    <w:rsid w:val="00C67050"/>
    <w:rsid w:val="00C6743B"/>
    <w:rsid w:val="00C70733"/>
    <w:rsid w:val="00C71D3E"/>
    <w:rsid w:val="00C7237B"/>
    <w:rsid w:val="00C73027"/>
    <w:rsid w:val="00C7426E"/>
    <w:rsid w:val="00C7450D"/>
    <w:rsid w:val="00C7498F"/>
    <w:rsid w:val="00C74F82"/>
    <w:rsid w:val="00C751AA"/>
    <w:rsid w:val="00C759F3"/>
    <w:rsid w:val="00C7799A"/>
    <w:rsid w:val="00C81598"/>
    <w:rsid w:val="00C82AA6"/>
    <w:rsid w:val="00C82D87"/>
    <w:rsid w:val="00C83F6F"/>
    <w:rsid w:val="00C84F53"/>
    <w:rsid w:val="00C862A4"/>
    <w:rsid w:val="00C86E3E"/>
    <w:rsid w:val="00C86FFC"/>
    <w:rsid w:val="00C87D10"/>
    <w:rsid w:val="00C91F5A"/>
    <w:rsid w:val="00C932AB"/>
    <w:rsid w:val="00C964C3"/>
    <w:rsid w:val="00C97106"/>
    <w:rsid w:val="00C97BAB"/>
    <w:rsid w:val="00CA032E"/>
    <w:rsid w:val="00CA09F7"/>
    <w:rsid w:val="00CA26F4"/>
    <w:rsid w:val="00CA2E0F"/>
    <w:rsid w:val="00CA37B1"/>
    <w:rsid w:val="00CA4217"/>
    <w:rsid w:val="00CA438B"/>
    <w:rsid w:val="00CA52BE"/>
    <w:rsid w:val="00CA60DC"/>
    <w:rsid w:val="00CA644D"/>
    <w:rsid w:val="00CA677C"/>
    <w:rsid w:val="00CA6D8D"/>
    <w:rsid w:val="00CA7EF5"/>
    <w:rsid w:val="00CB05B4"/>
    <w:rsid w:val="00CB09ED"/>
    <w:rsid w:val="00CB2999"/>
    <w:rsid w:val="00CB3AAE"/>
    <w:rsid w:val="00CB4772"/>
    <w:rsid w:val="00CB49D2"/>
    <w:rsid w:val="00CB698D"/>
    <w:rsid w:val="00CB7A9C"/>
    <w:rsid w:val="00CC223F"/>
    <w:rsid w:val="00CC3346"/>
    <w:rsid w:val="00CC344A"/>
    <w:rsid w:val="00CC3455"/>
    <w:rsid w:val="00CC3827"/>
    <w:rsid w:val="00CC45D0"/>
    <w:rsid w:val="00CC51E8"/>
    <w:rsid w:val="00CC5A4A"/>
    <w:rsid w:val="00CC6359"/>
    <w:rsid w:val="00CC66BE"/>
    <w:rsid w:val="00CC6796"/>
    <w:rsid w:val="00CC6F9E"/>
    <w:rsid w:val="00CC712D"/>
    <w:rsid w:val="00CC7FE0"/>
    <w:rsid w:val="00CD0112"/>
    <w:rsid w:val="00CD069C"/>
    <w:rsid w:val="00CD0AE6"/>
    <w:rsid w:val="00CD118C"/>
    <w:rsid w:val="00CD2F98"/>
    <w:rsid w:val="00CD2F9B"/>
    <w:rsid w:val="00CD34B3"/>
    <w:rsid w:val="00CD56BE"/>
    <w:rsid w:val="00CD70A4"/>
    <w:rsid w:val="00CD74D6"/>
    <w:rsid w:val="00CE0E35"/>
    <w:rsid w:val="00CE2244"/>
    <w:rsid w:val="00CE3DAA"/>
    <w:rsid w:val="00CE43A9"/>
    <w:rsid w:val="00CE4E3E"/>
    <w:rsid w:val="00CE5E14"/>
    <w:rsid w:val="00CE6529"/>
    <w:rsid w:val="00CE6AA8"/>
    <w:rsid w:val="00CE7C3C"/>
    <w:rsid w:val="00CF1393"/>
    <w:rsid w:val="00CF1EDA"/>
    <w:rsid w:val="00CF20A2"/>
    <w:rsid w:val="00CF26A2"/>
    <w:rsid w:val="00CF7089"/>
    <w:rsid w:val="00CF7AFD"/>
    <w:rsid w:val="00D00F81"/>
    <w:rsid w:val="00D01356"/>
    <w:rsid w:val="00D01B3E"/>
    <w:rsid w:val="00D02336"/>
    <w:rsid w:val="00D02AA5"/>
    <w:rsid w:val="00D02ED0"/>
    <w:rsid w:val="00D03828"/>
    <w:rsid w:val="00D07148"/>
    <w:rsid w:val="00D07355"/>
    <w:rsid w:val="00D07F2A"/>
    <w:rsid w:val="00D115CF"/>
    <w:rsid w:val="00D1282D"/>
    <w:rsid w:val="00D12A93"/>
    <w:rsid w:val="00D1491B"/>
    <w:rsid w:val="00D15B86"/>
    <w:rsid w:val="00D162E9"/>
    <w:rsid w:val="00D164FF"/>
    <w:rsid w:val="00D17393"/>
    <w:rsid w:val="00D17457"/>
    <w:rsid w:val="00D202E3"/>
    <w:rsid w:val="00D20997"/>
    <w:rsid w:val="00D20C37"/>
    <w:rsid w:val="00D21430"/>
    <w:rsid w:val="00D22FDD"/>
    <w:rsid w:val="00D23029"/>
    <w:rsid w:val="00D23C91"/>
    <w:rsid w:val="00D27189"/>
    <w:rsid w:val="00D27B01"/>
    <w:rsid w:val="00D27BA1"/>
    <w:rsid w:val="00D30644"/>
    <w:rsid w:val="00D31C64"/>
    <w:rsid w:val="00D36CF0"/>
    <w:rsid w:val="00D36DFD"/>
    <w:rsid w:val="00D40024"/>
    <w:rsid w:val="00D40331"/>
    <w:rsid w:val="00D410C1"/>
    <w:rsid w:val="00D4200A"/>
    <w:rsid w:val="00D4340A"/>
    <w:rsid w:val="00D43752"/>
    <w:rsid w:val="00D43BB5"/>
    <w:rsid w:val="00D43D89"/>
    <w:rsid w:val="00D43EB9"/>
    <w:rsid w:val="00D445D9"/>
    <w:rsid w:val="00D4551B"/>
    <w:rsid w:val="00D459DE"/>
    <w:rsid w:val="00D460A3"/>
    <w:rsid w:val="00D46803"/>
    <w:rsid w:val="00D46ADE"/>
    <w:rsid w:val="00D46E97"/>
    <w:rsid w:val="00D504F8"/>
    <w:rsid w:val="00D51394"/>
    <w:rsid w:val="00D51F53"/>
    <w:rsid w:val="00D52638"/>
    <w:rsid w:val="00D52D61"/>
    <w:rsid w:val="00D53212"/>
    <w:rsid w:val="00D54125"/>
    <w:rsid w:val="00D5437B"/>
    <w:rsid w:val="00D54BAF"/>
    <w:rsid w:val="00D552B6"/>
    <w:rsid w:val="00D56F19"/>
    <w:rsid w:val="00D57DB6"/>
    <w:rsid w:val="00D6130B"/>
    <w:rsid w:val="00D6223B"/>
    <w:rsid w:val="00D6289C"/>
    <w:rsid w:val="00D62F83"/>
    <w:rsid w:val="00D6395C"/>
    <w:rsid w:val="00D63C20"/>
    <w:rsid w:val="00D63FC2"/>
    <w:rsid w:val="00D64958"/>
    <w:rsid w:val="00D64A18"/>
    <w:rsid w:val="00D65EA8"/>
    <w:rsid w:val="00D66836"/>
    <w:rsid w:val="00D6685C"/>
    <w:rsid w:val="00D66902"/>
    <w:rsid w:val="00D66E33"/>
    <w:rsid w:val="00D67284"/>
    <w:rsid w:val="00D675B8"/>
    <w:rsid w:val="00D6771E"/>
    <w:rsid w:val="00D67812"/>
    <w:rsid w:val="00D67C0D"/>
    <w:rsid w:val="00D712C0"/>
    <w:rsid w:val="00D71DE4"/>
    <w:rsid w:val="00D71E00"/>
    <w:rsid w:val="00D7234E"/>
    <w:rsid w:val="00D72482"/>
    <w:rsid w:val="00D727A9"/>
    <w:rsid w:val="00D733BC"/>
    <w:rsid w:val="00D744F4"/>
    <w:rsid w:val="00D749C8"/>
    <w:rsid w:val="00D76A3F"/>
    <w:rsid w:val="00D76C97"/>
    <w:rsid w:val="00D77D32"/>
    <w:rsid w:val="00D80A10"/>
    <w:rsid w:val="00D80EA5"/>
    <w:rsid w:val="00D8135E"/>
    <w:rsid w:val="00D825BB"/>
    <w:rsid w:val="00D83E8D"/>
    <w:rsid w:val="00D842E9"/>
    <w:rsid w:val="00D844B7"/>
    <w:rsid w:val="00D87DA5"/>
    <w:rsid w:val="00D87FEC"/>
    <w:rsid w:val="00D90DB4"/>
    <w:rsid w:val="00D9150B"/>
    <w:rsid w:val="00D925D5"/>
    <w:rsid w:val="00D93341"/>
    <w:rsid w:val="00D941DD"/>
    <w:rsid w:val="00D975B9"/>
    <w:rsid w:val="00D97721"/>
    <w:rsid w:val="00D97BC0"/>
    <w:rsid w:val="00DA0259"/>
    <w:rsid w:val="00DA0F37"/>
    <w:rsid w:val="00DA28DB"/>
    <w:rsid w:val="00DA36A6"/>
    <w:rsid w:val="00DA3912"/>
    <w:rsid w:val="00DA438D"/>
    <w:rsid w:val="00DA499D"/>
    <w:rsid w:val="00DA4E5F"/>
    <w:rsid w:val="00DA4FCB"/>
    <w:rsid w:val="00DA5997"/>
    <w:rsid w:val="00DA5E90"/>
    <w:rsid w:val="00DA7343"/>
    <w:rsid w:val="00DA7A0D"/>
    <w:rsid w:val="00DB1973"/>
    <w:rsid w:val="00DB2677"/>
    <w:rsid w:val="00DB3617"/>
    <w:rsid w:val="00DB37E8"/>
    <w:rsid w:val="00DB42DE"/>
    <w:rsid w:val="00DB4DF6"/>
    <w:rsid w:val="00DB5597"/>
    <w:rsid w:val="00DB6987"/>
    <w:rsid w:val="00DC046B"/>
    <w:rsid w:val="00DC1B71"/>
    <w:rsid w:val="00DC2C17"/>
    <w:rsid w:val="00DC3B0F"/>
    <w:rsid w:val="00DC524E"/>
    <w:rsid w:val="00DC5604"/>
    <w:rsid w:val="00DC7143"/>
    <w:rsid w:val="00DC7359"/>
    <w:rsid w:val="00DD0005"/>
    <w:rsid w:val="00DD220B"/>
    <w:rsid w:val="00DD25B0"/>
    <w:rsid w:val="00DD2E65"/>
    <w:rsid w:val="00DD33CA"/>
    <w:rsid w:val="00DD37BA"/>
    <w:rsid w:val="00DD5272"/>
    <w:rsid w:val="00DD548C"/>
    <w:rsid w:val="00DD5F41"/>
    <w:rsid w:val="00DD6279"/>
    <w:rsid w:val="00DD6908"/>
    <w:rsid w:val="00DD6BA8"/>
    <w:rsid w:val="00DD731E"/>
    <w:rsid w:val="00DD7ADC"/>
    <w:rsid w:val="00DE0578"/>
    <w:rsid w:val="00DE12AC"/>
    <w:rsid w:val="00DE19B0"/>
    <w:rsid w:val="00DE3ED5"/>
    <w:rsid w:val="00DE4C92"/>
    <w:rsid w:val="00DE4E79"/>
    <w:rsid w:val="00DE6FF2"/>
    <w:rsid w:val="00DE7493"/>
    <w:rsid w:val="00DE7AF8"/>
    <w:rsid w:val="00DE7C79"/>
    <w:rsid w:val="00DE7DA0"/>
    <w:rsid w:val="00DF039A"/>
    <w:rsid w:val="00DF1ADC"/>
    <w:rsid w:val="00DF32EC"/>
    <w:rsid w:val="00DF396F"/>
    <w:rsid w:val="00DF41E2"/>
    <w:rsid w:val="00DF48BA"/>
    <w:rsid w:val="00DF49E8"/>
    <w:rsid w:val="00DF504E"/>
    <w:rsid w:val="00DF606C"/>
    <w:rsid w:val="00E0502D"/>
    <w:rsid w:val="00E05AA3"/>
    <w:rsid w:val="00E0653B"/>
    <w:rsid w:val="00E07482"/>
    <w:rsid w:val="00E0785D"/>
    <w:rsid w:val="00E1165B"/>
    <w:rsid w:val="00E11CEB"/>
    <w:rsid w:val="00E12DBA"/>
    <w:rsid w:val="00E1367F"/>
    <w:rsid w:val="00E13D27"/>
    <w:rsid w:val="00E1475E"/>
    <w:rsid w:val="00E1479B"/>
    <w:rsid w:val="00E17D39"/>
    <w:rsid w:val="00E20F2B"/>
    <w:rsid w:val="00E216F5"/>
    <w:rsid w:val="00E21753"/>
    <w:rsid w:val="00E21B0D"/>
    <w:rsid w:val="00E21C4B"/>
    <w:rsid w:val="00E22275"/>
    <w:rsid w:val="00E23465"/>
    <w:rsid w:val="00E238B7"/>
    <w:rsid w:val="00E24603"/>
    <w:rsid w:val="00E24FAD"/>
    <w:rsid w:val="00E24FCB"/>
    <w:rsid w:val="00E25145"/>
    <w:rsid w:val="00E25720"/>
    <w:rsid w:val="00E2648E"/>
    <w:rsid w:val="00E26DE6"/>
    <w:rsid w:val="00E27118"/>
    <w:rsid w:val="00E27D7E"/>
    <w:rsid w:val="00E3001B"/>
    <w:rsid w:val="00E30329"/>
    <w:rsid w:val="00E3129E"/>
    <w:rsid w:val="00E319BC"/>
    <w:rsid w:val="00E31B2B"/>
    <w:rsid w:val="00E31E7A"/>
    <w:rsid w:val="00E31EBD"/>
    <w:rsid w:val="00E31EBF"/>
    <w:rsid w:val="00E32381"/>
    <w:rsid w:val="00E325D7"/>
    <w:rsid w:val="00E32FD0"/>
    <w:rsid w:val="00E332A0"/>
    <w:rsid w:val="00E365D4"/>
    <w:rsid w:val="00E36CDC"/>
    <w:rsid w:val="00E37459"/>
    <w:rsid w:val="00E4073F"/>
    <w:rsid w:val="00E40C03"/>
    <w:rsid w:val="00E416BD"/>
    <w:rsid w:val="00E41B2B"/>
    <w:rsid w:val="00E41E64"/>
    <w:rsid w:val="00E42822"/>
    <w:rsid w:val="00E447FD"/>
    <w:rsid w:val="00E4484B"/>
    <w:rsid w:val="00E45527"/>
    <w:rsid w:val="00E4670C"/>
    <w:rsid w:val="00E467E5"/>
    <w:rsid w:val="00E51194"/>
    <w:rsid w:val="00E5402D"/>
    <w:rsid w:val="00E5446C"/>
    <w:rsid w:val="00E54A43"/>
    <w:rsid w:val="00E54C06"/>
    <w:rsid w:val="00E55D32"/>
    <w:rsid w:val="00E5642C"/>
    <w:rsid w:val="00E56743"/>
    <w:rsid w:val="00E567E0"/>
    <w:rsid w:val="00E57F97"/>
    <w:rsid w:val="00E61D78"/>
    <w:rsid w:val="00E61E0E"/>
    <w:rsid w:val="00E6274E"/>
    <w:rsid w:val="00E62E61"/>
    <w:rsid w:val="00E63886"/>
    <w:rsid w:val="00E6490D"/>
    <w:rsid w:val="00E65934"/>
    <w:rsid w:val="00E67796"/>
    <w:rsid w:val="00E70100"/>
    <w:rsid w:val="00E71213"/>
    <w:rsid w:val="00E72513"/>
    <w:rsid w:val="00E72ED7"/>
    <w:rsid w:val="00E73664"/>
    <w:rsid w:val="00E746DB"/>
    <w:rsid w:val="00E74980"/>
    <w:rsid w:val="00E7520F"/>
    <w:rsid w:val="00E752F5"/>
    <w:rsid w:val="00E75884"/>
    <w:rsid w:val="00E76330"/>
    <w:rsid w:val="00E76537"/>
    <w:rsid w:val="00E76657"/>
    <w:rsid w:val="00E76DDA"/>
    <w:rsid w:val="00E80062"/>
    <w:rsid w:val="00E81332"/>
    <w:rsid w:val="00E83214"/>
    <w:rsid w:val="00E87387"/>
    <w:rsid w:val="00E8754A"/>
    <w:rsid w:val="00E87776"/>
    <w:rsid w:val="00E913F4"/>
    <w:rsid w:val="00E917CD"/>
    <w:rsid w:val="00E91E6B"/>
    <w:rsid w:val="00E9327D"/>
    <w:rsid w:val="00E96043"/>
    <w:rsid w:val="00E96F85"/>
    <w:rsid w:val="00E96F93"/>
    <w:rsid w:val="00E97548"/>
    <w:rsid w:val="00E97681"/>
    <w:rsid w:val="00E97BA9"/>
    <w:rsid w:val="00EA0082"/>
    <w:rsid w:val="00EA0680"/>
    <w:rsid w:val="00EA186A"/>
    <w:rsid w:val="00EA19DC"/>
    <w:rsid w:val="00EA1A34"/>
    <w:rsid w:val="00EA1AD5"/>
    <w:rsid w:val="00EA3C92"/>
    <w:rsid w:val="00EA4763"/>
    <w:rsid w:val="00EA54D3"/>
    <w:rsid w:val="00EA5F70"/>
    <w:rsid w:val="00EA6045"/>
    <w:rsid w:val="00EA7208"/>
    <w:rsid w:val="00EB02D3"/>
    <w:rsid w:val="00EB0A4A"/>
    <w:rsid w:val="00EB0E10"/>
    <w:rsid w:val="00EB16DF"/>
    <w:rsid w:val="00EB1838"/>
    <w:rsid w:val="00EB1B34"/>
    <w:rsid w:val="00EB1D16"/>
    <w:rsid w:val="00EB21E8"/>
    <w:rsid w:val="00EB2ED0"/>
    <w:rsid w:val="00EB2FA1"/>
    <w:rsid w:val="00EB2FDA"/>
    <w:rsid w:val="00EB43BE"/>
    <w:rsid w:val="00EB57DA"/>
    <w:rsid w:val="00EB7B2A"/>
    <w:rsid w:val="00EC11AE"/>
    <w:rsid w:val="00EC34F1"/>
    <w:rsid w:val="00EC3707"/>
    <w:rsid w:val="00EC50CB"/>
    <w:rsid w:val="00EC5FD5"/>
    <w:rsid w:val="00EC6390"/>
    <w:rsid w:val="00EC65FF"/>
    <w:rsid w:val="00EC748E"/>
    <w:rsid w:val="00EC79DE"/>
    <w:rsid w:val="00EC7D3B"/>
    <w:rsid w:val="00ED0B1B"/>
    <w:rsid w:val="00ED261B"/>
    <w:rsid w:val="00ED56DA"/>
    <w:rsid w:val="00ED60EE"/>
    <w:rsid w:val="00ED76D3"/>
    <w:rsid w:val="00ED774D"/>
    <w:rsid w:val="00ED7B79"/>
    <w:rsid w:val="00EE0349"/>
    <w:rsid w:val="00EE0D57"/>
    <w:rsid w:val="00EE1726"/>
    <w:rsid w:val="00EE1890"/>
    <w:rsid w:val="00EE1B5C"/>
    <w:rsid w:val="00EE1BFF"/>
    <w:rsid w:val="00EE2E24"/>
    <w:rsid w:val="00EE38E1"/>
    <w:rsid w:val="00EE4135"/>
    <w:rsid w:val="00EE49D4"/>
    <w:rsid w:val="00EE4BBA"/>
    <w:rsid w:val="00EE54A8"/>
    <w:rsid w:val="00EE713C"/>
    <w:rsid w:val="00EE723A"/>
    <w:rsid w:val="00EE7ECA"/>
    <w:rsid w:val="00EF04FC"/>
    <w:rsid w:val="00EF15FA"/>
    <w:rsid w:val="00EF2AA4"/>
    <w:rsid w:val="00EF33BA"/>
    <w:rsid w:val="00EF345D"/>
    <w:rsid w:val="00EF60CB"/>
    <w:rsid w:val="00EF61BD"/>
    <w:rsid w:val="00EF7D6C"/>
    <w:rsid w:val="00F01AFA"/>
    <w:rsid w:val="00F01EA5"/>
    <w:rsid w:val="00F01FD0"/>
    <w:rsid w:val="00F02029"/>
    <w:rsid w:val="00F02AAF"/>
    <w:rsid w:val="00F03637"/>
    <w:rsid w:val="00F03718"/>
    <w:rsid w:val="00F04A83"/>
    <w:rsid w:val="00F05EEE"/>
    <w:rsid w:val="00F0605A"/>
    <w:rsid w:val="00F06B0F"/>
    <w:rsid w:val="00F10999"/>
    <w:rsid w:val="00F1108A"/>
    <w:rsid w:val="00F120B3"/>
    <w:rsid w:val="00F12244"/>
    <w:rsid w:val="00F122E0"/>
    <w:rsid w:val="00F12567"/>
    <w:rsid w:val="00F1281C"/>
    <w:rsid w:val="00F12D86"/>
    <w:rsid w:val="00F13520"/>
    <w:rsid w:val="00F13B16"/>
    <w:rsid w:val="00F14E9D"/>
    <w:rsid w:val="00F15084"/>
    <w:rsid w:val="00F15E04"/>
    <w:rsid w:val="00F167F7"/>
    <w:rsid w:val="00F16A1B"/>
    <w:rsid w:val="00F16A64"/>
    <w:rsid w:val="00F16C45"/>
    <w:rsid w:val="00F17909"/>
    <w:rsid w:val="00F17C85"/>
    <w:rsid w:val="00F17D6C"/>
    <w:rsid w:val="00F2084D"/>
    <w:rsid w:val="00F222AC"/>
    <w:rsid w:val="00F2238D"/>
    <w:rsid w:val="00F22BDA"/>
    <w:rsid w:val="00F22F58"/>
    <w:rsid w:val="00F23484"/>
    <w:rsid w:val="00F254B7"/>
    <w:rsid w:val="00F261F3"/>
    <w:rsid w:val="00F2748B"/>
    <w:rsid w:val="00F3240E"/>
    <w:rsid w:val="00F3256F"/>
    <w:rsid w:val="00F3372F"/>
    <w:rsid w:val="00F34240"/>
    <w:rsid w:val="00F35419"/>
    <w:rsid w:val="00F3638E"/>
    <w:rsid w:val="00F37297"/>
    <w:rsid w:val="00F37B14"/>
    <w:rsid w:val="00F41668"/>
    <w:rsid w:val="00F41B8F"/>
    <w:rsid w:val="00F434F6"/>
    <w:rsid w:val="00F43C4A"/>
    <w:rsid w:val="00F44A32"/>
    <w:rsid w:val="00F45054"/>
    <w:rsid w:val="00F45D8C"/>
    <w:rsid w:val="00F46BA3"/>
    <w:rsid w:val="00F47321"/>
    <w:rsid w:val="00F477E4"/>
    <w:rsid w:val="00F47A92"/>
    <w:rsid w:val="00F50B2D"/>
    <w:rsid w:val="00F517EB"/>
    <w:rsid w:val="00F527B8"/>
    <w:rsid w:val="00F564FC"/>
    <w:rsid w:val="00F60253"/>
    <w:rsid w:val="00F602F3"/>
    <w:rsid w:val="00F60B9D"/>
    <w:rsid w:val="00F61691"/>
    <w:rsid w:val="00F616C6"/>
    <w:rsid w:val="00F62530"/>
    <w:rsid w:val="00F62E72"/>
    <w:rsid w:val="00F64AE3"/>
    <w:rsid w:val="00F64FB7"/>
    <w:rsid w:val="00F657E3"/>
    <w:rsid w:val="00F65A3D"/>
    <w:rsid w:val="00F660C9"/>
    <w:rsid w:val="00F67474"/>
    <w:rsid w:val="00F70128"/>
    <w:rsid w:val="00F710FB"/>
    <w:rsid w:val="00F721FE"/>
    <w:rsid w:val="00F72707"/>
    <w:rsid w:val="00F72A72"/>
    <w:rsid w:val="00F733CA"/>
    <w:rsid w:val="00F74A57"/>
    <w:rsid w:val="00F772BD"/>
    <w:rsid w:val="00F776DD"/>
    <w:rsid w:val="00F77ADA"/>
    <w:rsid w:val="00F80C60"/>
    <w:rsid w:val="00F80E28"/>
    <w:rsid w:val="00F81CFD"/>
    <w:rsid w:val="00F824AA"/>
    <w:rsid w:val="00F84F20"/>
    <w:rsid w:val="00F85A56"/>
    <w:rsid w:val="00F85B9D"/>
    <w:rsid w:val="00F90D99"/>
    <w:rsid w:val="00F90F85"/>
    <w:rsid w:val="00F91C1B"/>
    <w:rsid w:val="00F92C2E"/>
    <w:rsid w:val="00F9328E"/>
    <w:rsid w:val="00F93897"/>
    <w:rsid w:val="00F9462E"/>
    <w:rsid w:val="00F94D6B"/>
    <w:rsid w:val="00F974B7"/>
    <w:rsid w:val="00FA056F"/>
    <w:rsid w:val="00FA2065"/>
    <w:rsid w:val="00FA3675"/>
    <w:rsid w:val="00FA3CB7"/>
    <w:rsid w:val="00FA622B"/>
    <w:rsid w:val="00FA644E"/>
    <w:rsid w:val="00FA65FE"/>
    <w:rsid w:val="00FA6661"/>
    <w:rsid w:val="00FA7168"/>
    <w:rsid w:val="00FA770F"/>
    <w:rsid w:val="00FA7A76"/>
    <w:rsid w:val="00FB004D"/>
    <w:rsid w:val="00FB1824"/>
    <w:rsid w:val="00FB1936"/>
    <w:rsid w:val="00FB1A70"/>
    <w:rsid w:val="00FB2D88"/>
    <w:rsid w:val="00FB34BF"/>
    <w:rsid w:val="00FB4775"/>
    <w:rsid w:val="00FB48AC"/>
    <w:rsid w:val="00FB50D9"/>
    <w:rsid w:val="00FB579A"/>
    <w:rsid w:val="00FB5E0E"/>
    <w:rsid w:val="00FB62E2"/>
    <w:rsid w:val="00FC0C3A"/>
    <w:rsid w:val="00FC11B0"/>
    <w:rsid w:val="00FC1A76"/>
    <w:rsid w:val="00FC1BDB"/>
    <w:rsid w:val="00FC1E83"/>
    <w:rsid w:val="00FC1F6D"/>
    <w:rsid w:val="00FC2055"/>
    <w:rsid w:val="00FC2BAF"/>
    <w:rsid w:val="00FC2E9A"/>
    <w:rsid w:val="00FC4820"/>
    <w:rsid w:val="00FC569D"/>
    <w:rsid w:val="00FC590B"/>
    <w:rsid w:val="00FC5FB3"/>
    <w:rsid w:val="00FC5FBD"/>
    <w:rsid w:val="00FC6380"/>
    <w:rsid w:val="00FC6CB7"/>
    <w:rsid w:val="00FC7039"/>
    <w:rsid w:val="00FC7193"/>
    <w:rsid w:val="00FC799D"/>
    <w:rsid w:val="00FD146A"/>
    <w:rsid w:val="00FD14E1"/>
    <w:rsid w:val="00FD2349"/>
    <w:rsid w:val="00FD2927"/>
    <w:rsid w:val="00FD3D44"/>
    <w:rsid w:val="00FD4335"/>
    <w:rsid w:val="00FD45D0"/>
    <w:rsid w:val="00FD57C4"/>
    <w:rsid w:val="00FD5CE8"/>
    <w:rsid w:val="00FD68B1"/>
    <w:rsid w:val="00FD7CE8"/>
    <w:rsid w:val="00FE06DA"/>
    <w:rsid w:val="00FE13CB"/>
    <w:rsid w:val="00FE23C1"/>
    <w:rsid w:val="00FE2C30"/>
    <w:rsid w:val="00FE35D4"/>
    <w:rsid w:val="00FE3B6C"/>
    <w:rsid w:val="00FE438B"/>
    <w:rsid w:val="00FE44EA"/>
    <w:rsid w:val="00FE49EE"/>
    <w:rsid w:val="00FE4ECA"/>
    <w:rsid w:val="00FE6080"/>
    <w:rsid w:val="00FE6CDC"/>
    <w:rsid w:val="00FE7AE6"/>
    <w:rsid w:val="00FF0B25"/>
    <w:rsid w:val="00FF108A"/>
    <w:rsid w:val="00FF2372"/>
    <w:rsid w:val="00FF2940"/>
    <w:rsid w:val="00FF2E2E"/>
    <w:rsid w:val="00FF33B2"/>
    <w:rsid w:val="00FF3B3E"/>
    <w:rsid w:val="00FF45D0"/>
    <w:rsid w:val="00FF511A"/>
    <w:rsid w:val="00FF5565"/>
    <w:rsid w:val="00FF70E5"/>
    <w:rsid w:val="015FCAF3"/>
    <w:rsid w:val="01A44B99"/>
    <w:rsid w:val="0247125F"/>
    <w:rsid w:val="049B4FE8"/>
    <w:rsid w:val="05CF3FAE"/>
    <w:rsid w:val="05E90174"/>
    <w:rsid w:val="066D7525"/>
    <w:rsid w:val="07EE50D0"/>
    <w:rsid w:val="08001489"/>
    <w:rsid w:val="085F5EB3"/>
    <w:rsid w:val="0874495F"/>
    <w:rsid w:val="08825FD3"/>
    <w:rsid w:val="093551BE"/>
    <w:rsid w:val="094D278E"/>
    <w:rsid w:val="09E3677B"/>
    <w:rsid w:val="09FF40D0"/>
    <w:rsid w:val="0A351F1A"/>
    <w:rsid w:val="0A434CB4"/>
    <w:rsid w:val="0A633B5D"/>
    <w:rsid w:val="0AA5044B"/>
    <w:rsid w:val="0B2F2326"/>
    <w:rsid w:val="0C1C0340"/>
    <w:rsid w:val="0C3200DD"/>
    <w:rsid w:val="0C6E1A0A"/>
    <w:rsid w:val="0CF83969"/>
    <w:rsid w:val="0D9E5848"/>
    <w:rsid w:val="0E50582E"/>
    <w:rsid w:val="0E7E11CE"/>
    <w:rsid w:val="0FA5517E"/>
    <w:rsid w:val="0FBC4E8B"/>
    <w:rsid w:val="10AB4096"/>
    <w:rsid w:val="10CB6B85"/>
    <w:rsid w:val="1164E160"/>
    <w:rsid w:val="129E7748"/>
    <w:rsid w:val="12B3324E"/>
    <w:rsid w:val="135D60F4"/>
    <w:rsid w:val="13B6561C"/>
    <w:rsid w:val="13E685A7"/>
    <w:rsid w:val="15143899"/>
    <w:rsid w:val="15407AAB"/>
    <w:rsid w:val="15BD0B34"/>
    <w:rsid w:val="15DD7556"/>
    <w:rsid w:val="162DE459"/>
    <w:rsid w:val="16A78F7E"/>
    <w:rsid w:val="18B71E9A"/>
    <w:rsid w:val="193D7ADE"/>
    <w:rsid w:val="19D81DA2"/>
    <w:rsid w:val="19F57CF4"/>
    <w:rsid w:val="1A94637E"/>
    <w:rsid w:val="1AC10268"/>
    <w:rsid w:val="1B095963"/>
    <w:rsid w:val="1B734BAE"/>
    <w:rsid w:val="1BDA3AB8"/>
    <w:rsid w:val="1BFD59FA"/>
    <w:rsid w:val="1C866F6E"/>
    <w:rsid w:val="1CD9B408"/>
    <w:rsid w:val="1D0E0BC4"/>
    <w:rsid w:val="1D334610"/>
    <w:rsid w:val="1DF51F8A"/>
    <w:rsid w:val="1F03353F"/>
    <w:rsid w:val="1F6E5653"/>
    <w:rsid w:val="2065293E"/>
    <w:rsid w:val="21435209"/>
    <w:rsid w:val="218D26CC"/>
    <w:rsid w:val="221A6A83"/>
    <w:rsid w:val="2307201A"/>
    <w:rsid w:val="23F02869"/>
    <w:rsid w:val="253AA157"/>
    <w:rsid w:val="263B3C82"/>
    <w:rsid w:val="267935AA"/>
    <w:rsid w:val="267D31E4"/>
    <w:rsid w:val="26FB3492"/>
    <w:rsid w:val="27263407"/>
    <w:rsid w:val="277A109B"/>
    <w:rsid w:val="28A87FCB"/>
    <w:rsid w:val="28C6101C"/>
    <w:rsid w:val="29A275C3"/>
    <w:rsid w:val="29EF33FD"/>
    <w:rsid w:val="2A1A5BFA"/>
    <w:rsid w:val="2A595BE6"/>
    <w:rsid w:val="2B3F86BF"/>
    <w:rsid w:val="2BC807AB"/>
    <w:rsid w:val="2BE5E3D3"/>
    <w:rsid w:val="2CA03888"/>
    <w:rsid w:val="2CE75BB9"/>
    <w:rsid w:val="2CF34DE0"/>
    <w:rsid w:val="2E0D0AB5"/>
    <w:rsid w:val="2EF00253"/>
    <w:rsid w:val="2F564952"/>
    <w:rsid w:val="2F7F6B2A"/>
    <w:rsid w:val="2FD7767D"/>
    <w:rsid w:val="3069C87B"/>
    <w:rsid w:val="3096631C"/>
    <w:rsid w:val="30DD16E7"/>
    <w:rsid w:val="311D4547"/>
    <w:rsid w:val="32141297"/>
    <w:rsid w:val="32337CC5"/>
    <w:rsid w:val="3281C12B"/>
    <w:rsid w:val="32AEF6CC"/>
    <w:rsid w:val="33734C60"/>
    <w:rsid w:val="33901079"/>
    <w:rsid w:val="3401484D"/>
    <w:rsid w:val="3582875E"/>
    <w:rsid w:val="3629451F"/>
    <w:rsid w:val="36611393"/>
    <w:rsid w:val="3687418E"/>
    <w:rsid w:val="368C3C83"/>
    <w:rsid w:val="3725B0AB"/>
    <w:rsid w:val="373ECD9D"/>
    <w:rsid w:val="37633717"/>
    <w:rsid w:val="37A12A1C"/>
    <w:rsid w:val="37E3AA69"/>
    <w:rsid w:val="37F05E6D"/>
    <w:rsid w:val="38A4582C"/>
    <w:rsid w:val="38E4678A"/>
    <w:rsid w:val="39466D6E"/>
    <w:rsid w:val="3964A084"/>
    <w:rsid w:val="3A145F3B"/>
    <w:rsid w:val="3A887F72"/>
    <w:rsid w:val="3AC2730A"/>
    <w:rsid w:val="3ADD64AC"/>
    <w:rsid w:val="3B7C5E78"/>
    <w:rsid w:val="3B9D6FB8"/>
    <w:rsid w:val="3BE59881"/>
    <w:rsid w:val="3C16DC34"/>
    <w:rsid w:val="3CAE49AE"/>
    <w:rsid w:val="3D063CDF"/>
    <w:rsid w:val="3D3B1C7F"/>
    <w:rsid w:val="3D432DFE"/>
    <w:rsid w:val="3DE426F4"/>
    <w:rsid w:val="3E7B570E"/>
    <w:rsid w:val="3E830E18"/>
    <w:rsid w:val="3F1B3553"/>
    <w:rsid w:val="3F8230A9"/>
    <w:rsid w:val="403818C8"/>
    <w:rsid w:val="4059424C"/>
    <w:rsid w:val="409E0C7A"/>
    <w:rsid w:val="41080FF2"/>
    <w:rsid w:val="41854833"/>
    <w:rsid w:val="41D811C5"/>
    <w:rsid w:val="422830DA"/>
    <w:rsid w:val="422E5719"/>
    <w:rsid w:val="42AA1FAB"/>
    <w:rsid w:val="435037CD"/>
    <w:rsid w:val="43873A1E"/>
    <w:rsid w:val="43A91DF2"/>
    <w:rsid w:val="43D51998"/>
    <w:rsid w:val="45467B8D"/>
    <w:rsid w:val="4548686A"/>
    <w:rsid w:val="454B2805"/>
    <w:rsid w:val="460D170C"/>
    <w:rsid w:val="4667638D"/>
    <w:rsid w:val="4670004C"/>
    <w:rsid w:val="467D14A8"/>
    <w:rsid w:val="4699B84C"/>
    <w:rsid w:val="46AF0D6A"/>
    <w:rsid w:val="46EC34CE"/>
    <w:rsid w:val="476411F4"/>
    <w:rsid w:val="47A31432"/>
    <w:rsid w:val="485DBB25"/>
    <w:rsid w:val="48A60308"/>
    <w:rsid w:val="49241930"/>
    <w:rsid w:val="4954125E"/>
    <w:rsid w:val="495A25AF"/>
    <w:rsid w:val="49B9AF5B"/>
    <w:rsid w:val="4A011614"/>
    <w:rsid w:val="4A14362B"/>
    <w:rsid w:val="4B3AD220"/>
    <w:rsid w:val="4C7F4503"/>
    <w:rsid w:val="4C7F5C87"/>
    <w:rsid w:val="4CE07166"/>
    <w:rsid w:val="4CE17D3E"/>
    <w:rsid w:val="4D9E3A76"/>
    <w:rsid w:val="4E9D983B"/>
    <w:rsid w:val="4FB7E69E"/>
    <w:rsid w:val="4FD515B5"/>
    <w:rsid w:val="503B33A4"/>
    <w:rsid w:val="50D937A1"/>
    <w:rsid w:val="50E730FD"/>
    <w:rsid w:val="51017C8E"/>
    <w:rsid w:val="51241518"/>
    <w:rsid w:val="514D7D20"/>
    <w:rsid w:val="51502B0E"/>
    <w:rsid w:val="521E161A"/>
    <w:rsid w:val="526F438B"/>
    <w:rsid w:val="528BA30D"/>
    <w:rsid w:val="52F8330E"/>
    <w:rsid w:val="54126587"/>
    <w:rsid w:val="544B6FBA"/>
    <w:rsid w:val="547E3452"/>
    <w:rsid w:val="559644C7"/>
    <w:rsid w:val="55986DAB"/>
    <w:rsid w:val="56165B31"/>
    <w:rsid w:val="56C33099"/>
    <w:rsid w:val="5721F22E"/>
    <w:rsid w:val="581C163E"/>
    <w:rsid w:val="5863111D"/>
    <w:rsid w:val="58BB764F"/>
    <w:rsid w:val="59842E41"/>
    <w:rsid w:val="59F55AB2"/>
    <w:rsid w:val="5B0683E1"/>
    <w:rsid w:val="5B4B16E0"/>
    <w:rsid w:val="5B50C341"/>
    <w:rsid w:val="5B897EAC"/>
    <w:rsid w:val="5CD2434C"/>
    <w:rsid w:val="5DA72107"/>
    <w:rsid w:val="5E1435E3"/>
    <w:rsid w:val="5E830044"/>
    <w:rsid w:val="5ECE43A4"/>
    <w:rsid w:val="611E3C02"/>
    <w:rsid w:val="61383042"/>
    <w:rsid w:val="619E7CC1"/>
    <w:rsid w:val="61BE3518"/>
    <w:rsid w:val="62096621"/>
    <w:rsid w:val="630C408E"/>
    <w:rsid w:val="6378446B"/>
    <w:rsid w:val="63A3E808"/>
    <w:rsid w:val="640B1CFC"/>
    <w:rsid w:val="64596D45"/>
    <w:rsid w:val="646E4BC8"/>
    <w:rsid w:val="64DF1580"/>
    <w:rsid w:val="65660355"/>
    <w:rsid w:val="65D06178"/>
    <w:rsid w:val="65EB223A"/>
    <w:rsid w:val="65FB4622"/>
    <w:rsid w:val="66D42BA6"/>
    <w:rsid w:val="670B64DA"/>
    <w:rsid w:val="67EC01D4"/>
    <w:rsid w:val="68170288"/>
    <w:rsid w:val="68192905"/>
    <w:rsid w:val="683F6CA3"/>
    <w:rsid w:val="6858CEDA"/>
    <w:rsid w:val="688D8501"/>
    <w:rsid w:val="68D82744"/>
    <w:rsid w:val="699EB319"/>
    <w:rsid w:val="69A56D3B"/>
    <w:rsid w:val="6AA50FCE"/>
    <w:rsid w:val="6BC51382"/>
    <w:rsid w:val="6BC84FC8"/>
    <w:rsid w:val="6C1133E7"/>
    <w:rsid w:val="6C497A68"/>
    <w:rsid w:val="6C564D9A"/>
    <w:rsid w:val="6DF0059F"/>
    <w:rsid w:val="6E0628CF"/>
    <w:rsid w:val="6E4318AE"/>
    <w:rsid w:val="6E93325B"/>
    <w:rsid w:val="6EAD90CC"/>
    <w:rsid w:val="6EDD536D"/>
    <w:rsid w:val="6F5127BE"/>
    <w:rsid w:val="6FE47B06"/>
    <w:rsid w:val="700753E0"/>
    <w:rsid w:val="700C1A82"/>
    <w:rsid w:val="700C81A1"/>
    <w:rsid w:val="70E47820"/>
    <w:rsid w:val="7150666E"/>
    <w:rsid w:val="718E4E17"/>
    <w:rsid w:val="71D36834"/>
    <w:rsid w:val="71FA116D"/>
    <w:rsid w:val="729F4E99"/>
    <w:rsid w:val="72B6FC4D"/>
    <w:rsid w:val="72EF0A44"/>
    <w:rsid w:val="73384743"/>
    <w:rsid w:val="734B4EA4"/>
    <w:rsid w:val="73EBF15E"/>
    <w:rsid w:val="73EE6D87"/>
    <w:rsid w:val="74224678"/>
    <w:rsid w:val="7506421A"/>
    <w:rsid w:val="75A54971"/>
    <w:rsid w:val="75D4471F"/>
    <w:rsid w:val="76705BAE"/>
    <w:rsid w:val="768D2DBF"/>
    <w:rsid w:val="772CDDCE"/>
    <w:rsid w:val="7735416E"/>
    <w:rsid w:val="776E1151"/>
    <w:rsid w:val="78213D47"/>
    <w:rsid w:val="79035F90"/>
    <w:rsid w:val="791A5C2D"/>
    <w:rsid w:val="7982074E"/>
    <w:rsid w:val="798D1632"/>
    <w:rsid w:val="7A8B6C15"/>
    <w:rsid w:val="7AE661BD"/>
    <w:rsid w:val="7B8A123E"/>
    <w:rsid w:val="7BEC46AD"/>
    <w:rsid w:val="7C586D20"/>
    <w:rsid w:val="7CAC35A9"/>
    <w:rsid w:val="7CB21FA6"/>
    <w:rsid w:val="7CFF2B3E"/>
    <w:rsid w:val="7D2932F2"/>
    <w:rsid w:val="7D471820"/>
    <w:rsid w:val="7DA830FF"/>
    <w:rsid w:val="7E98056C"/>
    <w:rsid w:val="7ECE15DB"/>
    <w:rsid w:val="7ED366F1"/>
    <w:rsid w:val="7EF44003"/>
    <w:rsid w:val="7F6015B9"/>
    <w:rsid w:val="7F9C3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E7571D"/>
  <w15:chartTrackingRefBased/>
  <w15:docId w15:val="{5E77906F-DA57-43BB-A137-930EDDD5E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3">
    <w:name w:val="heading 3"/>
    <w:basedOn w:val="Normal"/>
    <w:next w:val="Normal"/>
    <w:link w:val="Heading3Char"/>
    <w:qFormat/>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styleId="Hyperlink">
    <w:name w:val="Hyperlink"/>
    <w:rPr>
      <w:color w:val="0563C1"/>
      <w:u w:val="single"/>
    </w:rPr>
  </w:style>
  <w:style w:type="character" w:customStyle="1" w:styleId="FooterChar">
    <w:name w:val="Footer Char"/>
    <w:link w:val="Footer"/>
    <w:uiPriority w:val="99"/>
    <w:rPr>
      <w:sz w:val="24"/>
      <w:szCs w:val="24"/>
      <w:lang w:val="en-US" w:eastAsia="en-US"/>
    </w:rPr>
  </w:style>
  <w:style w:type="character" w:customStyle="1" w:styleId="HeaderChar">
    <w:name w:val="Header Char"/>
    <w:link w:val="Header"/>
    <w:uiPriority w:val="99"/>
    <w:rPr>
      <w:sz w:val="24"/>
      <w:szCs w:val="24"/>
      <w:lang w:val="en-US" w:eastAsia="en-US"/>
    </w:rPr>
  </w:style>
  <w:style w:type="character" w:customStyle="1" w:styleId="Heading3Char">
    <w:name w:val="Heading 3 Char"/>
    <w:link w:val="Heading3"/>
    <w:semiHidden/>
    <w:rPr>
      <w:rFonts w:ascii="Calibri Light" w:eastAsia="Times New Roman" w:hAnsi="Calibri Light" w:cs="Times New Roman"/>
      <w:b/>
      <w:bCs/>
      <w:sz w:val="26"/>
      <w:szCs w:val="26"/>
      <w:lang w:val="en-US" w:eastAsia="en-US"/>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pPr>
      <w:ind w:left="720"/>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3FC3"/>
    <w:pPr>
      <w:spacing w:before="100" w:beforeAutospacing="1" w:after="100" w:afterAutospacing="1"/>
    </w:pPr>
    <w:rPr>
      <w:lang w:val="en-GB" w:eastAsia="en-GB"/>
    </w:rPr>
  </w:style>
  <w:style w:type="paragraph" w:customStyle="1" w:styleId="xmsonormal">
    <w:name w:val="x_msonormal"/>
    <w:basedOn w:val="Normal"/>
    <w:rsid w:val="00A7062B"/>
    <w:pPr>
      <w:spacing w:before="100" w:beforeAutospacing="1" w:after="100" w:afterAutospacing="1"/>
    </w:pPr>
    <w:rPr>
      <w:lang w:val="en-GB" w:eastAsia="en-GB"/>
    </w:rPr>
  </w:style>
  <w:style w:type="paragraph" w:styleId="Revision">
    <w:name w:val="Revision"/>
    <w:hidden/>
    <w:uiPriority w:val="99"/>
    <w:unhideWhenUsed/>
    <w:rsid w:val="00FF45D0"/>
    <w:rPr>
      <w:sz w:val="24"/>
      <w:szCs w:val="24"/>
      <w:lang w:val="en-US" w:eastAsia="en-US"/>
    </w:rPr>
  </w:style>
  <w:style w:type="character" w:styleId="CommentReference">
    <w:name w:val="annotation reference"/>
    <w:basedOn w:val="DefaultParagraphFont"/>
    <w:rsid w:val="00FF45D0"/>
    <w:rPr>
      <w:sz w:val="16"/>
      <w:szCs w:val="16"/>
    </w:rPr>
  </w:style>
  <w:style w:type="paragraph" w:styleId="CommentText">
    <w:name w:val="annotation text"/>
    <w:basedOn w:val="Normal"/>
    <w:link w:val="CommentTextChar"/>
    <w:rsid w:val="00FF45D0"/>
    <w:rPr>
      <w:sz w:val="20"/>
      <w:szCs w:val="20"/>
    </w:rPr>
  </w:style>
  <w:style w:type="character" w:customStyle="1" w:styleId="CommentTextChar">
    <w:name w:val="Comment Text Char"/>
    <w:basedOn w:val="DefaultParagraphFont"/>
    <w:link w:val="CommentText"/>
    <w:rsid w:val="00FF45D0"/>
    <w:rPr>
      <w:lang w:val="en-US" w:eastAsia="en-US"/>
    </w:rPr>
  </w:style>
  <w:style w:type="paragraph" w:styleId="CommentSubject">
    <w:name w:val="annotation subject"/>
    <w:basedOn w:val="CommentText"/>
    <w:next w:val="CommentText"/>
    <w:link w:val="CommentSubjectChar"/>
    <w:semiHidden/>
    <w:unhideWhenUsed/>
    <w:rsid w:val="00FF45D0"/>
    <w:rPr>
      <w:b/>
      <w:bCs/>
    </w:rPr>
  </w:style>
  <w:style w:type="character" w:customStyle="1" w:styleId="CommentSubjectChar">
    <w:name w:val="Comment Subject Char"/>
    <w:basedOn w:val="CommentTextChar"/>
    <w:link w:val="CommentSubject"/>
    <w:semiHidden/>
    <w:rsid w:val="00FF45D0"/>
    <w:rPr>
      <w:b/>
      <w:bCs/>
      <w:lang w:val="en-US" w:eastAsia="en-US"/>
    </w:rPr>
  </w:style>
  <w:style w:type="character" w:styleId="Strong">
    <w:name w:val="Strong"/>
    <w:basedOn w:val="DefaultParagraphFont"/>
    <w:uiPriority w:val="22"/>
    <w:qFormat/>
    <w:rsid w:val="00326427"/>
    <w:rPr>
      <w:b/>
      <w:bCs/>
    </w:rPr>
  </w:style>
  <w:style w:type="character" w:customStyle="1" w:styleId="ng-star-inserted">
    <w:name w:val="ng-star-inserted"/>
    <w:basedOn w:val="DefaultParagraphFont"/>
    <w:rsid w:val="002B76CB"/>
  </w:style>
  <w:style w:type="character" w:customStyle="1" w:styleId="markedhighlight">
    <w:name w:val="markedhighlight"/>
    <w:basedOn w:val="DefaultParagraphFont"/>
    <w:rsid w:val="002B7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76109">
      <w:bodyDiv w:val="1"/>
      <w:marLeft w:val="0"/>
      <w:marRight w:val="0"/>
      <w:marTop w:val="0"/>
      <w:marBottom w:val="0"/>
      <w:divBdr>
        <w:top w:val="none" w:sz="0" w:space="0" w:color="auto"/>
        <w:left w:val="none" w:sz="0" w:space="0" w:color="auto"/>
        <w:bottom w:val="none" w:sz="0" w:space="0" w:color="auto"/>
        <w:right w:val="none" w:sz="0" w:space="0" w:color="auto"/>
      </w:divBdr>
    </w:div>
    <w:div w:id="246615217">
      <w:bodyDiv w:val="1"/>
      <w:marLeft w:val="0"/>
      <w:marRight w:val="0"/>
      <w:marTop w:val="0"/>
      <w:marBottom w:val="0"/>
      <w:divBdr>
        <w:top w:val="none" w:sz="0" w:space="0" w:color="auto"/>
        <w:left w:val="none" w:sz="0" w:space="0" w:color="auto"/>
        <w:bottom w:val="none" w:sz="0" w:space="0" w:color="auto"/>
        <w:right w:val="none" w:sz="0" w:space="0" w:color="auto"/>
      </w:divBdr>
    </w:div>
    <w:div w:id="334579867">
      <w:bodyDiv w:val="1"/>
      <w:marLeft w:val="0"/>
      <w:marRight w:val="0"/>
      <w:marTop w:val="0"/>
      <w:marBottom w:val="0"/>
      <w:divBdr>
        <w:top w:val="none" w:sz="0" w:space="0" w:color="auto"/>
        <w:left w:val="none" w:sz="0" w:space="0" w:color="auto"/>
        <w:bottom w:val="none" w:sz="0" w:space="0" w:color="auto"/>
        <w:right w:val="none" w:sz="0" w:space="0" w:color="auto"/>
      </w:divBdr>
      <w:divsChild>
        <w:div w:id="65348429">
          <w:marLeft w:val="0"/>
          <w:marRight w:val="0"/>
          <w:marTop w:val="0"/>
          <w:marBottom w:val="0"/>
          <w:divBdr>
            <w:top w:val="none" w:sz="0" w:space="0" w:color="auto"/>
            <w:left w:val="none" w:sz="0" w:space="0" w:color="auto"/>
            <w:bottom w:val="none" w:sz="0" w:space="0" w:color="auto"/>
            <w:right w:val="none" w:sz="0" w:space="0" w:color="auto"/>
          </w:divBdr>
          <w:divsChild>
            <w:div w:id="1383947140">
              <w:marLeft w:val="0"/>
              <w:marRight w:val="0"/>
              <w:marTop w:val="0"/>
              <w:marBottom w:val="0"/>
              <w:divBdr>
                <w:top w:val="none" w:sz="0" w:space="0" w:color="auto"/>
                <w:left w:val="none" w:sz="0" w:space="0" w:color="auto"/>
                <w:bottom w:val="none" w:sz="0" w:space="0" w:color="auto"/>
                <w:right w:val="none" w:sz="0" w:space="0" w:color="auto"/>
              </w:divBdr>
              <w:divsChild>
                <w:div w:id="1934506807">
                  <w:marLeft w:val="0"/>
                  <w:marRight w:val="0"/>
                  <w:marTop w:val="0"/>
                  <w:marBottom w:val="0"/>
                  <w:divBdr>
                    <w:top w:val="none" w:sz="0" w:space="0" w:color="auto"/>
                    <w:left w:val="none" w:sz="0" w:space="0" w:color="auto"/>
                    <w:bottom w:val="none" w:sz="0" w:space="0" w:color="auto"/>
                    <w:right w:val="none" w:sz="0" w:space="0" w:color="auto"/>
                  </w:divBdr>
                  <w:divsChild>
                    <w:div w:id="431557335">
                      <w:marLeft w:val="0"/>
                      <w:marRight w:val="0"/>
                      <w:marTop w:val="0"/>
                      <w:marBottom w:val="0"/>
                      <w:divBdr>
                        <w:top w:val="none" w:sz="0" w:space="0" w:color="auto"/>
                        <w:left w:val="none" w:sz="0" w:space="0" w:color="auto"/>
                        <w:bottom w:val="none" w:sz="0" w:space="0" w:color="auto"/>
                        <w:right w:val="none" w:sz="0" w:space="0" w:color="auto"/>
                      </w:divBdr>
                      <w:divsChild>
                        <w:div w:id="154274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231818">
          <w:marLeft w:val="0"/>
          <w:marRight w:val="0"/>
          <w:marTop w:val="0"/>
          <w:marBottom w:val="0"/>
          <w:divBdr>
            <w:top w:val="none" w:sz="0" w:space="0" w:color="auto"/>
            <w:left w:val="none" w:sz="0" w:space="0" w:color="auto"/>
            <w:bottom w:val="none" w:sz="0" w:space="0" w:color="auto"/>
            <w:right w:val="none" w:sz="0" w:space="0" w:color="auto"/>
          </w:divBdr>
          <w:divsChild>
            <w:div w:id="1936551965">
              <w:marLeft w:val="0"/>
              <w:marRight w:val="0"/>
              <w:marTop w:val="0"/>
              <w:marBottom w:val="0"/>
              <w:divBdr>
                <w:top w:val="none" w:sz="0" w:space="0" w:color="auto"/>
                <w:left w:val="none" w:sz="0" w:space="0" w:color="auto"/>
                <w:bottom w:val="none" w:sz="0" w:space="0" w:color="auto"/>
                <w:right w:val="none" w:sz="0" w:space="0" w:color="auto"/>
              </w:divBdr>
              <w:divsChild>
                <w:div w:id="1031342641">
                  <w:marLeft w:val="0"/>
                  <w:marRight w:val="0"/>
                  <w:marTop w:val="0"/>
                  <w:marBottom w:val="0"/>
                  <w:divBdr>
                    <w:top w:val="none" w:sz="0" w:space="0" w:color="auto"/>
                    <w:left w:val="none" w:sz="0" w:space="0" w:color="auto"/>
                    <w:bottom w:val="none" w:sz="0" w:space="0" w:color="auto"/>
                    <w:right w:val="none" w:sz="0" w:space="0" w:color="auto"/>
                  </w:divBdr>
                  <w:divsChild>
                    <w:div w:id="1700088659">
                      <w:marLeft w:val="0"/>
                      <w:marRight w:val="0"/>
                      <w:marTop w:val="0"/>
                      <w:marBottom w:val="0"/>
                      <w:divBdr>
                        <w:top w:val="none" w:sz="0" w:space="0" w:color="auto"/>
                        <w:left w:val="none" w:sz="0" w:space="0" w:color="auto"/>
                        <w:bottom w:val="none" w:sz="0" w:space="0" w:color="auto"/>
                        <w:right w:val="none" w:sz="0" w:space="0" w:color="auto"/>
                      </w:divBdr>
                      <w:divsChild>
                        <w:div w:id="1455054416">
                          <w:marLeft w:val="0"/>
                          <w:marRight w:val="0"/>
                          <w:marTop w:val="0"/>
                          <w:marBottom w:val="0"/>
                          <w:divBdr>
                            <w:top w:val="none" w:sz="0" w:space="0" w:color="auto"/>
                            <w:left w:val="none" w:sz="0" w:space="0" w:color="auto"/>
                            <w:bottom w:val="none" w:sz="0" w:space="0" w:color="auto"/>
                            <w:right w:val="none" w:sz="0" w:space="0" w:color="auto"/>
                          </w:divBdr>
                        </w:div>
                        <w:div w:id="95633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122472">
          <w:marLeft w:val="0"/>
          <w:marRight w:val="0"/>
          <w:marTop w:val="0"/>
          <w:marBottom w:val="0"/>
          <w:divBdr>
            <w:top w:val="none" w:sz="0" w:space="0" w:color="auto"/>
            <w:left w:val="none" w:sz="0" w:space="0" w:color="auto"/>
            <w:bottom w:val="none" w:sz="0" w:space="0" w:color="auto"/>
            <w:right w:val="none" w:sz="0" w:space="0" w:color="auto"/>
          </w:divBdr>
          <w:divsChild>
            <w:div w:id="1893156001">
              <w:marLeft w:val="0"/>
              <w:marRight w:val="0"/>
              <w:marTop w:val="0"/>
              <w:marBottom w:val="0"/>
              <w:divBdr>
                <w:top w:val="none" w:sz="0" w:space="0" w:color="auto"/>
                <w:left w:val="none" w:sz="0" w:space="0" w:color="auto"/>
                <w:bottom w:val="none" w:sz="0" w:space="0" w:color="auto"/>
                <w:right w:val="none" w:sz="0" w:space="0" w:color="auto"/>
              </w:divBdr>
              <w:divsChild>
                <w:div w:id="1650524296">
                  <w:marLeft w:val="0"/>
                  <w:marRight w:val="0"/>
                  <w:marTop w:val="0"/>
                  <w:marBottom w:val="0"/>
                  <w:divBdr>
                    <w:top w:val="none" w:sz="0" w:space="0" w:color="auto"/>
                    <w:left w:val="none" w:sz="0" w:space="0" w:color="auto"/>
                    <w:bottom w:val="none" w:sz="0" w:space="0" w:color="auto"/>
                    <w:right w:val="none" w:sz="0" w:space="0" w:color="auto"/>
                  </w:divBdr>
                  <w:divsChild>
                    <w:div w:id="433328615">
                      <w:marLeft w:val="0"/>
                      <w:marRight w:val="0"/>
                      <w:marTop w:val="0"/>
                      <w:marBottom w:val="0"/>
                      <w:divBdr>
                        <w:top w:val="none" w:sz="0" w:space="0" w:color="auto"/>
                        <w:left w:val="none" w:sz="0" w:space="0" w:color="auto"/>
                        <w:bottom w:val="none" w:sz="0" w:space="0" w:color="auto"/>
                        <w:right w:val="none" w:sz="0" w:space="0" w:color="auto"/>
                      </w:divBdr>
                      <w:divsChild>
                        <w:div w:id="1416315425">
                          <w:marLeft w:val="0"/>
                          <w:marRight w:val="0"/>
                          <w:marTop w:val="0"/>
                          <w:marBottom w:val="0"/>
                          <w:divBdr>
                            <w:top w:val="none" w:sz="0" w:space="0" w:color="auto"/>
                            <w:left w:val="none" w:sz="0" w:space="0" w:color="auto"/>
                            <w:bottom w:val="none" w:sz="0" w:space="0" w:color="auto"/>
                            <w:right w:val="none" w:sz="0" w:space="0" w:color="auto"/>
                          </w:divBdr>
                        </w:div>
                        <w:div w:id="42114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654652">
          <w:marLeft w:val="0"/>
          <w:marRight w:val="0"/>
          <w:marTop w:val="0"/>
          <w:marBottom w:val="0"/>
          <w:divBdr>
            <w:top w:val="none" w:sz="0" w:space="0" w:color="auto"/>
            <w:left w:val="none" w:sz="0" w:space="0" w:color="auto"/>
            <w:bottom w:val="none" w:sz="0" w:space="0" w:color="auto"/>
            <w:right w:val="none" w:sz="0" w:space="0" w:color="auto"/>
          </w:divBdr>
          <w:divsChild>
            <w:div w:id="1152213168">
              <w:marLeft w:val="0"/>
              <w:marRight w:val="0"/>
              <w:marTop w:val="0"/>
              <w:marBottom w:val="0"/>
              <w:divBdr>
                <w:top w:val="none" w:sz="0" w:space="0" w:color="auto"/>
                <w:left w:val="none" w:sz="0" w:space="0" w:color="auto"/>
                <w:bottom w:val="none" w:sz="0" w:space="0" w:color="auto"/>
                <w:right w:val="none" w:sz="0" w:space="0" w:color="auto"/>
              </w:divBdr>
              <w:divsChild>
                <w:div w:id="531110288">
                  <w:marLeft w:val="0"/>
                  <w:marRight w:val="0"/>
                  <w:marTop w:val="0"/>
                  <w:marBottom w:val="0"/>
                  <w:divBdr>
                    <w:top w:val="none" w:sz="0" w:space="0" w:color="auto"/>
                    <w:left w:val="none" w:sz="0" w:space="0" w:color="auto"/>
                    <w:bottom w:val="none" w:sz="0" w:space="0" w:color="auto"/>
                    <w:right w:val="none" w:sz="0" w:space="0" w:color="auto"/>
                  </w:divBdr>
                  <w:divsChild>
                    <w:div w:id="1820920473">
                      <w:marLeft w:val="0"/>
                      <w:marRight w:val="0"/>
                      <w:marTop w:val="0"/>
                      <w:marBottom w:val="0"/>
                      <w:divBdr>
                        <w:top w:val="none" w:sz="0" w:space="0" w:color="auto"/>
                        <w:left w:val="none" w:sz="0" w:space="0" w:color="auto"/>
                        <w:bottom w:val="none" w:sz="0" w:space="0" w:color="auto"/>
                        <w:right w:val="none" w:sz="0" w:space="0" w:color="auto"/>
                      </w:divBdr>
                      <w:divsChild>
                        <w:div w:id="1181090793">
                          <w:marLeft w:val="0"/>
                          <w:marRight w:val="0"/>
                          <w:marTop w:val="0"/>
                          <w:marBottom w:val="0"/>
                          <w:divBdr>
                            <w:top w:val="none" w:sz="0" w:space="0" w:color="auto"/>
                            <w:left w:val="none" w:sz="0" w:space="0" w:color="auto"/>
                            <w:bottom w:val="none" w:sz="0" w:space="0" w:color="auto"/>
                            <w:right w:val="none" w:sz="0" w:space="0" w:color="auto"/>
                          </w:divBdr>
                        </w:div>
                        <w:div w:id="210799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802148">
          <w:marLeft w:val="0"/>
          <w:marRight w:val="0"/>
          <w:marTop w:val="0"/>
          <w:marBottom w:val="0"/>
          <w:divBdr>
            <w:top w:val="none" w:sz="0" w:space="0" w:color="auto"/>
            <w:left w:val="none" w:sz="0" w:space="0" w:color="auto"/>
            <w:bottom w:val="none" w:sz="0" w:space="0" w:color="auto"/>
            <w:right w:val="none" w:sz="0" w:space="0" w:color="auto"/>
          </w:divBdr>
          <w:divsChild>
            <w:div w:id="1179735926">
              <w:marLeft w:val="0"/>
              <w:marRight w:val="0"/>
              <w:marTop w:val="0"/>
              <w:marBottom w:val="0"/>
              <w:divBdr>
                <w:top w:val="none" w:sz="0" w:space="0" w:color="auto"/>
                <w:left w:val="none" w:sz="0" w:space="0" w:color="auto"/>
                <w:bottom w:val="none" w:sz="0" w:space="0" w:color="auto"/>
                <w:right w:val="none" w:sz="0" w:space="0" w:color="auto"/>
              </w:divBdr>
              <w:divsChild>
                <w:div w:id="148181158">
                  <w:marLeft w:val="0"/>
                  <w:marRight w:val="0"/>
                  <w:marTop w:val="0"/>
                  <w:marBottom w:val="0"/>
                  <w:divBdr>
                    <w:top w:val="none" w:sz="0" w:space="0" w:color="auto"/>
                    <w:left w:val="none" w:sz="0" w:space="0" w:color="auto"/>
                    <w:bottom w:val="none" w:sz="0" w:space="0" w:color="auto"/>
                    <w:right w:val="none" w:sz="0" w:space="0" w:color="auto"/>
                  </w:divBdr>
                  <w:divsChild>
                    <w:div w:id="1494251952">
                      <w:marLeft w:val="0"/>
                      <w:marRight w:val="0"/>
                      <w:marTop w:val="0"/>
                      <w:marBottom w:val="0"/>
                      <w:divBdr>
                        <w:top w:val="none" w:sz="0" w:space="0" w:color="auto"/>
                        <w:left w:val="none" w:sz="0" w:space="0" w:color="auto"/>
                        <w:bottom w:val="none" w:sz="0" w:space="0" w:color="auto"/>
                        <w:right w:val="none" w:sz="0" w:space="0" w:color="auto"/>
                      </w:divBdr>
                      <w:divsChild>
                        <w:div w:id="286471672">
                          <w:marLeft w:val="0"/>
                          <w:marRight w:val="0"/>
                          <w:marTop w:val="0"/>
                          <w:marBottom w:val="0"/>
                          <w:divBdr>
                            <w:top w:val="none" w:sz="0" w:space="0" w:color="auto"/>
                            <w:left w:val="none" w:sz="0" w:space="0" w:color="auto"/>
                            <w:bottom w:val="none" w:sz="0" w:space="0" w:color="auto"/>
                            <w:right w:val="none" w:sz="0" w:space="0" w:color="auto"/>
                          </w:divBdr>
                        </w:div>
                        <w:div w:id="5350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665064">
          <w:marLeft w:val="0"/>
          <w:marRight w:val="0"/>
          <w:marTop w:val="0"/>
          <w:marBottom w:val="0"/>
          <w:divBdr>
            <w:top w:val="none" w:sz="0" w:space="0" w:color="auto"/>
            <w:left w:val="none" w:sz="0" w:space="0" w:color="auto"/>
            <w:bottom w:val="none" w:sz="0" w:space="0" w:color="auto"/>
            <w:right w:val="none" w:sz="0" w:space="0" w:color="auto"/>
          </w:divBdr>
          <w:divsChild>
            <w:div w:id="229654672">
              <w:marLeft w:val="0"/>
              <w:marRight w:val="0"/>
              <w:marTop w:val="0"/>
              <w:marBottom w:val="0"/>
              <w:divBdr>
                <w:top w:val="none" w:sz="0" w:space="0" w:color="auto"/>
                <w:left w:val="none" w:sz="0" w:space="0" w:color="auto"/>
                <w:bottom w:val="none" w:sz="0" w:space="0" w:color="auto"/>
                <w:right w:val="none" w:sz="0" w:space="0" w:color="auto"/>
              </w:divBdr>
              <w:divsChild>
                <w:div w:id="1944461468">
                  <w:marLeft w:val="0"/>
                  <w:marRight w:val="0"/>
                  <w:marTop w:val="0"/>
                  <w:marBottom w:val="0"/>
                  <w:divBdr>
                    <w:top w:val="none" w:sz="0" w:space="0" w:color="auto"/>
                    <w:left w:val="none" w:sz="0" w:space="0" w:color="auto"/>
                    <w:bottom w:val="none" w:sz="0" w:space="0" w:color="auto"/>
                    <w:right w:val="none" w:sz="0" w:space="0" w:color="auto"/>
                  </w:divBdr>
                  <w:divsChild>
                    <w:div w:id="1674643386">
                      <w:marLeft w:val="0"/>
                      <w:marRight w:val="0"/>
                      <w:marTop w:val="0"/>
                      <w:marBottom w:val="0"/>
                      <w:divBdr>
                        <w:top w:val="none" w:sz="0" w:space="0" w:color="auto"/>
                        <w:left w:val="none" w:sz="0" w:space="0" w:color="auto"/>
                        <w:bottom w:val="none" w:sz="0" w:space="0" w:color="auto"/>
                        <w:right w:val="none" w:sz="0" w:space="0" w:color="auto"/>
                      </w:divBdr>
                      <w:divsChild>
                        <w:div w:id="716314991">
                          <w:marLeft w:val="0"/>
                          <w:marRight w:val="0"/>
                          <w:marTop w:val="0"/>
                          <w:marBottom w:val="0"/>
                          <w:divBdr>
                            <w:top w:val="none" w:sz="0" w:space="0" w:color="auto"/>
                            <w:left w:val="none" w:sz="0" w:space="0" w:color="auto"/>
                            <w:bottom w:val="none" w:sz="0" w:space="0" w:color="auto"/>
                            <w:right w:val="none" w:sz="0" w:space="0" w:color="auto"/>
                          </w:divBdr>
                        </w:div>
                        <w:div w:id="130831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210725">
          <w:marLeft w:val="0"/>
          <w:marRight w:val="0"/>
          <w:marTop w:val="0"/>
          <w:marBottom w:val="0"/>
          <w:divBdr>
            <w:top w:val="none" w:sz="0" w:space="0" w:color="auto"/>
            <w:left w:val="none" w:sz="0" w:space="0" w:color="auto"/>
            <w:bottom w:val="none" w:sz="0" w:space="0" w:color="auto"/>
            <w:right w:val="none" w:sz="0" w:space="0" w:color="auto"/>
          </w:divBdr>
          <w:divsChild>
            <w:div w:id="781850732">
              <w:marLeft w:val="0"/>
              <w:marRight w:val="0"/>
              <w:marTop w:val="0"/>
              <w:marBottom w:val="0"/>
              <w:divBdr>
                <w:top w:val="none" w:sz="0" w:space="0" w:color="auto"/>
                <w:left w:val="none" w:sz="0" w:space="0" w:color="auto"/>
                <w:bottom w:val="none" w:sz="0" w:space="0" w:color="auto"/>
                <w:right w:val="none" w:sz="0" w:space="0" w:color="auto"/>
              </w:divBdr>
              <w:divsChild>
                <w:div w:id="1430006561">
                  <w:marLeft w:val="0"/>
                  <w:marRight w:val="0"/>
                  <w:marTop w:val="0"/>
                  <w:marBottom w:val="0"/>
                  <w:divBdr>
                    <w:top w:val="none" w:sz="0" w:space="0" w:color="auto"/>
                    <w:left w:val="none" w:sz="0" w:space="0" w:color="auto"/>
                    <w:bottom w:val="none" w:sz="0" w:space="0" w:color="auto"/>
                    <w:right w:val="none" w:sz="0" w:space="0" w:color="auto"/>
                  </w:divBdr>
                  <w:divsChild>
                    <w:div w:id="1056900752">
                      <w:marLeft w:val="0"/>
                      <w:marRight w:val="0"/>
                      <w:marTop w:val="0"/>
                      <w:marBottom w:val="0"/>
                      <w:divBdr>
                        <w:top w:val="none" w:sz="0" w:space="0" w:color="auto"/>
                        <w:left w:val="none" w:sz="0" w:space="0" w:color="auto"/>
                        <w:bottom w:val="none" w:sz="0" w:space="0" w:color="auto"/>
                        <w:right w:val="none" w:sz="0" w:space="0" w:color="auto"/>
                      </w:divBdr>
                      <w:divsChild>
                        <w:div w:id="383725511">
                          <w:marLeft w:val="0"/>
                          <w:marRight w:val="0"/>
                          <w:marTop w:val="0"/>
                          <w:marBottom w:val="0"/>
                          <w:divBdr>
                            <w:top w:val="none" w:sz="0" w:space="0" w:color="auto"/>
                            <w:left w:val="none" w:sz="0" w:space="0" w:color="auto"/>
                            <w:bottom w:val="none" w:sz="0" w:space="0" w:color="auto"/>
                            <w:right w:val="none" w:sz="0" w:space="0" w:color="auto"/>
                          </w:divBdr>
                        </w:div>
                        <w:div w:id="347411676">
                          <w:marLeft w:val="0"/>
                          <w:marRight w:val="0"/>
                          <w:marTop w:val="0"/>
                          <w:marBottom w:val="0"/>
                          <w:divBdr>
                            <w:top w:val="none" w:sz="0" w:space="0" w:color="auto"/>
                            <w:left w:val="none" w:sz="0" w:space="0" w:color="auto"/>
                            <w:bottom w:val="none" w:sz="0" w:space="0" w:color="auto"/>
                            <w:right w:val="none" w:sz="0" w:space="0" w:color="auto"/>
                          </w:divBdr>
                          <w:divsChild>
                            <w:div w:id="206185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538658">
          <w:marLeft w:val="0"/>
          <w:marRight w:val="0"/>
          <w:marTop w:val="0"/>
          <w:marBottom w:val="0"/>
          <w:divBdr>
            <w:top w:val="none" w:sz="0" w:space="0" w:color="auto"/>
            <w:left w:val="none" w:sz="0" w:space="0" w:color="auto"/>
            <w:bottom w:val="none" w:sz="0" w:space="0" w:color="auto"/>
            <w:right w:val="none" w:sz="0" w:space="0" w:color="auto"/>
          </w:divBdr>
          <w:divsChild>
            <w:div w:id="1897666061">
              <w:marLeft w:val="0"/>
              <w:marRight w:val="0"/>
              <w:marTop w:val="0"/>
              <w:marBottom w:val="0"/>
              <w:divBdr>
                <w:top w:val="none" w:sz="0" w:space="0" w:color="auto"/>
                <w:left w:val="none" w:sz="0" w:space="0" w:color="auto"/>
                <w:bottom w:val="none" w:sz="0" w:space="0" w:color="auto"/>
                <w:right w:val="none" w:sz="0" w:space="0" w:color="auto"/>
              </w:divBdr>
              <w:divsChild>
                <w:div w:id="2019309218">
                  <w:marLeft w:val="0"/>
                  <w:marRight w:val="0"/>
                  <w:marTop w:val="0"/>
                  <w:marBottom w:val="0"/>
                  <w:divBdr>
                    <w:top w:val="none" w:sz="0" w:space="0" w:color="auto"/>
                    <w:left w:val="none" w:sz="0" w:space="0" w:color="auto"/>
                    <w:bottom w:val="none" w:sz="0" w:space="0" w:color="auto"/>
                    <w:right w:val="none" w:sz="0" w:space="0" w:color="auto"/>
                  </w:divBdr>
                  <w:divsChild>
                    <w:div w:id="585042157">
                      <w:marLeft w:val="0"/>
                      <w:marRight w:val="0"/>
                      <w:marTop w:val="0"/>
                      <w:marBottom w:val="0"/>
                      <w:divBdr>
                        <w:top w:val="none" w:sz="0" w:space="0" w:color="auto"/>
                        <w:left w:val="none" w:sz="0" w:space="0" w:color="auto"/>
                        <w:bottom w:val="none" w:sz="0" w:space="0" w:color="auto"/>
                        <w:right w:val="none" w:sz="0" w:space="0" w:color="auto"/>
                      </w:divBdr>
                      <w:divsChild>
                        <w:div w:id="75060374">
                          <w:marLeft w:val="0"/>
                          <w:marRight w:val="0"/>
                          <w:marTop w:val="0"/>
                          <w:marBottom w:val="0"/>
                          <w:divBdr>
                            <w:top w:val="none" w:sz="0" w:space="0" w:color="auto"/>
                            <w:left w:val="none" w:sz="0" w:space="0" w:color="auto"/>
                            <w:bottom w:val="none" w:sz="0" w:space="0" w:color="auto"/>
                            <w:right w:val="none" w:sz="0" w:space="0" w:color="auto"/>
                          </w:divBdr>
                        </w:div>
                        <w:div w:id="379061972">
                          <w:marLeft w:val="0"/>
                          <w:marRight w:val="0"/>
                          <w:marTop w:val="0"/>
                          <w:marBottom w:val="0"/>
                          <w:divBdr>
                            <w:top w:val="none" w:sz="0" w:space="0" w:color="auto"/>
                            <w:left w:val="none" w:sz="0" w:space="0" w:color="auto"/>
                            <w:bottom w:val="none" w:sz="0" w:space="0" w:color="auto"/>
                            <w:right w:val="none" w:sz="0" w:space="0" w:color="auto"/>
                          </w:divBdr>
                        </w:div>
                        <w:div w:id="780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098786">
          <w:marLeft w:val="0"/>
          <w:marRight w:val="0"/>
          <w:marTop w:val="0"/>
          <w:marBottom w:val="0"/>
          <w:divBdr>
            <w:top w:val="none" w:sz="0" w:space="0" w:color="auto"/>
            <w:left w:val="none" w:sz="0" w:space="0" w:color="auto"/>
            <w:bottom w:val="none" w:sz="0" w:space="0" w:color="auto"/>
            <w:right w:val="none" w:sz="0" w:space="0" w:color="auto"/>
          </w:divBdr>
          <w:divsChild>
            <w:div w:id="1191261787">
              <w:marLeft w:val="0"/>
              <w:marRight w:val="0"/>
              <w:marTop w:val="0"/>
              <w:marBottom w:val="0"/>
              <w:divBdr>
                <w:top w:val="none" w:sz="0" w:space="0" w:color="auto"/>
                <w:left w:val="none" w:sz="0" w:space="0" w:color="auto"/>
                <w:bottom w:val="none" w:sz="0" w:space="0" w:color="auto"/>
                <w:right w:val="none" w:sz="0" w:space="0" w:color="auto"/>
              </w:divBdr>
              <w:divsChild>
                <w:div w:id="393818117">
                  <w:marLeft w:val="0"/>
                  <w:marRight w:val="0"/>
                  <w:marTop w:val="0"/>
                  <w:marBottom w:val="0"/>
                  <w:divBdr>
                    <w:top w:val="none" w:sz="0" w:space="0" w:color="auto"/>
                    <w:left w:val="none" w:sz="0" w:space="0" w:color="auto"/>
                    <w:bottom w:val="none" w:sz="0" w:space="0" w:color="auto"/>
                    <w:right w:val="none" w:sz="0" w:space="0" w:color="auto"/>
                  </w:divBdr>
                  <w:divsChild>
                    <w:div w:id="1514419197">
                      <w:marLeft w:val="0"/>
                      <w:marRight w:val="0"/>
                      <w:marTop w:val="0"/>
                      <w:marBottom w:val="0"/>
                      <w:divBdr>
                        <w:top w:val="none" w:sz="0" w:space="0" w:color="auto"/>
                        <w:left w:val="none" w:sz="0" w:space="0" w:color="auto"/>
                        <w:bottom w:val="none" w:sz="0" w:space="0" w:color="auto"/>
                        <w:right w:val="none" w:sz="0" w:space="0" w:color="auto"/>
                      </w:divBdr>
                      <w:divsChild>
                        <w:div w:id="572157147">
                          <w:marLeft w:val="0"/>
                          <w:marRight w:val="0"/>
                          <w:marTop w:val="0"/>
                          <w:marBottom w:val="0"/>
                          <w:divBdr>
                            <w:top w:val="none" w:sz="0" w:space="0" w:color="auto"/>
                            <w:left w:val="none" w:sz="0" w:space="0" w:color="auto"/>
                            <w:bottom w:val="none" w:sz="0" w:space="0" w:color="auto"/>
                            <w:right w:val="none" w:sz="0" w:space="0" w:color="auto"/>
                          </w:divBdr>
                        </w:div>
                        <w:div w:id="78770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443584">
          <w:marLeft w:val="0"/>
          <w:marRight w:val="0"/>
          <w:marTop w:val="0"/>
          <w:marBottom w:val="0"/>
          <w:divBdr>
            <w:top w:val="none" w:sz="0" w:space="0" w:color="auto"/>
            <w:left w:val="none" w:sz="0" w:space="0" w:color="auto"/>
            <w:bottom w:val="none" w:sz="0" w:space="0" w:color="auto"/>
            <w:right w:val="none" w:sz="0" w:space="0" w:color="auto"/>
          </w:divBdr>
          <w:divsChild>
            <w:div w:id="1675841994">
              <w:marLeft w:val="0"/>
              <w:marRight w:val="0"/>
              <w:marTop w:val="0"/>
              <w:marBottom w:val="0"/>
              <w:divBdr>
                <w:top w:val="none" w:sz="0" w:space="0" w:color="auto"/>
                <w:left w:val="none" w:sz="0" w:space="0" w:color="auto"/>
                <w:bottom w:val="none" w:sz="0" w:space="0" w:color="auto"/>
                <w:right w:val="none" w:sz="0" w:space="0" w:color="auto"/>
              </w:divBdr>
              <w:divsChild>
                <w:div w:id="2007130939">
                  <w:marLeft w:val="0"/>
                  <w:marRight w:val="0"/>
                  <w:marTop w:val="0"/>
                  <w:marBottom w:val="0"/>
                  <w:divBdr>
                    <w:top w:val="none" w:sz="0" w:space="0" w:color="auto"/>
                    <w:left w:val="none" w:sz="0" w:space="0" w:color="auto"/>
                    <w:bottom w:val="none" w:sz="0" w:space="0" w:color="auto"/>
                    <w:right w:val="none" w:sz="0" w:space="0" w:color="auto"/>
                  </w:divBdr>
                  <w:divsChild>
                    <w:div w:id="1034112252">
                      <w:marLeft w:val="0"/>
                      <w:marRight w:val="0"/>
                      <w:marTop w:val="0"/>
                      <w:marBottom w:val="0"/>
                      <w:divBdr>
                        <w:top w:val="none" w:sz="0" w:space="0" w:color="auto"/>
                        <w:left w:val="none" w:sz="0" w:space="0" w:color="auto"/>
                        <w:bottom w:val="none" w:sz="0" w:space="0" w:color="auto"/>
                        <w:right w:val="none" w:sz="0" w:space="0" w:color="auto"/>
                      </w:divBdr>
                      <w:divsChild>
                        <w:div w:id="250504804">
                          <w:marLeft w:val="0"/>
                          <w:marRight w:val="0"/>
                          <w:marTop w:val="0"/>
                          <w:marBottom w:val="0"/>
                          <w:divBdr>
                            <w:top w:val="none" w:sz="0" w:space="0" w:color="auto"/>
                            <w:left w:val="none" w:sz="0" w:space="0" w:color="auto"/>
                            <w:bottom w:val="none" w:sz="0" w:space="0" w:color="auto"/>
                            <w:right w:val="none" w:sz="0" w:space="0" w:color="auto"/>
                          </w:divBdr>
                        </w:div>
                        <w:div w:id="95722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3990513">
      <w:bodyDiv w:val="1"/>
      <w:marLeft w:val="0"/>
      <w:marRight w:val="0"/>
      <w:marTop w:val="0"/>
      <w:marBottom w:val="0"/>
      <w:divBdr>
        <w:top w:val="none" w:sz="0" w:space="0" w:color="auto"/>
        <w:left w:val="none" w:sz="0" w:space="0" w:color="auto"/>
        <w:bottom w:val="none" w:sz="0" w:space="0" w:color="auto"/>
        <w:right w:val="none" w:sz="0" w:space="0" w:color="auto"/>
      </w:divBdr>
    </w:div>
    <w:div w:id="426730707">
      <w:bodyDiv w:val="1"/>
      <w:marLeft w:val="0"/>
      <w:marRight w:val="0"/>
      <w:marTop w:val="0"/>
      <w:marBottom w:val="0"/>
      <w:divBdr>
        <w:top w:val="none" w:sz="0" w:space="0" w:color="auto"/>
        <w:left w:val="none" w:sz="0" w:space="0" w:color="auto"/>
        <w:bottom w:val="none" w:sz="0" w:space="0" w:color="auto"/>
        <w:right w:val="none" w:sz="0" w:space="0" w:color="auto"/>
      </w:divBdr>
    </w:div>
    <w:div w:id="505243965">
      <w:bodyDiv w:val="1"/>
      <w:marLeft w:val="0"/>
      <w:marRight w:val="0"/>
      <w:marTop w:val="0"/>
      <w:marBottom w:val="0"/>
      <w:divBdr>
        <w:top w:val="none" w:sz="0" w:space="0" w:color="auto"/>
        <w:left w:val="none" w:sz="0" w:space="0" w:color="auto"/>
        <w:bottom w:val="none" w:sz="0" w:space="0" w:color="auto"/>
        <w:right w:val="none" w:sz="0" w:space="0" w:color="auto"/>
      </w:divBdr>
    </w:div>
    <w:div w:id="555051455">
      <w:bodyDiv w:val="1"/>
      <w:marLeft w:val="0"/>
      <w:marRight w:val="0"/>
      <w:marTop w:val="0"/>
      <w:marBottom w:val="0"/>
      <w:divBdr>
        <w:top w:val="none" w:sz="0" w:space="0" w:color="auto"/>
        <w:left w:val="none" w:sz="0" w:space="0" w:color="auto"/>
        <w:bottom w:val="none" w:sz="0" w:space="0" w:color="auto"/>
        <w:right w:val="none" w:sz="0" w:space="0" w:color="auto"/>
      </w:divBdr>
    </w:div>
    <w:div w:id="577832468">
      <w:bodyDiv w:val="1"/>
      <w:marLeft w:val="0"/>
      <w:marRight w:val="0"/>
      <w:marTop w:val="0"/>
      <w:marBottom w:val="0"/>
      <w:divBdr>
        <w:top w:val="none" w:sz="0" w:space="0" w:color="auto"/>
        <w:left w:val="none" w:sz="0" w:space="0" w:color="auto"/>
        <w:bottom w:val="none" w:sz="0" w:space="0" w:color="auto"/>
        <w:right w:val="none" w:sz="0" w:space="0" w:color="auto"/>
      </w:divBdr>
    </w:div>
    <w:div w:id="598561916">
      <w:bodyDiv w:val="1"/>
      <w:marLeft w:val="0"/>
      <w:marRight w:val="0"/>
      <w:marTop w:val="0"/>
      <w:marBottom w:val="0"/>
      <w:divBdr>
        <w:top w:val="none" w:sz="0" w:space="0" w:color="auto"/>
        <w:left w:val="none" w:sz="0" w:space="0" w:color="auto"/>
        <w:bottom w:val="none" w:sz="0" w:space="0" w:color="auto"/>
        <w:right w:val="none" w:sz="0" w:space="0" w:color="auto"/>
      </w:divBdr>
    </w:div>
    <w:div w:id="714427607">
      <w:bodyDiv w:val="1"/>
      <w:marLeft w:val="0"/>
      <w:marRight w:val="0"/>
      <w:marTop w:val="0"/>
      <w:marBottom w:val="0"/>
      <w:divBdr>
        <w:top w:val="none" w:sz="0" w:space="0" w:color="auto"/>
        <w:left w:val="none" w:sz="0" w:space="0" w:color="auto"/>
        <w:bottom w:val="none" w:sz="0" w:space="0" w:color="auto"/>
        <w:right w:val="none" w:sz="0" w:space="0" w:color="auto"/>
      </w:divBdr>
      <w:divsChild>
        <w:div w:id="40444794">
          <w:marLeft w:val="0"/>
          <w:marRight w:val="0"/>
          <w:marTop w:val="0"/>
          <w:marBottom w:val="0"/>
          <w:divBdr>
            <w:top w:val="none" w:sz="0" w:space="0" w:color="auto"/>
            <w:left w:val="none" w:sz="0" w:space="0" w:color="auto"/>
            <w:bottom w:val="none" w:sz="0" w:space="0" w:color="auto"/>
            <w:right w:val="none" w:sz="0" w:space="0" w:color="auto"/>
          </w:divBdr>
        </w:div>
        <w:div w:id="516045356">
          <w:marLeft w:val="0"/>
          <w:marRight w:val="0"/>
          <w:marTop w:val="0"/>
          <w:marBottom w:val="0"/>
          <w:divBdr>
            <w:top w:val="none" w:sz="0" w:space="0" w:color="auto"/>
            <w:left w:val="none" w:sz="0" w:space="0" w:color="auto"/>
            <w:bottom w:val="none" w:sz="0" w:space="0" w:color="auto"/>
            <w:right w:val="none" w:sz="0" w:space="0" w:color="auto"/>
          </w:divBdr>
        </w:div>
        <w:div w:id="866256292">
          <w:marLeft w:val="0"/>
          <w:marRight w:val="0"/>
          <w:marTop w:val="0"/>
          <w:marBottom w:val="0"/>
          <w:divBdr>
            <w:top w:val="none" w:sz="0" w:space="0" w:color="auto"/>
            <w:left w:val="none" w:sz="0" w:space="0" w:color="auto"/>
            <w:bottom w:val="none" w:sz="0" w:space="0" w:color="auto"/>
            <w:right w:val="none" w:sz="0" w:space="0" w:color="auto"/>
          </w:divBdr>
        </w:div>
        <w:div w:id="1741631036">
          <w:marLeft w:val="0"/>
          <w:marRight w:val="0"/>
          <w:marTop w:val="0"/>
          <w:marBottom w:val="0"/>
          <w:divBdr>
            <w:top w:val="none" w:sz="0" w:space="0" w:color="auto"/>
            <w:left w:val="none" w:sz="0" w:space="0" w:color="auto"/>
            <w:bottom w:val="none" w:sz="0" w:space="0" w:color="auto"/>
            <w:right w:val="none" w:sz="0" w:space="0" w:color="auto"/>
          </w:divBdr>
        </w:div>
        <w:div w:id="1102920985">
          <w:marLeft w:val="0"/>
          <w:marRight w:val="0"/>
          <w:marTop w:val="0"/>
          <w:marBottom w:val="0"/>
          <w:divBdr>
            <w:top w:val="none" w:sz="0" w:space="0" w:color="auto"/>
            <w:left w:val="none" w:sz="0" w:space="0" w:color="auto"/>
            <w:bottom w:val="none" w:sz="0" w:space="0" w:color="auto"/>
            <w:right w:val="none" w:sz="0" w:space="0" w:color="auto"/>
          </w:divBdr>
        </w:div>
        <w:div w:id="75832451">
          <w:marLeft w:val="0"/>
          <w:marRight w:val="0"/>
          <w:marTop w:val="0"/>
          <w:marBottom w:val="0"/>
          <w:divBdr>
            <w:top w:val="none" w:sz="0" w:space="0" w:color="auto"/>
            <w:left w:val="none" w:sz="0" w:space="0" w:color="auto"/>
            <w:bottom w:val="none" w:sz="0" w:space="0" w:color="auto"/>
            <w:right w:val="none" w:sz="0" w:space="0" w:color="auto"/>
          </w:divBdr>
        </w:div>
        <w:div w:id="1423062230">
          <w:marLeft w:val="0"/>
          <w:marRight w:val="0"/>
          <w:marTop w:val="0"/>
          <w:marBottom w:val="0"/>
          <w:divBdr>
            <w:top w:val="none" w:sz="0" w:space="0" w:color="auto"/>
            <w:left w:val="none" w:sz="0" w:space="0" w:color="auto"/>
            <w:bottom w:val="none" w:sz="0" w:space="0" w:color="auto"/>
            <w:right w:val="none" w:sz="0" w:space="0" w:color="auto"/>
          </w:divBdr>
        </w:div>
        <w:div w:id="111901322">
          <w:marLeft w:val="0"/>
          <w:marRight w:val="0"/>
          <w:marTop w:val="0"/>
          <w:marBottom w:val="0"/>
          <w:divBdr>
            <w:top w:val="none" w:sz="0" w:space="0" w:color="auto"/>
            <w:left w:val="none" w:sz="0" w:space="0" w:color="auto"/>
            <w:bottom w:val="none" w:sz="0" w:space="0" w:color="auto"/>
            <w:right w:val="none" w:sz="0" w:space="0" w:color="auto"/>
          </w:divBdr>
        </w:div>
      </w:divsChild>
    </w:div>
    <w:div w:id="957180426">
      <w:bodyDiv w:val="1"/>
      <w:marLeft w:val="0"/>
      <w:marRight w:val="0"/>
      <w:marTop w:val="0"/>
      <w:marBottom w:val="0"/>
      <w:divBdr>
        <w:top w:val="none" w:sz="0" w:space="0" w:color="auto"/>
        <w:left w:val="none" w:sz="0" w:space="0" w:color="auto"/>
        <w:bottom w:val="none" w:sz="0" w:space="0" w:color="auto"/>
        <w:right w:val="none" w:sz="0" w:space="0" w:color="auto"/>
      </w:divBdr>
    </w:div>
    <w:div w:id="1051347703">
      <w:bodyDiv w:val="1"/>
      <w:marLeft w:val="0"/>
      <w:marRight w:val="0"/>
      <w:marTop w:val="0"/>
      <w:marBottom w:val="0"/>
      <w:divBdr>
        <w:top w:val="none" w:sz="0" w:space="0" w:color="auto"/>
        <w:left w:val="none" w:sz="0" w:space="0" w:color="auto"/>
        <w:bottom w:val="none" w:sz="0" w:space="0" w:color="auto"/>
        <w:right w:val="none" w:sz="0" w:space="0" w:color="auto"/>
      </w:divBdr>
    </w:div>
    <w:div w:id="1234586934">
      <w:bodyDiv w:val="1"/>
      <w:marLeft w:val="0"/>
      <w:marRight w:val="0"/>
      <w:marTop w:val="0"/>
      <w:marBottom w:val="0"/>
      <w:divBdr>
        <w:top w:val="none" w:sz="0" w:space="0" w:color="auto"/>
        <w:left w:val="none" w:sz="0" w:space="0" w:color="auto"/>
        <w:bottom w:val="none" w:sz="0" w:space="0" w:color="auto"/>
        <w:right w:val="none" w:sz="0" w:space="0" w:color="auto"/>
      </w:divBdr>
    </w:div>
    <w:div w:id="1235818399">
      <w:bodyDiv w:val="1"/>
      <w:marLeft w:val="0"/>
      <w:marRight w:val="0"/>
      <w:marTop w:val="0"/>
      <w:marBottom w:val="0"/>
      <w:divBdr>
        <w:top w:val="none" w:sz="0" w:space="0" w:color="auto"/>
        <w:left w:val="none" w:sz="0" w:space="0" w:color="auto"/>
        <w:bottom w:val="none" w:sz="0" w:space="0" w:color="auto"/>
        <w:right w:val="none" w:sz="0" w:space="0" w:color="auto"/>
      </w:divBdr>
    </w:div>
    <w:div w:id="1311709952">
      <w:bodyDiv w:val="1"/>
      <w:marLeft w:val="0"/>
      <w:marRight w:val="0"/>
      <w:marTop w:val="0"/>
      <w:marBottom w:val="0"/>
      <w:divBdr>
        <w:top w:val="none" w:sz="0" w:space="0" w:color="auto"/>
        <w:left w:val="none" w:sz="0" w:space="0" w:color="auto"/>
        <w:bottom w:val="none" w:sz="0" w:space="0" w:color="auto"/>
        <w:right w:val="none" w:sz="0" w:space="0" w:color="auto"/>
      </w:divBdr>
    </w:div>
    <w:div w:id="1398942274">
      <w:bodyDiv w:val="1"/>
      <w:marLeft w:val="0"/>
      <w:marRight w:val="0"/>
      <w:marTop w:val="0"/>
      <w:marBottom w:val="0"/>
      <w:divBdr>
        <w:top w:val="none" w:sz="0" w:space="0" w:color="auto"/>
        <w:left w:val="none" w:sz="0" w:space="0" w:color="auto"/>
        <w:bottom w:val="none" w:sz="0" w:space="0" w:color="auto"/>
        <w:right w:val="none" w:sz="0" w:space="0" w:color="auto"/>
      </w:divBdr>
    </w:div>
    <w:div w:id="1434740017">
      <w:bodyDiv w:val="1"/>
      <w:marLeft w:val="0"/>
      <w:marRight w:val="0"/>
      <w:marTop w:val="0"/>
      <w:marBottom w:val="0"/>
      <w:divBdr>
        <w:top w:val="none" w:sz="0" w:space="0" w:color="auto"/>
        <w:left w:val="none" w:sz="0" w:space="0" w:color="auto"/>
        <w:bottom w:val="none" w:sz="0" w:space="0" w:color="auto"/>
        <w:right w:val="none" w:sz="0" w:space="0" w:color="auto"/>
      </w:divBdr>
    </w:div>
    <w:div w:id="1500317342">
      <w:bodyDiv w:val="1"/>
      <w:marLeft w:val="0"/>
      <w:marRight w:val="0"/>
      <w:marTop w:val="0"/>
      <w:marBottom w:val="0"/>
      <w:divBdr>
        <w:top w:val="none" w:sz="0" w:space="0" w:color="auto"/>
        <w:left w:val="none" w:sz="0" w:space="0" w:color="auto"/>
        <w:bottom w:val="none" w:sz="0" w:space="0" w:color="auto"/>
        <w:right w:val="none" w:sz="0" w:space="0" w:color="auto"/>
      </w:divBdr>
    </w:div>
    <w:div w:id="1512720412">
      <w:bodyDiv w:val="1"/>
      <w:marLeft w:val="0"/>
      <w:marRight w:val="0"/>
      <w:marTop w:val="0"/>
      <w:marBottom w:val="0"/>
      <w:divBdr>
        <w:top w:val="none" w:sz="0" w:space="0" w:color="auto"/>
        <w:left w:val="none" w:sz="0" w:space="0" w:color="auto"/>
        <w:bottom w:val="none" w:sz="0" w:space="0" w:color="auto"/>
        <w:right w:val="none" w:sz="0" w:space="0" w:color="auto"/>
      </w:divBdr>
    </w:div>
    <w:div w:id="1911382916">
      <w:bodyDiv w:val="1"/>
      <w:marLeft w:val="0"/>
      <w:marRight w:val="0"/>
      <w:marTop w:val="0"/>
      <w:marBottom w:val="0"/>
      <w:divBdr>
        <w:top w:val="none" w:sz="0" w:space="0" w:color="auto"/>
        <w:left w:val="none" w:sz="0" w:space="0" w:color="auto"/>
        <w:bottom w:val="none" w:sz="0" w:space="0" w:color="auto"/>
        <w:right w:val="none" w:sz="0" w:space="0" w:color="auto"/>
      </w:divBdr>
    </w:div>
    <w:div w:id="198620521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1CBEF-1EA1-48E9-B402-F5D25832E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1753</Words>
  <Characters>9501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MINUTES OF THE MEETING OF THE GOVERNING BODY</vt:lpstr>
    </vt:vector>
  </TitlesOfParts>
  <Company>Hewlett-Packard</Company>
  <LinksUpToDate>false</LinksUpToDate>
  <CharactersWithSpaces>11232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GOVERNING BODY</dc:title>
  <dc:subject/>
  <dc:creator>Judy Turnbull</dc:creator>
  <cp:keywords/>
  <cp:lastModifiedBy>Sarah Westerman</cp:lastModifiedBy>
  <cp:revision>2</cp:revision>
  <cp:lastPrinted>2025-02-05T09:54:00Z</cp:lastPrinted>
  <dcterms:created xsi:type="dcterms:W3CDTF">2025-10-15T11:13:00Z</dcterms:created>
  <dcterms:modified xsi:type="dcterms:W3CDTF">2025-10-15T11:13:00Z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